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thodology"/>
    <w:p>
      <w:pPr>
        <w:pStyle w:val="Heading1"/>
      </w:pPr>
      <w:r>
        <w:t xml:space="preserve">Methodology</w:t>
      </w:r>
    </w:p>
    <w:bookmarkStart w:id="20" w:name="why-i-chose-hyderabad"/>
    <w:p>
      <w:pPr>
        <w:pStyle w:val="Heading2"/>
      </w:pPr>
      <w:r>
        <w:t xml:space="preserve">Why I Chose Hyderabad</w:t>
      </w:r>
    </w:p>
    <w:p>
      <w:pPr>
        <w:pStyle w:val="FirstParagraph"/>
      </w:pPr>
      <w:r>
        <w:t xml:space="preserve">When I started the assignment, I wanted to choose a city that had a good mix of manufacturing companies rather than focusing on just one industry. Hyderabad stood out because it has strong clusters in biotechnology, pharmaceuticals, defence electronics, aerospace, diagnostics, and precision engineering. It also has a mix of established companies and fast-growing mid-sized businesses, which made it a good place to search for Federer companies.</w:t>
      </w:r>
    </w:p>
    <w:p>
      <w:r>
        <w:pict>
          <v:rect style="width:0;height:1.5pt" o:hralign="center" o:hrstd="t" o:hr="t"/>
        </w:pict>
      </w:r>
    </w:p>
    <w:bookmarkEnd w:id="20"/>
    <w:bookmarkStart w:id="21" w:name="how-i-started"/>
    <w:p>
      <w:pPr>
        <w:pStyle w:val="Heading2"/>
      </w:pPr>
      <w:r>
        <w:t xml:space="preserve">How I Started</w:t>
      </w:r>
    </w:p>
    <w:p>
      <w:pPr>
        <w:pStyle w:val="FirstParagraph"/>
      </w:pPr>
      <w:r>
        <w:t xml:space="preserve">I first created a broad list of companies from company websites, industry directories, LinkedIn, and articles about Hyderabad’s manufacturing ecosystem.</w:t>
      </w:r>
    </w:p>
    <w:p>
      <w:pPr>
        <w:pStyle w:val="BodyText"/>
      </w:pPr>
      <w:r>
        <w:t xml:space="preserve">At this stage, I was not trying to find the perfect companies. My goal was to create a large pool of possible candidates and then narrow it down systematically.</w:t>
      </w:r>
    </w:p>
    <w:p>
      <w:r>
        <w:pict>
          <v:rect style="width:0;height:1.5pt" o:hralign="center" o:hrstd="t" o:hr="t"/>
        </w:pict>
      </w:r>
    </w:p>
    <w:bookmarkEnd w:id="21"/>
    <w:bookmarkStart w:id="22" w:name="first-filter-is-it-actually-a-producer"/>
    <w:p>
      <w:pPr>
        <w:pStyle w:val="Heading2"/>
      </w:pPr>
      <w:r>
        <w:t xml:space="preserve">First Filter: Is It Actually a Producer?</w:t>
      </w:r>
    </w:p>
    <w:p>
      <w:pPr>
        <w:pStyle w:val="FirstParagraph"/>
      </w:pPr>
      <w:r>
        <w:t xml:space="preserve">One thing I noticed early was that many companies describe themselves as technology or healthcare companies but are actually service providers, distributors, or retailers.</w:t>
      </w:r>
    </w:p>
    <w:p>
      <w:pPr>
        <w:pStyle w:val="BodyText"/>
      </w:pPr>
      <w:r>
        <w:t xml:space="preserve">So the first question I asked for every company was:</w:t>
      </w:r>
    </w:p>
    <w:p>
      <w:pPr>
        <w:pStyle w:val="BodyText"/>
      </w:pPr>
      <w:r>
        <w:rPr>
          <w:b/>
          <w:bCs/>
        </w:rPr>
        <w:t xml:space="preserve">“Do they actually make something?”</w:t>
      </w:r>
    </w:p>
    <w:p>
      <w:pPr>
        <w:pStyle w:val="BodyText"/>
      </w:pPr>
      <w:r>
        <w:t xml:space="preserve">If the company manufactured products, owned production facilities, assembled systems, or had R&amp;D tied to manufacturing, I kept it on the list.</w:t>
      </w:r>
    </w:p>
    <w:p>
      <w:pPr>
        <w:pStyle w:val="BodyText"/>
      </w:pPr>
      <w:r>
        <w:t xml:space="preserve">If it was primarily a service company, I removed it.</w:t>
      </w:r>
    </w:p>
    <w:p>
      <w:pPr>
        <w:pStyle w:val="BodyText"/>
      </w:pPr>
      <w:r>
        <w:t xml:space="preserve">This immediately eliminated companies like TCS, Infosys, Wipro, and several healthcare service businesses.</w:t>
      </w:r>
    </w:p>
    <w:p>
      <w:r>
        <w:pict>
          <v:rect style="width:0;height:1.5pt" o:hralign="center" o:hrstd="t" o:hr="t"/>
        </w:pict>
      </w:r>
    </w:p>
    <w:bookmarkEnd w:id="22"/>
    <w:bookmarkStart w:id="23" w:name="X484c5561f513a916b98757863300c9b5459650d"/>
    <w:p>
      <w:pPr>
        <w:pStyle w:val="Heading2"/>
      </w:pPr>
      <w:r>
        <w:t xml:space="preserve">Second Filter: Does It Have Real Operations in India?</w:t>
      </w:r>
    </w:p>
    <w:p>
      <w:pPr>
        <w:pStyle w:val="FirstParagraph"/>
      </w:pPr>
      <w:r>
        <w:t xml:space="preserve">The next step was checking whether the company had meaningful operations in India.</w:t>
      </w:r>
    </w:p>
    <w:p>
      <w:pPr>
        <w:pStyle w:val="BodyText"/>
      </w:pPr>
      <w:r>
        <w:t xml:space="preserve">Most of the shortlisted companies have manufacturing plants, research facilities, headquarters, or engineering teams located in Hyderabad or other parts of India.</w:t>
      </w:r>
    </w:p>
    <w:p>
      <w:pPr>
        <w:pStyle w:val="BodyText"/>
      </w:pPr>
      <w:r>
        <w:t xml:space="preserve">I wanted companies that DeepThought could realistically engage with rather than businesses with only a small local presence.</w:t>
      </w:r>
    </w:p>
    <w:p>
      <w:r>
        <w:pict>
          <v:rect style="width:0;height:1.5pt" o:hralign="center" o:hrstd="t" o:hr="t"/>
        </w:pict>
      </w:r>
    </w:p>
    <w:bookmarkEnd w:id="23"/>
    <w:bookmarkStart w:id="24" w:name="looking-for-differentiation"/>
    <w:p>
      <w:pPr>
        <w:pStyle w:val="Heading2"/>
      </w:pPr>
      <w:r>
        <w:t xml:space="preserve">Looking for Differentiation</w:t>
      </w:r>
    </w:p>
    <w:p>
      <w:pPr>
        <w:pStyle w:val="FirstParagraph"/>
      </w:pPr>
      <w:r>
        <w:t xml:space="preserve">After applying the basic filters, I focused on understanding what made each company special.</w:t>
      </w:r>
    </w:p>
    <w:p>
      <w:pPr>
        <w:pStyle w:val="BodyText"/>
      </w:pPr>
      <w:r>
        <w:t xml:space="preserve">I looked for signs such as:</w:t>
      </w:r>
    </w:p>
    <w:p>
      <w:pPr>
        <w:pStyle w:val="Compact"/>
        <w:numPr>
          <w:ilvl w:val="0"/>
          <w:numId w:val="1001"/>
        </w:numPr>
      </w:pPr>
      <w:r>
        <w:t xml:space="preserve">Proprietary products</w:t>
      </w:r>
    </w:p>
    <w:p>
      <w:pPr>
        <w:pStyle w:val="Compact"/>
        <w:numPr>
          <w:ilvl w:val="0"/>
          <w:numId w:val="1001"/>
        </w:numPr>
      </w:pPr>
      <w:r>
        <w:t xml:space="preserve">Research and development capability</w:t>
      </w:r>
    </w:p>
    <w:p>
      <w:pPr>
        <w:pStyle w:val="Compact"/>
        <w:numPr>
          <w:ilvl w:val="0"/>
          <w:numId w:val="1001"/>
        </w:numPr>
      </w:pPr>
      <w:r>
        <w:t xml:space="preserve">Specialized manufacturing processes</w:t>
      </w:r>
    </w:p>
    <w:p>
      <w:pPr>
        <w:pStyle w:val="Compact"/>
        <w:numPr>
          <w:ilvl w:val="0"/>
          <w:numId w:val="1001"/>
        </w:numPr>
      </w:pPr>
      <w:r>
        <w:t xml:space="preserve">Regulatory approvals</w:t>
      </w:r>
    </w:p>
    <w:p>
      <w:pPr>
        <w:pStyle w:val="Compact"/>
        <w:numPr>
          <w:ilvl w:val="0"/>
          <w:numId w:val="1001"/>
        </w:numPr>
      </w:pPr>
      <w:r>
        <w:t xml:space="preserve">Defence, aerospace, or biotech expertise</w:t>
      </w:r>
    </w:p>
    <w:p>
      <w:pPr>
        <w:pStyle w:val="FirstParagraph"/>
      </w:pPr>
      <w:r>
        <w:t xml:space="preserve">The companies that stood out were usually producing products that required technical knowledge and could not be easily replicated.</w:t>
      </w:r>
    </w:p>
    <w:p>
      <w:r>
        <w:pict>
          <v:rect style="width:0;height:1.5pt" o:hralign="center" o:hrstd="t" o:hr="t"/>
        </w:pict>
      </w:r>
    </w:p>
    <w:bookmarkEnd w:id="24"/>
    <w:bookmarkStart w:id="25" w:name="looking-at-leadership"/>
    <w:p>
      <w:pPr>
        <w:pStyle w:val="Heading2"/>
      </w:pPr>
      <w:r>
        <w:t xml:space="preserve">Looking at Leadership</w:t>
      </w:r>
    </w:p>
    <w:p>
      <w:pPr>
        <w:pStyle w:val="FirstParagraph"/>
      </w:pPr>
      <w:r>
        <w:t xml:space="preserve">Another thing I paid attention to was who was leading the company.</w:t>
      </w:r>
    </w:p>
    <w:p>
      <w:pPr>
        <w:pStyle w:val="BodyText"/>
      </w:pPr>
      <w:r>
        <w:t xml:space="preserve">I found that many of the strongest candidates were founded or led by people with engineering, scientific, or manufacturing backgrounds.</w:t>
      </w:r>
    </w:p>
    <w:p>
      <w:pPr>
        <w:pStyle w:val="BodyText"/>
      </w:pPr>
      <w:r>
        <w:t xml:space="preserve">Examples included scientists, industry experts, and founders with deep technical experience.</w:t>
      </w:r>
    </w:p>
    <w:p>
      <w:pPr>
        <w:pStyle w:val="BodyText"/>
      </w:pPr>
      <w:r>
        <w:t xml:space="preserve">My assumption was that technically oriented leaders are more likely to value systems, execution, and continuous improvement.</w:t>
      </w:r>
    </w:p>
    <w:p>
      <w:r>
        <w:pict>
          <v:rect style="width:0;height:1.5pt" o:hralign="center" o:hrstd="t" o:hr="t"/>
        </w:pict>
      </w:r>
    </w:p>
    <w:bookmarkEnd w:id="25"/>
    <w:bookmarkStart w:id="26" w:name="checking-growth-signals"/>
    <w:p>
      <w:pPr>
        <w:pStyle w:val="Heading2"/>
      </w:pPr>
      <w:r>
        <w:t xml:space="preserve">Checking Growth Signals</w:t>
      </w:r>
    </w:p>
    <w:p>
      <w:pPr>
        <w:pStyle w:val="FirstParagraph"/>
      </w:pPr>
      <w:r>
        <w:t xml:space="preserve">I did not want to select companies that were simply operating successfully. I wanted companies that appeared to be growing.</w:t>
      </w:r>
    </w:p>
    <w:p>
      <w:pPr>
        <w:pStyle w:val="BodyText"/>
      </w:pPr>
      <w:r>
        <w:t xml:space="preserve">Some of the indicators I looked for were:</w:t>
      </w:r>
    </w:p>
    <w:p>
      <w:pPr>
        <w:pStyle w:val="Compact"/>
        <w:numPr>
          <w:ilvl w:val="0"/>
          <w:numId w:val="1002"/>
        </w:numPr>
      </w:pPr>
      <w:r>
        <w:t xml:space="preserve">Expansion of manufacturing facilities</w:t>
      </w:r>
    </w:p>
    <w:p>
      <w:pPr>
        <w:pStyle w:val="Compact"/>
        <w:numPr>
          <w:ilvl w:val="0"/>
          <w:numId w:val="1002"/>
        </w:numPr>
      </w:pPr>
      <w:r>
        <w:t xml:space="preserve">New product launches</w:t>
      </w:r>
    </w:p>
    <w:p>
      <w:pPr>
        <w:pStyle w:val="Compact"/>
        <w:numPr>
          <w:ilvl w:val="0"/>
          <w:numId w:val="1002"/>
        </w:numPr>
      </w:pPr>
      <w:r>
        <w:t xml:space="preserve">Hiring activity</w:t>
      </w:r>
    </w:p>
    <w:p>
      <w:pPr>
        <w:pStyle w:val="Compact"/>
        <w:numPr>
          <w:ilvl w:val="0"/>
          <w:numId w:val="1002"/>
        </w:numPr>
      </w:pPr>
      <w:r>
        <w:t xml:space="preserve">New certifications</w:t>
      </w:r>
    </w:p>
    <w:p>
      <w:pPr>
        <w:pStyle w:val="Compact"/>
        <w:numPr>
          <w:ilvl w:val="0"/>
          <w:numId w:val="1002"/>
        </w:numPr>
      </w:pPr>
      <w:r>
        <w:t xml:space="preserve">Export growth</w:t>
      </w:r>
    </w:p>
    <w:p>
      <w:pPr>
        <w:pStyle w:val="Compact"/>
        <w:numPr>
          <w:ilvl w:val="0"/>
          <w:numId w:val="1002"/>
        </w:numPr>
      </w:pPr>
      <w:r>
        <w:t xml:space="preserve">Strategic partnerships</w:t>
      </w:r>
    </w:p>
    <w:p>
      <w:pPr>
        <w:pStyle w:val="FirstParagraph"/>
      </w:pPr>
      <w:r>
        <w:t xml:space="preserve">Companies showing multiple growth signals generally received higher priority.</w:t>
      </w:r>
    </w:p>
    <w:p>
      <w:r>
        <w:pict>
          <v:rect style="width:0;height:1.5pt" o:hralign="center" o:hrstd="t" o:hr="t"/>
        </w:pict>
      </w:r>
    </w:p>
    <w:bookmarkEnd w:id="26"/>
    <w:bookmarkStart w:id="27" w:name="final-selection"/>
    <w:p>
      <w:pPr>
        <w:pStyle w:val="Heading2"/>
      </w:pPr>
      <w:r>
        <w:t xml:space="preserve">Final Selection</w:t>
      </w:r>
    </w:p>
    <w:p>
      <w:pPr>
        <w:pStyle w:val="FirstParagraph"/>
      </w:pPr>
      <w:r>
        <w:t xml:space="preserve">After applying these filters, I compared the remaining companies using the Federer framework.</w:t>
      </w:r>
    </w:p>
    <w:p>
      <w:pPr>
        <w:pStyle w:val="BodyText"/>
      </w:pPr>
      <w:r>
        <w:t xml:space="preserve">The final shortlist mostly consisted of companies that:</w:t>
      </w:r>
    </w:p>
    <w:p>
      <w:pPr>
        <w:pStyle w:val="Compact"/>
        <w:numPr>
          <w:ilvl w:val="0"/>
          <w:numId w:val="1003"/>
        </w:numPr>
      </w:pPr>
      <w:r>
        <w:t xml:space="preserve">Manufacture specialized products</w:t>
      </w:r>
    </w:p>
    <w:p>
      <w:pPr>
        <w:pStyle w:val="Compact"/>
        <w:numPr>
          <w:ilvl w:val="0"/>
          <w:numId w:val="1003"/>
        </w:numPr>
      </w:pPr>
      <w:r>
        <w:t xml:space="preserve">Operate in growing industries</w:t>
      </w:r>
    </w:p>
    <w:p>
      <w:pPr>
        <w:pStyle w:val="Compact"/>
        <w:numPr>
          <w:ilvl w:val="0"/>
          <w:numId w:val="1003"/>
        </w:numPr>
      </w:pPr>
      <w:r>
        <w:t xml:space="preserve">Have technically capable leadership</w:t>
      </w:r>
    </w:p>
    <w:p>
      <w:pPr>
        <w:pStyle w:val="Compact"/>
        <w:numPr>
          <w:ilvl w:val="0"/>
          <w:numId w:val="1003"/>
        </w:numPr>
      </w:pPr>
      <w:r>
        <w:t xml:space="preserve">Show evidence of expansion</w:t>
      </w:r>
    </w:p>
    <w:p>
      <w:pPr>
        <w:pStyle w:val="Compact"/>
        <w:numPr>
          <w:ilvl w:val="0"/>
          <w:numId w:val="1003"/>
        </w:numPr>
      </w:pPr>
      <w:r>
        <w:t xml:space="preserve">Have enough operational complexity to benefit from execution-focused consulting</w:t>
      </w:r>
    </w:p>
    <w:p>
      <w:r>
        <w:pict>
          <v:rect style="width:0;height:1.5pt" o:hralign="center" o:hrstd="t" o:hr="t"/>
        </w:pict>
      </w:r>
    </w:p>
    <w:bookmarkEnd w:id="27"/>
    <w:bookmarkStart w:id="28" w:name="what-i-learned"/>
    <w:p>
      <w:pPr>
        <w:pStyle w:val="Heading2"/>
      </w:pPr>
      <w:r>
        <w:t xml:space="preserve">What I Learned</w:t>
      </w:r>
    </w:p>
    <w:p>
      <w:pPr>
        <w:pStyle w:val="FirstParagraph"/>
      </w:pPr>
      <w:r>
        <w:t xml:space="preserve">The biggest lesson for me was that finding good companies is not about identifying famous names. Many well-known companies failed the criteria, while several lesser-known manufacturers turned out to be much stronger fits.</w:t>
      </w:r>
    </w:p>
    <w:p>
      <w:pPr>
        <w:pStyle w:val="BodyText"/>
      </w:pPr>
      <w:r>
        <w:t xml:space="preserve">Using a structured process helped me move beyond brand recognition and focus on the characteristics that actually matter for the Federer profile.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2026-06-19T08:18:19Z</dcterms:created>
  <dcterms:modified xsi:type="dcterms:W3CDTF">2026-06-19T08:18:19Z</dcterms:modified>
</cp:coreProperties>
</file>

<file path=docProps/custom.xml><?xml version="1.0" encoding="utf-8"?>
<Properties xmlns="http://schemas.openxmlformats.org/officeDocument/2006/custom-properties" xmlns:vt="http://schemas.openxmlformats.org/officeDocument/2006/docPropsVTypes"/>
</file>