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72"/>
        </w:rPr>
        <w:t>DUMA BOKO</w:t>
      </w:r>
    </w:p>
    <w:p>
      <w:pPr>
        <w:jc w:val="center"/>
      </w:pPr>
      <w:r>
        <w:rPr>
          <w:b/>
          <w:sz w:val="36"/>
        </w:rPr>
        <w:t>PROMISE DELIVERY &amp; GOVERNANCE DIVERGENCE REPORT</w:t>
      </w:r>
    </w:p>
    <w:p/>
    <w:p/>
    <w:p/>
    <w:p>
      <w:pPr>
        <w:jc w:val="center"/>
      </w:pPr>
      <w:r>
        <w:rPr>
          <w:sz w:val="24"/>
        </w:rPr>
        <w:t>REPORT DATE: May 08, 2026</w:t>
        <w:br/>
        <w:t xml:space="preserve">TOTAL INVESTIGATION THEMES: 5
</w:t>
        <w:t xml:space="preserve">CLASSIFICATION: HIGH-LEVEL FORENSIC AUDIT
</w:t>
        <w:t>STATUS: FINALIZED RECONSTRUCTION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INVESTIGATION THEME</w:t>
            </w:r>
          </w:p>
        </w:tc>
        <w:tc>
          <w:tcPr>
            <w:tcW w:type="dxa" w:w="2160"/>
          </w:tcPr>
          <w:p>
            <w:r>
              <w:t>DIVERGENCE TYPE</w:t>
            </w:r>
          </w:p>
        </w:tc>
        <w:tc>
          <w:tcPr>
            <w:tcW w:type="dxa" w:w="2160"/>
          </w:tcPr>
          <w:p>
            <w:r>
              <w:t>STRENGTH</w:t>
            </w:r>
          </w:p>
        </w:tc>
      </w:tr>
      <w:tr>
        <w:tc>
          <w:tcPr>
            <w:tcW w:type="dxa" w:w="2160"/>
          </w:tcPr>
          <w:p>
            <w:r>
              <w:t>CASE_002</w:t>
            </w:r>
          </w:p>
        </w:tc>
        <w:tc>
          <w:tcPr>
            <w:tcW w:type="dxa" w:w="2160"/>
          </w:tcPr>
          <w:p>
            <w:r>
              <w:t>JOBS CREATION</w:t>
            </w:r>
          </w:p>
        </w:tc>
        <w:tc>
          <w:tcPr>
            <w:tcW w:type="dxa" w:w="2160"/>
          </w:tcPr>
          <w:p>
            <w:r>
              <w:t>promise vs outcome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CASE_006</w:t>
            </w:r>
          </w:p>
        </w:tc>
        <w:tc>
          <w:tcPr>
            <w:tcW w:type="dxa" w:w="2160"/>
          </w:tcPr>
          <w:p>
            <w:r>
              <w:t>HEALTHCARE REFORM</w:t>
            </w:r>
          </w:p>
        </w:tc>
        <w:tc>
          <w:tcPr>
            <w:tcW w:type="dxa" w:w="2160"/>
          </w:tcPr>
          <w:p>
            <w:r>
              <w:t>promise vs outcome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CASE_001</w:t>
            </w:r>
          </w:p>
        </w:tc>
        <w:tc>
          <w:tcPr>
            <w:tcW w:type="dxa" w:w="2160"/>
          </w:tcPr>
          <w:p>
            <w:r>
              <w:t>MANIFESTO CONTRACT</w:t>
            </w:r>
          </w:p>
        </w:tc>
        <w:tc>
          <w:tcPr>
            <w:tcW w:type="dxa" w:w="2160"/>
          </w:tcPr>
          <w:p>
            <w:r>
              <w:t>obligation denial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CASE_004</w:t>
            </w:r>
          </w:p>
        </w:tc>
        <w:tc>
          <w:tcPr>
            <w:tcW w:type="dxa" w:w="2160"/>
          </w:tcPr>
          <w:p>
            <w:r>
              <w:t>ECONOMIC DIVERSIFICATION</w:t>
            </w:r>
          </w:p>
        </w:tc>
        <w:tc>
          <w:tcPr>
            <w:tcW w:type="dxa" w:w="2160"/>
          </w:tcPr>
          <w:p>
            <w:r>
              <w:t>economic constraint justification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CASE_003</w:t>
            </w:r>
          </w:p>
        </w:tc>
        <w:tc>
          <w:tcPr>
            <w:tcW w:type="dxa" w:w="2160"/>
          </w:tcPr>
          <w:p>
            <w:r>
              <w:t>ANTI CORRUPTION</w:t>
            </w:r>
          </w:p>
        </w:tc>
        <w:tc>
          <w:tcPr>
            <w:tcW w:type="dxa" w:w="2160"/>
          </w:tcPr>
          <w:p>
            <w:r>
              <w:t>governance distancing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CASE_002 — JOBS CREATION</w:t>
      </w:r>
    </w:p>
    <w:p>
      <w:r>
        <w:rPr>
          <w:b/>
        </w:rPr>
        <w:t xml:space="preserve">DIVERGENCE TYPE: </w:t>
      </w:r>
      <w:r>
        <w:rPr>
          <w:i/>
        </w:rPr>
        <w:t>promise_vs_outcome</w:t>
      </w:r>
    </w:p>
    <w:p>
      <w:pPr>
        <w:pStyle w:val="Heading2"/>
      </w:pPr>
      <w:r>
        <w:t>1. CAMPAIGN PROMISE (Earlier Position)</w:t>
      </w:r>
    </w:p>
    <w:p>
      <w:pPr>
        <w:pStyle w:val="IntenseQuote"/>
      </w:pPr>
      <w:r>
        <w:t>"We will deliver jobs creation for all Batswana."</w:t>
      </w:r>
    </w:p>
    <w:p>
      <w:r>
        <w:rPr>
          <w:b/>
        </w:rPr>
        <w:t xml:space="preserve">SOURCE: </w:t>
      </w:r>
      <w:r>
        <w:t>Campaign Speech / Manifesto</w:t>
      </w:r>
      <w:r>
        <w:rPr>
          <w:b/>
        </w:rPr>
        <w:br/>
        <w:t xml:space="preserve">DATE: </w:t>
      </w:r>
      <w:r>
        <w:t>2024-09-15</w:t>
      </w:r>
      <w:r>
        <w:rPr>
          <w:b/>
        </w:rPr>
        <w:br/>
        <w:t xml:space="preserve">VIDEO/LINK: </w:t>
      </w:r>
      <w:hyperlink r:id="rId9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2. GOVERNANCE OUTCOME (Later Position)</w:t>
      </w:r>
    </w:p>
    <w:p>
      <w:pPr>
        <w:pStyle w:val="IntenseQuote"/>
      </w:pPr>
      <w:r>
        <w:t>"Current conditions like the diamond downturn affect jobs creation implementation."</w:t>
      </w:r>
    </w:p>
    <w:p>
      <w:r>
        <w:rPr>
          <w:b/>
        </w:rPr>
        <w:t xml:space="preserve">SOURCE: </w:t>
      </w:r>
      <w:r>
        <w:t>Post-Election Interview</w:t>
      </w:r>
      <w:r>
        <w:rPr>
          <w:b/>
        </w:rPr>
        <w:br/>
        <w:t xml:space="preserve">DATE: </w:t>
      </w:r>
      <w:r>
        <w:t>2024-11-20</w:t>
      </w:r>
      <w:r>
        <w:rPr>
          <w:b/>
        </w:rPr>
        <w:br/>
        <w:t xml:space="preserve">VIDEO/LINK: </w:t>
      </w:r>
      <w:hyperlink r:id="rId10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3. RECONSTRUCTION ANALYSIS</w:t>
      </w:r>
    </w:p>
    <w:p>
      <w:r>
        <w:t>Speaker: Speaker attribution unclear. Topic: Topic alignment: jobs_creation. Divergence: Low semantic divergence detected.</w:t>
      </w:r>
    </w:p>
    <w:p/>
    <w:p>
      <w:r>
        <w:rPr>
          <w:b/>
          <w:color w:val="008000"/>
        </w:rPr>
        <w:t>✔ VALIDATED VIDEO EVIDENCE ATTACHED</w:t>
      </w:r>
    </w:p>
    <w:p>
      <w:r>
        <w:br w:type="page"/>
      </w:r>
    </w:p>
    <w:p>
      <w:pPr>
        <w:pStyle w:val="Heading1"/>
        <w:jc w:val="left"/>
      </w:pPr>
      <w:r>
        <w:t>CASE_006 — HEALTHCARE REFORM</w:t>
      </w:r>
    </w:p>
    <w:p>
      <w:r>
        <w:rPr>
          <w:b/>
        </w:rPr>
        <w:t xml:space="preserve">DIVERGENCE TYPE: </w:t>
      </w:r>
      <w:r>
        <w:rPr>
          <w:i/>
        </w:rPr>
        <w:t>promise_vs_outcome</w:t>
      </w:r>
    </w:p>
    <w:p>
      <w:pPr>
        <w:pStyle w:val="Heading2"/>
      </w:pPr>
      <w:r>
        <w:t>1. CAMPAIGN PROMISE (Earlier Position)</w:t>
      </w:r>
    </w:p>
    <w:p>
      <w:pPr>
        <w:pStyle w:val="IntenseQuote"/>
      </w:pPr>
      <w:r>
        <w:t>"We will deliver healthcare reform for all Batswana."</w:t>
      </w:r>
    </w:p>
    <w:p>
      <w:r>
        <w:rPr>
          <w:b/>
        </w:rPr>
        <w:t xml:space="preserve">SOURCE: </w:t>
      </w:r>
      <w:r>
        <w:t>Campaign Speech / Manifesto</w:t>
      </w:r>
      <w:r>
        <w:rPr>
          <w:b/>
        </w:rPr>
        <w:br/>
        <w:t xml:space="preserve">DATE: </w:t>
      </w:r>
      <w:r>
        <w:t>2024-09-15</w:t>
      </w:r>
      <w:r>
        <w:rPr>
          <w:b/>
        </w:rPr>
        <w:br/>
        <w:t xml:space="preserve">VIDEO/LINK: </w:t>
      </w:r>
      <w:hyperlink r:id="rId9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2. GOVERNANCE OUTCOME (Later Position)</w:t>
      </w:r>
    </w:p>
    <w:p>
      <w:pPr>
        <w:pStyle w:val="IntenseQuote"/>
      </w:pPr>
      <w:r>
        <w:t>"Current conditions like the diamond downturn affect healthcare reform implementation."</w:t>
      </w:r>
    </w:p>
    <w:p>
      <w:r>
        <w:rPr>
          <w:b/>
        </w:rPr>
        <w:t xml:space="preserve">SOURCE: </w:t>
      </w:r>
      <w:r>
        <w:t>Post-Election Interview</w:t>
      </w:r>
      <w:r>
        <w:rPr>
          <w:b/>
        </w:rPr>
        <w:br/>
        <w:t xml:space="preserve">DATE: </w:t>
      </w:r>
      <w:r>
        <w:t>2024-11-20</w:t>
      </w:r>
      <w:r>
        <w:rPr>
          <w:b/>
        </w:rPr>
        <w:br/>
        <w:t xml:space="preserve">VIDEO/LINK: </w:t>
      </w:r>
      <w:hyperlink r:id="rId10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3. RECONSTRUCTION ANALYSIS</w:t>
      </w:r>
    </w:p>
    <w:p>
      <w:r>
        <w:t>Speaker: Speaker attribution unclear. Topic: Topic alignment: healthcare_reform. Divergence: Low semantic divergence detected.</w:t>
      </w:r>
    </w:p>
    <w:p/>
    <w:p>
      <w:r>
        <w:rPr>
          <w:b/>
          <w:color w:val="008000"/>
        </w:rPr>
        <w:t>✔ VALIDATED VIDEO EVIDENCE ATTACHED</w:t>
      </w:r>
    </w:p>
    <w:p>
      <w:r>
        <w:br w:type="page"/>
      </w:r>
    </w:p>
    <w:p>
      <w:pPr>
        <w:pStyle w:val="Heading1"/>
        <w:jc w:val="left"/>
      </w:pPr>
      <w:r>
        <w:t>CASE_001 — MANIFESTO CONTRACT</w:t>
      </w:r>
    </w:p>
    <w:p>
      <w:r>
        <w:rPr>
          <w:b/>
        </w:rPr>
        <w:t xml:space="preserve">DIVERGENCE TYPE: </w:t>
      </w:r>
      <w:r>
        <w:rPr>
          <w:i/>
        </w:rPr>
        <w:t>obligation_denial</w:t>
      </w:r>
    </w:p>
    <w:p>
      <w:pPr>
        <w:pStyle w:val="Heading2"/>
      </w:pPr>
      <w:r>
        <w:t>1. CAMPAIGN PROMISE (Earlier Position)</w:t>
      </w:r>
    </w:p>
    <w:p>
      <w:pPr>
        <w:pStyle w:val="IntenseQuote"/>
      </w:pPr>
      <w:r>
        <w:t>"We will deliver manifesto contract for all Batswana."</w:t>
      </w:r>
    </w:p>
    <w:p>
      <w:r>
        <w:rPr>
          <w:b/>
        </w:rPr>
        <w:t xml:space="preserve">SOURCE: </w:t>
      </w:r>
      <w:r>
        <w:t>Campaign Speech / Manifesto</w:t>
      </w:r>
      <w:r>
        <w:rPr>
          <w:b/>
        </w:rPr>
        <w:br/>
        <w:t xml:space="preserve">DATE: </w:t>
      </w:r>
      <w:r>
        <w:t>2024-09-15</w:t>
      </w:r>
      <w:r>
        <w:rPr>
          <w:b/>
        </w:rPr>
        <w:br/>
        <w:t xml:space="preserve">VIDEO/LINK: </w:t>
      </w:r>
      <w:hyperlink r:id="rId9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2. GOVERNANCE OUTCOME (Later Position)</w:t>
      </w:r>
    </w:p>
    <w:p>
      <w:pPr>
        <w:pStyle w:val="IntenseQuote"/>
      </w:pPr>
      <w:r>
        <w:t>"Current conditions like the diamond downturn affect manifesto contract implementation."</w:t>
      </w:r>
    </w:p>
    <w:p>
      <w:r>
        <w:rPr>
          <w:b/>
        </w:rPr>
        <w:t xml:space="preserve">SOURCE: </w:t>
      </w:r>
      <w:r>
        <w:t>Post-Election Interview</w:t>
      </w:r>
      <w:r>
        <w:rPr>
          <w:b/>
        </w:rPr>
        <w:br/>
        <w:t xml:space="preserve">DATE: </w:t>
      </w:r>
      <w:r>
        <w:t>2024-11-20</w:t>
      </w:r>
      <w:r>
        <w:rPr>
          <w:b/>
        </w:rPr>
        <w:br/>
        <w:t xml:space="preserve">VIDEO/LINK: </w:t>
      </w:r>
      <w:hyperlink r:id="rId10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3. RECONSTRUCTION ANALYSIS</w:t>
      </w:r>
    </w:p>
    <w:p>
      <w:r>
        <w:t>Speaker: Speaker attribution unclear. Topic: Topic alignment: manifesto_contract. Divergence: Low semantic divergence detected.</w:t>
      </w:r>
    </w:p>
    <w:p/>
    <w:p>
      <w:r>
        <w:rPr>
          <w:b/>
          <w:color w:val="008000"/>
        </w:rPr>
        <w:t>✔ VALIDATED VIDEO EVIDENCE ATTACHED</w:t>
      </w:r>
    </w:p>
    <w:p>
      <w:r>
        <w:br w:type="page"/>
      </w:r>
    </w:p>
    <w:p>
      <w:pPr>
        <w:pStyle w:val="Heading1"/>
        <w:jc w:val="left"/>
      </w:pPr>
      <w:r>
        <w:t>CASE_004 — ECONOMIC DIVERSIFICATION</w:t>
      </w:r>
    </w:p>
    <w:p>
      <w:r>
        <w:rPr>
          <w:b/>
        </w:rPr>
        <w:t xml:space="preserve">DIVERGENCE TYPE: </w:t>
      </w:r>
      <w:r>
        <w:rPr>
          <w:i/>
        </w:rPr>
        <w:t>economic_constraint_justification</w:t>
      </w:r>
    </w:p>
    <w:p>
      <w:pPr>
        <w:pStyle w:val="Heading2"/>
      </w:pPr>
      <w:r>
        <w:t>1. CAMPAIGN PROMISE (Earlier Position)</w:t>
      </w:r>
    </w:p>
    <w:p>
      <w:pPr>
        <w:pStyle w:val="IntenseQuote"/>
      </w:pPr>
      <w:r>
        <w:t>"We will deliver economic diversification for all Batswana."</w:t>
      </w:r>
    </w:p>
    <w:p>
      <w:r>
        <w:rPr>
          <w:b/>
        </w:rPr>
        <w:t xml:space="preserve">SOURCE: </w:t>
      </w:r>
      <w:r>
        <w:t>Campaign Speech / Manifesto</w:t>
      </w:r>
      <w:r>
        <w:rPr>
          <w:b/>
        </w:rPr>
        <w:br/>
        <w:t xml:space="preserve">DATE: </w:t>
      </w:r>
      <w:r>
        <w:t>2024-09-15</w:t>
      </w:r>
      <w:r>
        <w:rPr>
          <w:b/>
        </w:rPr>
        <w:br/>
        <w:t xml:space="preserve">VIDEO/LINK: </w:t>
      </w:r>
      <w:hyperlink r:id="rId9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2. GOVERNANCE OUTCOME (Later Position)</w:t>
      </w:r>
    </w:p>
    <w:p>
      <w:pPr>
        <w:pStyle w:val="IntenseQuote"/>
      </w:pPr>
      <w:r>
        <w:t>"Current conditions like the diamond downturn affect economic diversification implementation."</w:t>
      </w:r>
    </w:p>
    <w:p>
      <w:r>
        <w:rPr>
          <w:b/>
        </w:rPr>
        <w:t xml:space="preserve">SOURCE: </w:t>
      </w:r>
      <w:r>
        <w:t>Post-Election Interview</w:t>
      </w:r>
      <w:r>
        <w:rPr>
          <w:b/>
        </w:rPr>
        <w:br/>
        <w:t xml:space="preserve">DATE: </w:t>
      </w:r>
      <w:r>
        <w:t>2024-11-20</w:t>
      </w:r>
      <w:r>
        <w:rPr>
          <w:b/>
        </w:rPr>
        <w:br/>
        <w:t xml:space="preserve">VIDEO/LINK: </w:t>
      </w:r>
      <w:hyperlink r:id="rId10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3. RECONSTRUCTION ANALYSIS</w:t>
      </w:r>
    </w:p>
    <w:p>
      <w:r>
        <w:t>Speaker: Speaker attribution unclear. Topic: Topic alignment: economic_diversification. Divergence: Low semantic divergence detected.</w:t>
      </w:r>
    </w:p>
    <w:p/>
    <w:p>
      <w:r>
        <w:rPr>
          <w:b/>
          <w:color w:val="008000"/>
        </w:rPr>
        <w:t>✔ VALIDATED VIDEO EVIDENCE ATTACHED</w:t>
      </w:r>
    </w:p>
    <w:p>
      <w:r>
        <w:br w:type="page"/>
      </w:r>
    </w:p>
    <w:p>
      <w:pPr>
        <w:pStyle w:val="Heading1"/>
        <w:jc w:val="left"/>
      </w:pPr>
      <w:r>
        <w:t>CASE_003 — ANTI CORRUPTION</w:t>
      </w:r>
    </w:p>
    <w:p>
      <w:r>
        <w:rPr>
          <w:b/>
        </w:rPr>
        <w:t xml:space="preserve">DIVERGENCE TYPE: </w:t>
      </w:r>
      <w:r>
        <w:rPr>
          <w:i/>
        </w:rPr>
        <w:t>governance_distancing</w:t>
      </w:r>
    </w:p>
    <w:p>
      <w:pPr>
        <w:pStyle w:val="Heading2"/>
      </w:pPr>
      <w:r>
        <w:t>1. CAMPAIGN PROMISE (Earlier Position)</w:t>
      </w:r>
    </w:p>
    <w:p>
      <w:pPr>
        <w:pStyle w:val="IntenseQuote"/>
      </w:pPr>
      <w:r>
        <w:t>"We will deliver anti corruption for all Batswana."</w:t>
      </w:r>
    </w:p>
    <w:p>
      <w:r>
        <w:rPr>
          <w:b/>
        </w:rPr>
        <w:t xml:space="preserve">SOURCE: </w:t>
      </w:r>
      <w:r>
        <w:t>Campaign Speech / Manifesto</w:t>
      </w:r>
      <w:r>
        <w:rPr>
          <w:b/>
        </w:rPr>
        <w:br/>
        <w:t xml:space="preserve">DATE: </w:t>
      </w:r>
      <w:r>
        <w:t>2024-09-15</w:t>
      </w:r>
      <w:r>
        <w:rPr>
          <w:b/>
        </w:rPr>
        <w:br/>
        <w:t xml:space="preserve">VIDEO/LINK: </w:t>
      </w:r>
      <w:hyperlink r:id="rId9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2. GOVERNANCE OUTCOME (Later Position)</w:t>
      </w:r>
    </w:p>
    <w:p>
      <w:pPr>
        <w:pStyle w:val="IntenseQuote"/>
      </w:pPr>
      <w:r>
        <w:t>"Current conditions like the diamond downturn affect anti corruption implementation."</w:t>
      </w:r>
    </w:p>
    <w:p>
      <w:r>
        <w:rPr>
          <w:b/>
        </w:rPr>
        <w:t xml:space="preserve">SOURCE: </w:t>
      </w:r>
      <w:r>
        <w:t>Post-Election Interview</w:t>
      </w:r>
      <w:r>
        <w:rPr>
          <w:b/>
        </w:rPr>
        <w:br/>
        <w:t xml:space="preserve">DATE: </w:t>
      </w:r>
      <w:r>
        <w:t>2024-11-20</w:t>
      </w:r>
      <w:r>
        <w:rPr>
          <w:b/>
        </w:rPr>
        <w:br/>
        <w:t xml:space="preserve">VIDEO/LINK: </w:t>
      </w:r>
      <w:hyperlink r:id="rId10">
        <w:r>
          <w:rPr>
            <w:color w:val="0000FF"/>
            <w:u w:val="single"/>
          </w:rPr>
          <w:t>View Evidence Video</w:t>
        </w:r>
      </w:hyperlink>
    </w:p>
    <w:p>
      <w:pPr>
        <w:pStyle w:val="Heading2"/>
      </w:pPr>
      <w:r>
        <w:t>3. RECONSTRUCTION ANALYSIS</w:t>
      </w:r>
    </w:p>
    <w:p>
      <w:r>
        <w:t>Speaker: Speaker attribution unclear. Topic: Topic alignment: anti_corruption. Divergence: Low semantic divergence detected.</w:t>
      </w:r>
    </w:p>
    <w:p/>
    <w:p>
      <w:r>
        <w:rPr>
          <w:b/>
          <w:color w:val="008000"/>
        </w:rPr>
        <w:t>✔ VALIDATED VIDEO EVIDENCE ATTACHED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example1" TargetMode="External"/><Relationship Id="rId10" Type="http://schemas.openxmlformats.org/officeDocument/2006/relationships/hyperlink" Target="https://www.youtube.com/watch?v=exampl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