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6F6B" w:rsidRPr="00D46F6B" w:rsidRDefault="00D46F6B" w:rsidP="00D46F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Overview &amp; Motivation This ISA is designed for a project that uses cough sounds to help detect TB. In rural areas like Lesotho, many people live far from clinics and can’t afford expensive health checks. But almost everyone has a phone with a microphone. If we can </w:t>
      </w:r>
      <w:proofErr w:type="spell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analyze</w:t>
      </w:r>
      <w:proofErr w:type="spell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cough sounds quickly and cheaply, people could get early warnings and seek help sooner.</w:t>
      </w:r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Our ISA is meant to run the signal processing part of this idea. It focuses on things like:</w:t>
      </w:r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FFT and MFCC feature extraction (turning cough sound into numbers the system can understand),</w:t>
      </w:r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comparing</w:t>
      </w:r>
      <w:proofErr w:type="gram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features with stored TB-positive cough samples,</w:t>
      </w:r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making</w:t>
      </w:r>
      <w:proofErr w:type="gram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 simple decision like “Possible TB” or “Not TB.”</w:t>
      </w:r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We want the ISA to be simple, use low power, and work well on mobile or embedded devices.</w:t>
      </w:r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Main design goals:</w:t>
      </w:r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Fast and efficient for audio signal processing.</w:t>
      </w:r>
      <w:proofErr w:type="gramEnd"/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Low cost and easy to implement.</w:t>
      </w:r>
      <w:proofErr w:type="gramEnd"/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Lightweight instruction set that’s easy to decode.</w:t>
      </w:r>
      <w:proofErr w:type="gramEnd"/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Supports common operations like array handling, math, and branching.</w:t>
      </w:r>
      <w:proofErr w:type="gramEnd"/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This workload matches a RISC-style design because RISC has fewer, simpler instructions that can run quickly.</w:t>
      </w:r>
    </w:p>
    <w:p w:rsidR="00D46F6B" w:rsidRPr="00D46F6B" w:rsidRDefault="00D46F6B" w:rsidP="00D46F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Architectural Design Choices Feature Decision Why Instruction Philosophy RISC </w:t>
      </w:r>
      <w:proofErr w:type="gram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It’s</w:t>
      </w:r>
      <w:proofErr w:type="gram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simpler to design and easy to extend later. Registers 16 general-purpose registers (32-bit) + 1 status register </w:t>
      </w:r>
      <w:proofErr w:type="gram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Enough</w:t>
      </w:r>
      <w:proofErr w:type="gram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to handle FFT, MFCC and comparisons without wasting space. Data Types 8-bit, 16-bit, 32-bit Matches common audio data formats. Addressing Immediate, register indirect, </w:t>
      </w:r>
      <w:proofErr w:type="spell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base+offset</w:t>
      </w:r>
      <w:proofErr w:type="spell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gram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Enough</w:t>
      </w:r>
      <w:proofErr w:type="gram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arrays and memory access. Memory Model </w:t>
      </w:r>
      <w:proofErr w:type="gram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Little</w:t>
      </w:r>
      <w:proofErr w:type="gram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endian, word-aligned Easier to implement in hardware. Instruction Format Fixed 32-bit Simple to decode and pipeline. R-type, I-type, and B-type.</w:t>
      </w:r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Basically, we’re keeping it straightforward but leaving space for future upgrades.</w:t>
      </w:r>
    </w:p>
    <w:p w:rsidR="00D46F6B" w:rsidRPr="00D46F6B" w:rsidRDefault="00D46F6B" w:rsidP="00D46F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Instruction Set Summary Category Mnemonic Operands Description Arithmetic ADD, SUB, MUL, DIV </w:t>
      </w:r>
      <w:proofErr w:type="spell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rd</w:t>
      </w:r>
      <w:proofErr w:type="spell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rs1, rs2 Basic math Logical AND, OR, XOR, NOT </w:t>
      </w:r>
      <w:proofErr w:type="spell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rd</w:t>
      </w:r>
      <w:proofErr w:type="spell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rs1, rs2 Bitwise operations Data Movement LD, ST </w:t>
      </w:r>
      <w:proofErr w:type="spell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rd</w:t>
      </w:r>
      <w:proofErr w:type="spell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[rs1+imm] Load/store to memory Immediate ADDI, MOVI </w:t>
      </w:r>
      <w:proofErr w:type="spell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rd</w:t>
      </w:r>
      <w:proofErr w:type="spell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imm</w:t>
      </w:r>
      <w:proofErr w:type="spell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Add or move immediate value Branching BEQ, BNE, BLT, BGT, JMP rs1, rs2, label Control flow DSP Extensions FFTX, MFCCX, CMPF </w:t>
      </w:r>
      <w:proofErr w:type="spell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rd</w:t>
      </w:r>
      <w:proofErr w:type="spell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, rs1, rs2 Signal processing Output OUT rs1 Send result out (e.g., display or signal)</w:t>
      </w:r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The FFTX and MFCCX are special instructions for audio feature extraction, while CMPF helps compare features fast.</w:t>
      </w:r>
    </w:p>
    <w:p w:rsidR="00D46F6B" w:rsidRPr="00D46F6B" w:rsidRDefault="00D46F6B" w:rsidP="00D46F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Instruction Encoding Summary R-type (Arithmetic / Logic / DSP)</w:t>
      </w:r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Copy code | 31-26 | 25-21 | 20-16 | 15-11 | 10-0 | | </w:t>
      </w:r>
      <w:proofErr w:type="spell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opcode</w:t>
      </w:r>
      <w:proofErr w:type="spell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| rs1 | rs2 | </w:t>
      </w:r>
      <w:proofErr w:type="spell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rd</w:t>
      </w:r>
      <w:proofErr w:type="spell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| 0 | I-type (Immediate / Load / Store)</w:t>
      </w:r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proofErr w:type="gram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pgsql</w:t>
      </w:r>
      <w:proofErr w:type="spellEnd"/>
      <w:proofErr w:type="gram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Copy code | 31-26 | 25-21 | 20-16 | 15-0 | | </w:t>
      </w:r>
      <w:proofErr w:type="spell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opcode</w:t>
      </w:r>
      <w:proofErr w:type="spell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| rs1 | </w:t>
      </w:r>
      <w:proofErr w:type="spell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rd</w:t>
      </w:r>
      <w:proofErr w:type="spell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| immediate | B-type (Branch)</w:t>
      </w:r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bash</w:t>
      </w:r>
      <w:proofErr w:type="gram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Copy code | 31-26 | 25-21 | 20-16 | 15-0 | | </w:t>
      </w:r>
      <w:proofErr w:type="spell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opcode</w:t>
      </w:r>
      <w:proofErr w:type="spell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| rs1 | rs2 | offset/label | </w:t>
      </w:r>
      <w:proofErr w:type="spell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Opcode</w:t>
      </w:r>
      <w:proofErr w:type="spell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: 6 bits</w:t>
      </w:r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Registers: 5 bits each</w:t>
      </w:r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Immediate/Offset: 16 bits</w:t>
      </w:r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This structure is easy to decode, which is perfect for our small processor.</w:t>
      </w:r>
    </w:p>
    <w:p w:rsidR="00D46F6B" w:rsidRPr="00D46F6B" w:rsidRDefault="00D46F6B" w:rsidP="00D46F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Design Rationale &amp; Trade-offs We kept the design as minimal as possible while still being useful for our specific workload.</w:t>
      </w:r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Simplicity </w:t>
      </w:r>
      <w:proofErr w:type="spell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vs</w:t>
      </w:r>
      <w:proofErr w:type="spell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Capability: We didn’t add too many fancy instructions to keep it small, but we included FFTX, MFCCX, and CMPF because those are </w:t>
      </w:r>
      <w:proofErr w:type="gram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key</w:t>
      </w:r>
      <w:proofErr w:type="gram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cough analysis.</w:t>
      </w:r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Code Density </w:t>
      </w:r>
      <w:proofErr w:type="spell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vs</w:t>
      </w:r>
      <w:proofErr w:type="spell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Performance: Using fixed 32-bit instructions makes the code a bit longer, but decoding is way easier and faster.</w:t>
      </w:r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Hardware Impact: A regular instruction format means simpler control logic. Special DSP instructions will need some extra hardware, but it’s manageable.</w:t>
      </w:r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Extensibility: We left space in the </w:t>
      </w:r>
      <w:proofErr w:type="spellStart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opcode</w:t>
      </w:r>
      <w:proofErr w:type="spellEnd"/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field for future instructions (like vector or SIMD ops if we want to go further).</w:t>
      </w:r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References Domain Analysis pt1 (Design Masters Project)</w:t>
      </w:r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RISC-V International, 2019</w:t>
      </w:r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WHO TB Report 2023</w:t>
      </w:r>
    </w:p>
    <w:p w:rsidR="00D46F6B" w:rsidRPr="00D46F6B" w:rsidRDefault="00D46F6B" w:rsidP="00D46F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6F6B">
        <w:rPr>
          <w:rFonts w:ascii="Times New Roman" w:eastAsia="Times New Roman" w:hAnsi="Times New Roman" w:cs="Times New Roman"/>
          <w:sz w:val="24"/>
          <w:szCs w:val="24"/>
          <w:lang w:eastAsia="en-ZA"/>
        </w:rPr>
        <w:t>Botha et al., 2018; Larson et al., 2011</w:t>
      </w:r>
    </w:p>
    <w:p w:rsidR="00E72868" w:rsidRDefault="00E72868">
      <w:bookmarkStart w:id="0" w:name="_GoBack"/>
      <w:bookmarkEnd w:id="0"/>
    </w:p>
    <w:sectPr w:rsidR="00E72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26342"/>
    <w:multiLevelType w:val="multilevel"/>
    <w:tmpl w:val="6316E0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BC1713"/>
    <w:multiLevelType w:val="multilevel"/>
    <w:tmpl w:val="C92E8554"/>
    <w:styleLink w:val="Style1"/>
    <w:lvl w:ilvl="0">
      <w:start w:val="1"/>
      <w:numFmt w:val="decimal"/>
      <w:lvlText w:val="%1.1"/>
      <w:lvlJc w:val="left"/>
      <w:pPr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34FD0504"/>
    <w:multiLevelType w:val="multilevel"/>
    <w:tmpl w:val="255EE7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5D11ACC"/>
    <w:multiLevelType w:val="multilevel"/>
    <w:tmpl w:val="70E46D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9764BE3"/>
    <w:multiLevelType w:val="multilevel"/>
    <w:tmpl w:val="F3DA7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F81550A"/>
    <w:multiLevelType w:val="multilevel"/>
    <w:tmpl w:val="68E8E1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6F6B"/>
    <w:rsid w:val="00BB37C0"/>
    <w:rsid w:val="00D46F6B"/>
    <w:rsid w:val="00E7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BB37C0"/>
    <w:pPr>
      <w:numPr>
        <w:numId w:val="1"/>
      </w:numPr>
    </w:pPr>
  </w:style>
  <w:style w:type="paragraph" w:styleId="NormalWeb">
    <w:name w:val="Normal (Web)"/>
    <w:basedOn w:val="Normal"/>
    <w:uiPriority w:val="99"/>
    <w:semiHidden/>
    <w:unhideWhenUsed/>
    <w:rsid w:val="00D46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BB37C0"/>
    <w:pPr>
      <w:numPr>
        <w:numId w:val="1"/>
      </w:numPr>
    </w:pPr>
  </w:style>
  <w:style w:type="paragraph" w:styleId="NormalWeb">
    <w:name w:val="Normal (Web)"/>
    <w:basedOn w:val="Normal"/>
    <w:uiPriority w:val="99"/>
    <w:semiHidden/>
    <w:unhideWhenUsed/>
    <w:rsid w:val="00D46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16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548</Words>
  <Characters>3130</Characters>
  <Application>Microsoft Office Word</Application>
  <DocSecurity>0</DocSecurity>
  <Lines>26</Lines>
  <Paragraphs>7</Paragraphs>
  <ScaleCrop>false</ScaleCrop>
  <Company>HP</Company>
  <LinksUpToDate>false</LinksUpToDate>
  <CharactersWithSpaces>3671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 Vitalice Konka</dc:creator>
  <cp:lastModifiedBy>Mari Vitalice Konka</cp:lastModifiedBy>
  <cp:revision>1</cp:revision>
  <dcterms:created xsi:type="dcterms:W3CDTF">2025-10-18T17:05:00Z</dcterms:created>
  <dcterms:modified xsi:type="dcterms:W3CDTF">2025-10-18T17:06:00Z</dcterms:modified>
</cp:coreProperties>
</file>