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0BD7E8">
      <w:r>
        <w:drawing>
          <wp:inline distT="0" distB="0" distL="0" distR="0">
            <wp:extent cx="2957830" cy="26543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8874" cy="2780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2959100" cy="266636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1975" cy="2768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F9518">
      <w:r>
        <w:drawing>
          <wp:inline distT="0" distB="0" distL="0" distR="0">
            <wp:extent cx="2946400" cy="2642870"/>
            <wp:effectExtent l="0" t="0" r="635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6400" cy="264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2915285" cy="26352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1681" cy="2640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D7673">
      <w:pPr>
        <w:spacing w:beforeLines="0" w:afterLines="0" w:line="240" w:lineRule="auto"/>
        <w:jc w:val="left"/>
        <w:rPr>
          <w:rFonts w:hint="default"/>
          <w:sz w:val="10"/>
          <w:szCs w:val="10"/>
        </w:rPr>
      </w:pPr>
      <w:r>
        <w:rPr>
          <w:rFonts w:hint="default" w:ascii="Courier New" w:hAnsi="Courier New"/>
          <w:color w:val="000000"/>
          <w:sz w:val="10"/>
          <w:szCs w:val="10"/>
        </w:rPr>
        <w:t xml:space="preserve">close </w:t>
      </w:r>
      <w:r>
        <w:rPr>
          <w:rFonts w:hint="default" w:ascii="Courier New" w:hAnsi="Courier New"/>
          <w:color w:val="A020F0"/>
          <w:sz w:val="10"/>
          <w:szCs w:val="10"/>
        </w:rPr>
        <w:t>all</w:t>
      </w:r>
    </w:p>
    <w:p w14:paraId="0873C425">
      <w:pPr>
        <w:spacing w:beforeLines="0" w:afterLines="0" w:line="240" w:lineRule="auto"/>
        <w:jc w:val="left"/>
        <w:rPr>
          <w:rFonts w:hint="default"/>
          <w:sz w:val="10"/>
          <w:szCs w:val="10"/>
        </w:rPr>
      </w:pPr>
      <w:r>
        <w:rPr>
          <w:rFonts w:hint="default" w:ascii="Courier New" w:hAnsi="Courier New"/>
          <w:color w:val="000000"/>
          <w:sz w:val="10"/>
          <w:szCs w:val="10"/>
        </w:rPr>
        <w:t xml:space="preserve">clear </w:t>
      </w:r>
      <w:r>
        <w:rPr>
          <w:rFonts w:hint="default" w:ascii="Courier New" w:hAnsi="Courier New"/>
          <w:color w:val="A020F0"/>
          <w:sz w:val="10"/>
          <w:szCs w:val="10"/>
        </w:rPr>
        <w:t>all</w:t>
      </w:r>
    </w:p>
    <w:p w14:paraId="364966AB">
      <w:pPr>
        <w:spacing w:beforeLines="0" w:afterLines="0" w:line="240" w:lineRule="auto"/>
        <w:jc w:val="left"/>
        <w:rPr>
          <w:rFonts w:hint="default"/>
          <w:sz w:val="10"/>
          <w:szCs w:val="10"/>
        </w:rPr>
      </w:pPr>
      <w:r>
        <w:rPr>
          <w:rFonts w:hint="default" w:ascii="Courier New" w:hAnsi="Courier New"/>
          <w:color w:val="000000"/>
          <w:sz w:val="10"/>
          <w:szCs w:val="10"/>
        </w:rPr>
        <w:t>clc</w:t>
      </w:r>
    </w:p>
    <w:p w14:paraId="696222F8">
      <w:pPr>
        <w:spacing w:beforeLines="0" w:afterLines="0" w:line="240" w:lineRule="auto"/>
        <w:jc w:val="left"/>
        <w:rPr>
          <w:rFonts w:hint="default"/>
          <w:sz w:val="10"/>
          <w:szCs w:val="10"/>
        </w:rPr>
      </w:pPr>
      <w:r>
        <w:rPr>
          <w:rFonts w:hint="default" w:ascii="Courier New" w:hAnsi="Courier New"/>
          <w:color w:val="000000"/>
          <w:sz w:val="10"/>
          <w:szCs w:val="10"/>
        </w:rPr>
        <w:t>t = linspace(0,.98,99);</w:t>
      </w:r>
    </w:p>
    <w:p w14:paraId="75E1651E">
      <w:pPr>
        <w:spacing w:beforeLines="0" w:afterLines="0" w:line="240" w:lineRule="auto"/>
        <w:jc w:val="left"/>
        <w:rPr>
          <w:rFonts w:hint="default"/>
          <w:sz w:val="10"/>
          <w:szCs w:val="10"/>
        </w:rPr>
      </w:pPr>
      <w:r>
        <w:rPr>
          <w:rFonts w:hint="default" w:ascii="Courier New" w:hAnsi="Courier New"/>
          <w:color w:val="000000"/>
          <w:sz w:val="10"/>
          <w:szCs w:val="10"/>
        </w:rPr>
        <w:t>y1 = sin(2*pi*4*t);</w:t>
      </w:r>
    </w:p>
    <w:p w14:paraId="1F695957">
      <w:pPr>
        <w:spacing w:beforeLines="0" w:afterLines="0" w:line="240" w:lineRule="auto"/>
        <w:jc w:val="left"/>
        <w:rPr>
          <w:rFonts w:hint="default"/>
          <w:sz w:val="10"/>
          <w:szCs w:val="10"/>
        </w:rPr>
      </w:pPr>
      <w:r>
        <w:rPr>
          <w:rFonts w:hint="default" w:ascii="Courier New" w:hAnsi="Courier New"/>
          <w:color w:val="000000"/>
          <w:sz w:val="10"/>
          <w:szCs w:val="10"/>
        </w:rPr>
        <w:t>plot(t,y1,</w:t>
      </w:r>
      <w:r>
        <w:rPr>
          <w:rFonts w:hint="default" w:ascii="Courier New" w:hAnsi="Courier New"/>
          <w:color w:val="A020F0"/>
          <w:sz w:val="10"/>
          <w:szCs w:val="10"/>
        </w:rPr>
        <w:t>'g'</w:t>
      </w:r>
      <w:r>
        <w:rPr>
          <w:rFonts w:hint="default" w:ascii="Courier New" w:hAnsi="Courier New"/>
          <w:color w:val="000000"/>
          <w:sz w:val="10"/>
          <w:szCs w:val="10"/>
        </w:rPr>
        <w:t>);</w:t>
      </w:r>
    </w:p>
    <w:p w14:paraId="7096E862">
      <w:pPr>
        <w:spacing w:beforeLines="0" w:afterLines="0" w:line="240" w:lineRule="auto"/>
        <w:jc w:val="left"/>
        <w:rPr>
          <w:rFonts w:hint="default"/>
          <w:sz w:val="10"/>
          <w:szCs w:val="10"/>
        </w:rPr>
      </w:pPr>
      <w:r>
        <w:rPr>
          <w:rFonts w:hint="default" w:ascii="Courier New" w:hAnsi="Courier New"/>
          <w:color w:val="000000"/>
          <w:sz w:val="10"/>
          <w:szCs w:val="10"/>
        </w:rPr>
        <w:t>y2 = cos(2*pi*4*t);</w:t>
      </w:r>
    </w:p>
    <w:p w14:paraId="53E2040C">
      <w:pPr>
        <w:spacing w:beforeLines="0" w:afterLines="0" w:line="240" w:lineRule="auto"/>
        <w:jc w:val="left"/>
        <w:rPr>
          <w:rFonts w:hint="default"/>
          <w:sz w:val="10"/>
          <w:szCs w:val="10"/>
        </w:rPr>
      </w:pPr>
      <w:r>
        <w:rPr>
          <w:rFonts w:hint="default" w:ascii="Courier New" w:hAnsi="Courier New"/>
          <w:color w:val="000000"/>
          <w:sz w:val="10"/>
          <w:szCs w:val="10"/>
        </w:rPr>
        <w:t xml:space="preserve">hold </w:t>
      </w:r>
      <w:r>
        <w:rPr>
          <w:rFonts w:hint="default" w:ascii="Courier New" w:hAnsi="Courier New"/>
          <w:color w:val="A020F0"/>
          <w:sz w:val="10"/>
          <w:szCs w:val="10"/>
        </w:rPr>
        <w:t>on</w:t>
      </w:r>
      <w:r>
        <w:rPr>
          <w:rFonts w:hint="default" w:ascii="Courier New" w:hAnsi="Courier New"/>
          <w:color w:val="000000"/>
          <w:sz w:val="10"/>
          <w:szCs w:val="10"/>
        </w:rPr>
        <w:t>;</w:t>
      </w:r>
    </w:p>
    <w:p w14:paraId="63DE16A0">
      <w:pPr>
        <w:spacing w:beforeLines="0" w:afterLines="0" w:line="240" w:lineRule="auto"/>
        <w:jc w:val="left"/>
        <w:rPr>
          <w:rFonts w:hint="default"/>
          <w:sz w:val="10"/>
          <w:szCs w:val="10"/>
        </w:rPr>
      </w:pPr>
      <w:r>
        <w:rPr>
          <w:rFonts w:hint="default" w:ascii="Courier New" w:hAnsi="Courier New"/>
          <w:color w:val="000000"/>
          <w:sz w:val="10"/>
          <w:szCs w:val="10"/>
        </w:rPr>
        <w:t>plot(t,y2,</w:t>
      </w:r>
      <w:r>
        <w:rPr>
          <w:rFonts w:hint="default" w:ascii="Courier New" w:hAnsi="Courier New"/>
          <w:color w:val="A020F0"/>
          <w:sz w:val="10"/>
          <w:szCs w:val="10"/>
        </w:rPr>
        <w:t>'--b'</w:t>
      </w:r>
      <w:r>
        <w:rPr>
          <w:rFonts w:hint="default" w:ascii="Courier New" w:hAnsi="Courier New"/>
          <w:color w:val="000000"/>
          <w:sz w:val="10"/>
          <w:szCs w:val="10"/>
        </w:rPr>
        <w:t>);</w:t>
      </w:r>
    </w:p>
    <w:p w14:paraId="69D62774">
      <w:pPr>
        <w:spacing w:beforeLines="0" w:afterLines="0" w:line="240" w:lineRule="auto"/>
        <w:jc w:val="left"/>
        <w:rPr>
          <w:rFonts w:hint="default"/>
          <w:sz w:val="10"/>
          <w:szCs w:val="10"/>
        </w:rPr>
      </w:pPr>
      <w:r>
        <w:rPr>
          <w:rFonts w:hint="default" w:ascii="Courier New" w:hAnsi="Courier New"/>
          <w:color w:val="000000"/>
          <w:sz w:val="10"/>
          <w:szCs w:val="10"/>
        </w:rPr>
        <w:t xml:space="preserve">grid </w:t>
      </w:r>
      <w:r>
        <w:rPr>
          <w:rFonts w:hint="default" w:ascii="Courier New" w:hAnsi="Courier New"/>
          <w:color w:val="A020F0"/>
          <w:sz w:val="10"/>
          <w:szCs w:val="10"/>
        </w:rPr>
        <w:t>on</w:t>
      </w:r>
      <w:r>
        <w:rPr>
          <w:rFonts w:hint="default" w:ascii="Courier New" w:hAnsi="Courier New"/>
          <w:color w:val="000000"/>
          <w:sz w:val="10"/>
          <w:szCs w:val="10"/>
        </w:rPr>
        <w:t>;</w:t>
      </w:r>
    </w:p>
    <w:p w14:paraId="166DF654">
      <w:pPr>
        <w:spacing w:beforeLines="0" w:afterLines="0" w:line="240" w:lineRule="auto"/>
        <w:jc w:val="left"/>
        <w:rPr>
          <w:rFonts w:hint="default"/>
          <w:sz w:val="10"/>
          <w:szCs w:val="10"/>
        </w:rPr>
      </w:pPr>
      <w:r>
        <w:rPr>
          <w:rFonts w:hint="default" w:ascii="Courier New" w:hAnsi="Courier New"/>
          <w:color w:val="000000"/>
          <w:sz w:val="10"/>
          <w:szCs w:val="10"/>
        </w:rPr>
        <w:t>xlabel(</w:t>
      </w:r>
      <w:r>
        <w:rPr>
          <w:rFonts w:hint="default" w:ascii="Courier New" w:hAnsi="Courier New"/>
          <w:color w:val="A020F0"/>
          <w:sz w:val="10"/>
          <w:szCs w:val="10"/>
        </w:rPr>
        <w:t>'time'</w:t>
      </w:r>
      <w:r>
        <w:rPr>
          <w:rFonts w:hint="default" w:ascii="Courier New" w:hAnsi="Courier New"/>
          <w:color w:val="000000"/>
          <w:sz w:val="10"/>
          <w:szCs w:val="10"/>
        </w:rPr>
        <w:t>)</w:t>
      </w:r>
    </w:p>
    <w:p w14:paraId="4521742C">
      <w:pPr>
        <w:spacing w:beforeLines="0" w:afterLines="0" w:line="240" w:lineRule="auto"/>
        <w:jc w:val="left"/>
        <w:rPr>
          <w:rFonts w:hint="default"/>
          <w:sz w:val="10"/>
          <w:szCs w:val="10"/>
        </w:rPr>
      </w:pPr>
      <w:r>
        <w:rPr>
          <w:rFonts w:hint="default" w:ascii="Courier New" w:hAnsi="Courier New"/>
          <w:color w:val="000000"/>
          <w:sz w:val="10"/>
          <w:szCs w:val="10"/>
        </w:rPr>
        <w:t>ylabel(</w:t>
      </w:r>
      <w:r>
        <w:rPr>
          <w:rFonts w:hint="default" w:ascii="Courier New" w:hAnsi="Courier New"/>
          <w:color w:val="A020F0"/>
          <w:sz w:val="10"/>
          <w:szCs w:val="10"/>
        </w:rPr>
        <w:t>'amplitude'</w:t>
      </w:r>
      <w:r>
        <w:rPr>
          <w:rFonts w:hint="default" w:ascii="Courier New" w:hAnsi="Courier New"/>
          <w:color w:val="000000"/>
          <w:sz w:val="10"/>
          <w:szCs w:val="10"/>
        </w:rPr>
        <w:t>)</w:t>
      </w:r>
    </w:p>
    <w:p w14:paraId="4618F157">
      <w:pPr>
        <w:spacing w:beforeLines="0" w:afterLines="0" w:line="240" w:lineRule="auto"/>
        <w:jc w:val="left"/>
        <w:rPr>
          <w:rFonts w:hint="default"/>
          <w:sz w:val="10"/>
          <w:szCs w:val="10"/>
        </w:rPr>
      </w:pPr>
      <w:r>
        <w:rPr>
          <w:rFonts w:hint="default" w:ascii="Courier New" w:hAnsi="Courier New"/>
          <w:color w:val="000000"/>
          <w:sz w:val="10"/>
          <w:szCs w:val="10"/>
        </w:rPr>
        <w:t>title(</w:t>
      </w:r>
      <w:r>
        <w:rPr>
          <w:rFonts w:hint="default" w:ascii="Courier New" w:hAnsi="Courier New"/>
          <w:color w:val="A020F0"/>
          <w:sz w:val="10"/>
          <w:szCs w:val="10"/>
        </w:rPr>
        <w:t>'my first plot'</w:t>
      </w:r>
      <w:r>
        <w:rPr>
          <w:rFonts w:hint="default" w:ascii="Courier New" w:hAnsi="Courier New"/>
          <w:color w:val="000000"/>
          <w:sz w:val="10"/>
          <w:szCs w:val="10"/>
        </w:rPr>
        <w:t>)</w:t>
      </w:r>
    </w:p>
    <w:p w14:paraId="5D01674D">
      <w:pPr>
        <w:spacing w:beforeLines="0" w:afterLines="0" w:line="240" w:lineRule="auto"/>
        <w:jc w:val="left"/>
        <w:rPr>
          <w:rFonts w:hint="default"/>
          <w:sz w:val="10"/>
          <w:szCs w:val="10"/>
        </w:rPr>
      </w:pPr>
      <w:r>
        <w:rPr>
          <w:rFonts w:hint="default" w:ascii="Courier New" w:hAnsi="Courier New"/>
          <w:color w:val="000000"/>
          <w:sz w:val="10"/>
          <w:szCs w:val="10"/>
        </w:rPr>
        <w:t>legend(</w:t>
      </w:r>
      <w:r>
        <w:rPr>
          <w:rFonts w:hint="default" w:ascii="Courier New" w:hAnsi="Courier New"/>
          <w:color w:val="A020F0"/>
          <w:sz w:val="10"/>
          <w:szCs w:val="10"/>
        </w:rPr>
        <w:t>'sin'</w:t>
      </w:r>
      <w:r>
        <w:rPr>
          <w:rFonts w:hint="default" w:ascii="Courier New" w:hAnsi="Courier New"/>
          <w:color w:val="000000"/>
          <w:sz w:val="10"/>
          <w:szCs w:val="10"/>
        </w:rPr>
        <w:t>,</w:t>
      </w:r>
      <w:r>
        <w:rPr>
          <w:rFonts w:hint="default" w:ascii="Courier New" w:hAnsi="Courier New"/>
          <w:color w:val="A020F0"/>
          <w:sz w:val="10"/>
          <w:szCs w:val="10"/>
        </w:rPr>
        <w:t>'cos'</w:t>
      </w:r>
      <w:r>
        <w:rPr>
          <w:rFonts w:hint="default" w:ascii="Courier New" w:hAnsi="Courier New"/>
          <w:color w:val="000000"/>
          <w:sz w:val="10"/>
          <w:szCs w:val="10"/>
        </w:rPr>
        <w:t>);</w:t>
      </w:r>
    </w:p>
    <w:p w14:paraId="7441BBEE">
      <w:pPr>
        <w:spacing w:beforeLines="0" w:afterLines="0" w:line="240" w:lineRule="auto"/>
        <w:jc w:val="left"/>
        <w:rPr>
          <w:rFonts w:hint="default"/>
          <w:sz w:val="10"/>
          <w:szCs w:val="10"/>
        </w:rPr>
      </w:pPr>
      <w:r>
        <w:rPr>
          <w:rFonts w:hint="default" w:ascii="Courier New" w:hAnsi="Courier New"/>
          <w:color w:val="000000"/>
          <w:sz w:val="10"/>
          <w:szCs w:val="10"/>
        </w:rPr>
        <w:t>xlim([0 0.5])</w:t>
      </w:r>
    </w:p>
    <w:p w14:paraId="5B0D4A13">
      <w:pPr>
        <w:spacing w:beforeLines="0" w:afterLines="0" w:line="240" w:lineRule="auto"/>
        <w:jc w:val="left"/>
      </w:pPr>
      <w:r>
        <w:rPr>
          <w:rFonts w:hint="default" w:ascii="Courier New" w:hAnsi="Courier New"/>
          <w:color w:val="000000"/>
          <w:sz w:val="10"/>
          <w:szCs w:val="10"/>
        </w:rPr>
        <w:t xml:space="preserve">print </w:t>
      </w:r>
      <w:r>
        <w:rPr>
          <w:rFonts w:hint="default" w:ascii="Courier New" w:hAnsi="Courier New"/>
          <w:color w:val="A020F0"/>
          <w:sz w:val="10"/>
          <w:szCs w:val="10"/>
        </w:rPr>
        <w:t>-dpng</w:t>
      </w:r>
      <w:r>
        <w:rPr>
          <w:rFonts w:hint="default" w:ascii="Courier New" w:hAnsi="Courier New"/>
          <w:color w:val="000000"/>
          <w:sz w:val="10"/>
          <w:szCs w:val="10"/>
        </w:rPr>
        <w:t xml:space="preserve"> </w:t>
      </w:r>
      <w:r>
        <w:rPr>
          <w:rFonts w:hint="default" w:ascii="Courier New" w:hAnsi="Courier New"/>
          <w:color w:val="A020F0"/>
          <w:sz w:val="10"/>
          <w:szCs w:val="10"/>
        </w:rPr>
        <w:t>'myFirstPlot.png'</w:t>
      </w:r>
      <w:bookmarkStart w:id="0" w:name="_GoBack"/>
      <w:bookmarkEnd w:id="0"/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ourierNewPS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C400D"/>
    <w:rsid w:val="0065070A"/>
    <w:rsid w:val="00C356CD"/>
    <w:rsid w:val="00D110FD"/>
    <w:rsid w:val="2BD30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customStyle="1" w:styleId="5">
    <w:name w:val="fontstyle01"/>
    <w:uiPriority w:val="0"/>
    <w:rPr>
      <w:rFonts w:ascii="CourierNewPSMT" w:hAnsi="CourierNewPSMT" w:eastAsia="CourierNewPSMT" w:cs="CourierNewPSMT"/>
      <w:color w:val="000000"/>
      <w:sz w:val="10"/>
      <w:szCs w:val="1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</Words>
  <Characters>13</Characters>
  <Lines>1</Lines>
  <Paragraphs>1</Paragraphs>
  <TotalTime>21</TotalTime>
  <ScaleCrop>false</ScaleCrop>
  <LinksUpToDate>false</LinksUpToDate>
  <CharactersWithSpaces>14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2025-09-07T19:54:00Z</dcterms:created>
  <dc:creator>braintechholdings@gmail.com</dc:creator>
  <cp:lastModifiedBy>BrainTech Holdings</cp:lastModifiedBy>
  <dcterms:modified xsi:type="dcterms:W3CDTF">2025-09-08T05:54:54Z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D1AAE8D65D6F413BAC55B7095B2AB6C6_12</vt:lpwstr>
  </property>
</Properties>
</file>