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36317F" w:rsidRPr="004E0CD9" w14:paraId="32C92C8E" w14:textId="77777777">
        <w:tc>
          <w:tcPr>
            <w:tcW w:w="1383" w:type="dxa"/>
            <w:hideMark/>
          </w:tcPr>
          <w:p w14:paraId="696FF2E1" w14:textId="77777777" w:rsidR="0036317F" w:rsidRPr="0036317F" w:rsidRDefault="0036317F" w:rsidP="0036317F">
            <w:pPr>
              <w:spacing w:line="256" w:lineRule="auto"/>
              <w:rPr>
                <w:b/>
                <w:lang w:val="ru-RU"/>
              </w:rPr>
            </w:pPr>
            <w:r w:rsidRPr="0036317F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06AAAFB4" wp14:editId="5D23372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4445</wp:posOffset>
                  </wp:positionV>
                  <wp:extent cx="961390" cy="1095375"/>
                  <wp:effectExtent l="0" t="0" r="0" b="9525"/>
                  <wp:wrapNone/>
                  <wp:docPr id="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6C59103" w14:textId="77777777" w:rsidR="0036317F" w:rsidRPr="0036317F" w:rsidRDefault="0036317F" w:rsidP="0036317F">
            <w:pPr>
              <w:spacing w:line="256" w:lineRule="auto"/>
              <w:jc w:val="center"/>
              <w:rPr>
                <w:b/>
                <w:lang w:val="ru-RU"/>
              </w:rPr>
            </w:pPr>
            <w:r w:rsidRPr="0036317F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6458C973" w14:textId="77777777" w:rsidR="0036317F" w:rsidRPr="0036317F" w:rsidRDefault="0036317F" w:rsidP="0036317F">
            <w:pPr>
              <w:spacing w:line="256" w:lineRule="auto"/>
              <w:jc w:val="center"/>
              <w:rPr>
                <w:b/>
                <w:lang w:val="ru-RU"/>
              </w:rPr>
            </w:pPr>
            <w:r w:rsidRPr="0036317F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3D3524CF" w14:textId="77777777" w:rsidR="0036317F" w:rsidRPr="0036317F" w:rsidRDefault="0036317F" w:rsidP="0036317F">
            <w:pPr>
              <w:spacing w:line="256" w:lineRule="auto"/>
              <w:jc w:val="center"/>
              <w:rPr>
                <w:b/>
                <w:lang w:val="ru-RU"/>
              </w:rPr>
            </w:pPr>
            <w:r w:rsidRPr="0036317F">
              <w:rPr>
                <w:b/>
                <w:lang w:val="ru-RU"/>
              </w:rPr>
              <w:t>высшего образования</w:t>
            </w:r>
          </w:p>
          <w:p w14:paraId="3AD1DF7C" w14:textId="77777777" w:rsidR="0036317F" w:rsidRPr="0036317F" w:rsidRDefault="0036317F" w:rsidP="0036317F">
            <w:pPr>
              <w:spacing w:line="256" w:lineRule="auto"/>
              <w:ind w:right="-2"/>
              <w:jc w:val="center"/>
              <w:rPr>
                <w:b/>
                <w:lang w:val="ru-RU"/>
              </w:rPr>
            </w:pPr>
            <w:r w:rsidRPr="0036317F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20775A10" w14:textId="77777777" w:rsidR="0036317F" w:rsidRPr="0036317F" w:rsidRDefault="0036317F" w:rsidP="0036317F">
            <w:pPr>
              <w:spacing w:line="256" w:lineRule="auto"/>
              <w:ind w:right="-2"/>
              <w:jc w:val="center"/>
              <w:rPr>
                <w:b/>
                <w:lang w:val="ru-RU"/>
              </w:rPr>
            </w:pPr>
            <w:r w:rsidRPr="0036317F">
              <w:rPr>
                <w:b/>
                <w:lang w:val="ru-RU"/>
              </w:rPr>
              <w:t xml:space="preserve">имени </w:t>
            </w:r>
            <w:proofErr w:type="gramStart"/>
            <w:r w:rsidRPr="0036317F">
              <w:rPr>
                <w:b/>
                <w:lang w:val="ru-RU"/>
              </w:rPr>
              <w:t>Н.Э.</w:t>
            </w:r>
            <w:proofErr w:type="gramEnd"/>
            <w:r w:rsidRPr="0036317F">
              <w:rPr>
                <w:b/>
                <w:lang w:val="ru-RU"/>
              </w:rPr>
              <w:t xml:space="preserve"> Баумана</w:t>
            </w:r>
          </w:p>
          <w:p w14:paraId="1DC6CC44" w14:textId="77777777" w:rsidR="0036317F" w:rsidRPr="0036317F" w:rsidRDefault="0036317F" w:rsidP="0036317F">
            <w:pPr>
              <w:spacing w:line="256" w:lineRule="auto"/>
              <w:jc w:val="center"/>
              <w:rPr>
                <w:b/>
                <w:lang w:val="ru-RU"/>
              </w:rPr>
            </w:pPr>
            <w:r w:rsidRPr="0036317F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6E9705DF" w14:textId="77777777" w:rsidR="0036317F" w:rsidRPr="0036317F" w:rsidRDefault="0036317F" w:rsidP="0036317F">
            <w:pPr>
              <w:spacing w:line="256" w:lineRule="auto"/>
              <w:jc w:val="center"/>
              <w:rPr>
                <w:b/>
                <w:lang w:val="ru-RU"/>
              </w:rPr>
            </w:pPr>
            <w:r w:rsidRPr="0036317F">
              <w:rPr>
                <w:b/>
                <w:lang w:val="ru-RU"/>
              </w:rPr>
              <w:t xml:space="preserve">(МГТУ им. </w:t>
            </w:r>
            <w:proofErr w:type="gramStart"/>
            <w:r w:rsidRPr="0036317F">
              <w:rPr>
                <w:b/>
                <w:lang w:val="ru-RU"/>
              </w:rPr>
              <w:t>Н.Э.</w:t>
            </w:r>
            <w:proofErr w:type="gramEnd"/>
            <w:r w:rsidRPr="0036317F">
              <w:rPr>
                <w:b/>
                <w:lang w:val="ru-RU"/>
              </w:rPr>
              <w:t xml:space="preserve"> Баумана)</w:t>
            </w:r>
          </w:p>
        </w:tc>
      </w:tr>
    </w:tbl>
    <w:p w14:paraId="6ABF16D4" w14:textId="77777777" w:rsidR="0036317F" w:rsidRPr="0036317F" w:rsidRDefault="0036317F" w:rsidP="0036317F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3FDBBBA7" w14:textId="77777777" w:rsidR="0036317F" w:rsidRPr="0036317F" w:rsidRDefault="0036317F" w:rsidP="0036317F">
      <w:pPr>
        <w:rPr>
          <w:b/>
          <w:lang w:val="ru-RU"/>
        </w:rPr>
      </w:pPr>
    </w:p>
    <w:tbl>
      <w:tblPr>
        <w:tblStyle w:val="1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6317F" w:rsidRPr="0036317F" w14:paraId="00082738" w14:textId="77777777">
        <w:trPr>
          <w:trHeight w:val="255"/>
        </w:trPr>
        <w:tc>
          <w:tcPr>
            <w:tcW w:w="1530" w:type="dxa"/>
            <w:hideMark/>
          </w:tcPr>
          <w:p w14:paraId="6BBABA13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8164E2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 xml:space="preserve">ИНФОРМАТИКА И СИСТЕМЫ УПРАВЛЕНИЯ </w:t>
            </w:r>
          </w:p>
        </w:tc>
      </w:tr>
      <w:tr w:rsidR="0036317F" w:rsidRPr="004E0CD9" w14:paraId="621540A4" w14:textId="77777777">
        <w:tc>
          <w:tcPr>
            <w:tcW w:w="1530" w:type="dxa"/>
            <w:hideMark/>
          </w:tcPr>
          <w:p w14:paraId="53D53F39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E74A2C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45DB86E" w14:textId="77777777" w:rsidR="0036317F" w:rsidRPr="0036317F" w:rsidRDefault="0036317F" w:rsidP="0036317F">
      <w:pPr>
        <w:rPr>
          <w:i/>
          <w:sz w:val="32"/>
          <w:lang w:val="ru-RU"/>
        </w:rPr>
      </w:pPr>
    </w:p>
    <w:p w14:paraId="7A794087" w14:textId="77777777" w:rsidR="0036317F" w:rsidRPr="0036317F" w:rsidRDefault="0036317F" w:rsidP="0036317F">
      <w:pPr>
        <w:jc w:val="center"/>
        <w:rPr>
          <w:b/>
          <w:sz w:val="44"/>
          <w:lang w:val="ru-RU"/>
        </w:rPr>
      </w:pPr>
    </w:p>
    <w:p w14:paraId="18AD82D1" w14:textId="77777777" w:rsidR="0036317F" w:rsidRPr="0036317F" w:rsidRDefault="0036317F" w:rsidP="0036317F">
      <w:pPr>
        <w:jc w:val="center"/>
        <w:rPr>
          <w:b/>
          <w:sz w:val="44"/>
          <w:lang w:val="ru-RU"/>
        </w:rPr>
      </w:pPr>
    </w:p>
    <w:p w14:paraId="5380447F" w14:textId="77777777" w:rsidR="0036317F" w:rsidRPr="0036317F" w:rsidRDefault="0036317F" w:rsidP="0036317F">
      <w:pPr>
        <w:jc w:val="center"/>
        <w:rPr>
          <w:b/>
          <w:sz w:val="44"/>
          <w:lang w:val="ru-RU"/>
        </w:rPr>
      </w:pPr>
    </w:p>
    <w:p w14:paraId="7AD09B4B" w14:textId="77777777" w:rsidR="0036317F" w:rsidRPr="0036317F" w:rsidRDefault="0036317F" w:rsidP="0036317F">
      <w:pPr>
        <w:jc w:val="center"/>
        <w:rPr>
          <w:b/>
          <w:sz w:val="44"/>
          <w:lang w:val="ru-RU"/>
        </w:rPr>
      </w:pPr>
      <w:r w:rsidRPr="0036317F">
        <w:rPr>
          <w:b/>
          <w:sz w:val="44"/>
          <w:lang w:val="ru-RU"/>
        </w:rPr>
        <w:t>РАСЧЕТНО-ПОЯСНИТЕЛЬНАЯ ЗАПИСКА</w:t>
      </w:r>
    </w:p>
    <w:p w14:paraId="2FE28050" w14:textId="77777777" w:rsidR="0036317F" w:rsidRPr="0036317F" w:rsidRDefault="0036317F" w:rsidP="0036317F">
      <w:pPr>
        <w:jc w:val="center"/>
        <w:rPr>
          <w:i/>
          <w:lang w:val="ru-RU"/>
        </w:rPr>
      </w:pPr>
    </w:p>
    <w:p w14:paraId="1F613E7A" w14:textId="77777777" w:rsidR="0036317F" w:rsidRPr="0036317F" w:rsidRDefault="0036317F" w:rsidP="0036317F">
      <w:pPr>
        <w:jc w:val="center"/>
        <w:rPr>
          <w:b/>
          <w:i/>
          <w:sz w:val="40"/>
          <w:lang w:val="ru-RU"/>
        </w:rPr>
      </w:pPr>
      <w:r w:rsidRPr="0036317F">
        <w:rPr>
          <w:b/>
          <w:i/>
          <w:sz w:val="40"/>
          <w:lang w:val="ru-RU"/>
        </w:rPr>
        <w:t xml:space="preserve">К НАУЧНО-ИССЛЕДОВАТЕЛЬСКОЙ РАБОТЕ </w:t>
      </w:r>
    </w:p>
    <w:p w14:paraId="70A697BF" w14:textId="77777777" w:rsidR="0036317F" w:rsidRPr="0036317F" w:rsidRDefault="0036317F" w:rsidP="0036317F">
      <w:pPr>
        <w:jc w:val="center"/>
        <w:rPr>
          <w:b/>
          <w:i/>
          <w:sz w:val="28"/>
          <w:lang w:val="ru-RU"/>
        </w:rPr>
      </w:pPr>
    </w:p>
    <w:p w14:paraId="42187AE4" w14:textId="77777777" w:rsidR="0036317F" w:rsidRPr="0036317F" w:rsidRDefault="0036317F" w:rsidP="0036317F">
      <w:pPr>
        <w:jc w:val="center"/>
        <w:rPr>
          <w:b/>
          <w:i/>
          <w:sz w:val="40"/>
          <w:lang w:val="ru-RU"/>
        </w:rPr>
      </w:pPr>
      <w:r w:rsidRPr="0036317F">
        <w:rPr>
          <w:b/>
          <w:i/>
          <w:sz w:val="40"/>
        </w:rPr>
        <w:t>НА ТЕМУ:</w:t>
      </w:r>
    </w:p>
    <w:tbl>
      <w:tblPr>
        <w:tblStyle w:val="1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36317F" w:rsidRPr="0036317F" w14:paraId="7053CFDD" w14:textId="77777777">
        <w:tc>
          <w:tcPr>
            <w:tcW w:w="93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2F4416" w14:textId="77777777" w:rsidR="0036317F" w:rsidRPr="0036317F" w:rsidRDefault="0036317F" w:rsidP="0036317F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36317F" w:rsidRPr="0036317F" w14:paraId="53D2D2BA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A5A4340" w14:textId="5D9584F9" w:rsidR="0036317F" w:rsidRPr="0036317F" w:rsidRDefault="0036317F" w:rsidP="0036317F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 xml:space="preserve">Предсказание региона мира по </w:t>
            </w:r>
          </w:p>
        </w:tc>
      </w:tr>
      <w:tr w:rsidR="0036317F" w:rsidRPr="0036317F" w14:paraId="2B445E68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EB19A9" w14:textId="1427E22F" w:rsidR="0036317F" w:rsidRPr="0036317F" w:rsidRDefault="0036317F" w:rsidP="0036317F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социально-экономическим показателям страны</w:t>
            </w:r>
          </w:p>
        </w:tc>
      </w:tr>
      <w:tr w:rsidR="0036317F" w:rsidRPr="0036317F" w14:paraId="418260DF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E698D7" w14:textId="77777777" w:rsidR="0036317F" w:rsidRPr="0036317F" w:rsidRDefault="0036317F" w:rsidP="0036317F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36317F" w:rsidRPr="0036317F" w14:paraId="2B73B84C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CB3316" w14:textId="77777777" w:rsidR="0036317F" w:rsidRPr="0036317F" w:rsidRDefault="0036317F" w:rsidP="0036317F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1720544" w14:textId="77777777" w:rsidR="0036317F" w:rsidRPr="0036317F" w:rsidRDefault="0036317F" w:rsidP="0036317F">
      <w:pPr>
        <w:jc w:val="center"/>
        <w:rPr>
          <w:b/>
          <w:i/>
          <w:sz w:val="40"/>
          <w:lang w:val="ru-RU"/>
        </w:rPr>
      </w:pPr>
    </w:p>
    <w:p w14:paraId="5E40CA62" w14:textId="77777777" w:rsidR="0036317F" w:rsidRPr="0036317F" w:rsidRDefault="0036317F" w:rsidP="0036317F">
      <w:pPr>
        <w:jc w:val="center"/>
        <w:rPr>
          <w:b/>
          <w:i/>
          <w:sz w:val="40"/>
          <w:lang w:val="ru-RU"/>
        </w:rPr>
      </w:pPr>
    </w:p>
    <w:p w14:paraId="76A0F2C8" w14:textId="77777777" w:rsidR="0036317F" w:rsidRPr="0036317F" w:rsidRDefault="0036317F" w:rsidP="0036317F">
      <w:pPr>
        <w:jc w:val="center"/>
        <w:rPr>
          <w:b/>
          <w:i/>
          <w:sz w:val="40"/>
          <w:lang w:val="ru-RU"/>
        </w:rPr>
      </w:pPr>
    </w:p>
    <w:tbl>
      <w:tblPr>
        <w:tblStyle w:val="1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36317F" w:rsidRPr="0036317F" w14:paraId="3992047F" w14:textId="77777777">
        <w:tc>
          <w:tcPr>
            <w:tcW w:w="1590" w:type="pct"/>
            <w:hideMark/>
          </w:tcPr>
          <w:p w14:paraId="178ED30D" w14:textId="77777777" w:rsidR="0036317F" w:rsidRPr="0036317F" w:rsidRDefault="0036317F" w:rsidP="0036317F">
            <w:pPr>
              <w:rPr>
                <w:lang w:val="ru-RU"/>
              </w:rPr>
            </w:pPr>
            <w:bookmarkStart w:id="0" w:name="_Hlk201412780"/>
            <w:r w:rsidRPr="0036317F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D435EE1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>ИУ5-61Б</w:t>
            </w:r>
          </w:p>
        </w:tc>
        <w:tc>
          <w:tcPr>
            <w:tcW w:w="152" w:type="pct"/>
          </w:tcPr>
          <w:p w14:paraId="7C9BD0AD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A16F1E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4C308586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7F4549" w14:textId="7B9E31A6" w:rsidR="0036317F" w:rsidRPr="0036317F" w:rsidRDefault="0036317F" w:rsidP="0036317F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 xml:space="preserve">Князев </w:t>
            </w:r>
            <w:proofErr w:type="gramStart"/>
            <w:r>
              <w:rPr>
                <w:lang w:val="ru-RU"/>
              </w:rPr>
              <w:t>А.М.</w:t>
            </w:r>
            <w:proofErr w:type="gramEnd"/>
          </w:p>
        </w:tc>
      </w:tr>
      <w:tr w:rsidR="0036317F" w:rsidRPr="0036317F" w14:paraId="783666E2" w14:textId="77777777">
        <w:tc>
          <w:tcPr>
            <w:tcW w:w="1590" w:type="pct"/>
          </w:tcPr>
          <w:p w14:paraId="31C34318" w14:textId="77777777" w:rsidR="0036317F" w:rsidRPr="0036317F" w:rsidRDefault="0036317F" w:rsidP="0036317F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F1CA15" w14:textId="77777777" w:rsidR="0036317F" w:rsidRPr="0036317F" w:rsidRDefault="0036317F" w:rsidP="0036317F">
            <w:pPr>
              <w:jc w:val="center"/>
              <w:rPr>
                <w:sz w:val="20"/>
                <w:szCs w:val="20"/>
                <w:lang w:val="ru-RU"/>
              </w:rPr>
            </w:pPr>
            <w:r w:rsidRPr="0036317F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18E263B8" w14:textId="77777777" w:rsidR="0036317F" w:rsidRPr="0036317F" w:rsidRDefault="0036317F" w:rsidP="0036317F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0184663" w14:textId="77777777" w:rsidR="0036317F" w:rsidRPr="0036317F" w:rsidRDefault="0036317F" w:rsidP="0036317F">
            <w:pPr>
              <w:jc w:val="center"/>
              <w:rPr>
                <w:sz w:val="20"/>
                <w:szCs w:val="20"/>
                <w:lang w:val="ru-RU"/>
              </w:rPr>
            </w:pPr>
            <w:r w:rsidRPr="0036317F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E5114CF" w14:textId="77777777" w:rsidR="0036317F" w:rsidRPr="0036317F" w:rsidRDefault="0036317F" w:rsidP="0036317F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984908" w14:textId="77777777" w:rsidR="0036317F" w:rsidRPr="0036317F" w:rsidRDefault="0036317F" w:rsidP="0036317F">
            <w:pPr>
              <w:jc w:val="center"/>
              <w:rPr>
                <w:sz w:val="20"/>
                <w:szCs w:val="20"/>
                <w:lang w:val="ru-RU"/>
              </w:rPr>
            </w:pPr>
            <w:r w:rsidRPr="0036317F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36317F" w:rsidRPr="0036317F" w14:paraId="5DAA38DF" w14:textId="77777777">
        <w:trPr>
          <w:trHeight w:val="255"/>
        </w:trPr>
        <w:tc>
          <w:tcPr>
            <w:tcW w:w="1590" w:type="pct"/>
            <w:vMerge w:val="restart"/>
            <w:hideMark/>
          </w:tcPr>
          <w:p w14:paraId="5A15E808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>Руководитель НИР</w:t>
            </w:r>
          </w:p>
        </w:tc>
        <w:tc>
          <w:tcPr>
            <w:tcW w:w="910" w:type="pct"/>
            <w:vMerge w:val="restart"/>
          </w:tcPr>
          <w:p w14:paraId="15736588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070AD818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4610C159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0BD648C1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6B1CA4A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36317F" w14:paraId="6DD0031C" w14:textId="77777777">
        <w:trPr>
          <w:trHeight w:val="255"/>
        </w:trPr>
        <w:tc>
          <w:tcPr>
            <w:tcW w:w="0" w:type="auto"/>
            <w:vMerge/>
            <w:vAlign w:val="center"/>
            <w:hideMark/>
          </w:tcPr>
          <w:p w14:paraId="6654A17F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7C460D9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3C44B43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88086E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9B83B8D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D17706" w14:textId="77777777" w:rsidR="0036317F" w:rsidRPr="0036317F" w:rsidRDefault="0036317F" w:rsidP="0036317F">
            <w:pPr>
              <w:jc w:val="center"/>
              <w:rPr>
                <w:highlight w:val="yellow"/>
                <w:lang w:val="ru-RU"/>
              </w:rPr>
            </w:pPr>
            <w:proofErr w:type="spellStart"/>
            <w:r w:rsidRPr="0036317F">
              <w:rPr>
                <w:lang w:val="ru-RU"/>
              </w:rPr>
              <w:t>Гапанюк</w:t>
            </w:r>
            <w:proofErr w:type="spellEnd"/>
            <w:r w:rsidRPr="0036317F">
              <w:rPr>
                <w:lang w:val="ru-RU"/>
              </w:rPr>
              <w:t xml:space="preserve"> Ю.Е.</w:t>
            </w:r>
          </w:p>
        </w:tc>
      </w:tr>
      <w:tr w:rsidR="0036317F" w:rsidRPr="0036317F" w14:paraId="53D3A5A1" w14:textId="77777777">
        <w:tc>
          <w:tcPr>
            <w:tcW w:w="1590" w:type="pct"/>
          </w:tcPr>
          <w:p w14:paraId="60143285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01E30125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7CAFA056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A6F069" w14:textId="77777777" w:rsidR="0036317F" w:rsidRPr="0036317F" w:rsidRDefault="0036317F" w:rsidP="0036317F">
            <w:pPr>
              <w:jc w:val="center"/>
              <w:rPr>
                <w:lang w:val="ru-RU"/>
              </w:rPr>
            </w:pPr>
            <w:r w:rsidRPr="0036317F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3761F5F0" w14:textId="77777777" w:rsidR="0036317F" w:rsidRPr="0036317F" w:rsidRDefault="0036317F" w:rsidP="0036317F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424D386" w14:textId="77777777" w:rsidR="0036317F" w:rsidRPr="0036317F" w:rsidRDefault="0036317F" w:rsidP="0036317F">
            <w:pPr>
              <w:jc w:val="center"/>
              <w:rPr>
                <w:lang w:val="ru-RU"/>
              </w:rPr>
            </w:pPr>
            <w:r w:rsidRPr="0036317F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36317F" w:rsidRPr="0036317F" w14:paraId="1F19B6C9" w14:textId="77777777">
        <w:tc>
          <w:tcPr>
            <w:tcW w:w="1590" w:type="pct"/>
          </w:tcPr>
          <w:p w14:paraId="7985E52E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20B611CB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03D56ACC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2D6EC39E" w14:textId="77777777" w:rsidR="0036317F" w:rsidRPr="0036317F" w:rsidRDefault="0036317F" w:rsidP="0036317F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0D533E06" w14:textId="77777777" w:rsidR="0036317F" w:rsidRPr="0036317F" w:rsidRDefault="0036317F" w:rsidP="0036317F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4D7F1371" w14:textId="77777777" w:rsidR="0036317F" w:rsidRPr="0036317F" w:rsidRDefault="0036317F" w:rsidP="0036317F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bookmarkEnd w:id="0"/>
    </w:tbl>
    <w:p w14:paraId="3886039A" w14:textId="77777777" w:rsidR="0036317F" w:rsidRPr="0036317F" w:rsidRDefault="0036317F" w:rsidP="0036317F">
      <w:pPr>
        <w:rPr>
          <w:b/>
          <w:i/>
          <w:sz w:val="40"/>
          <w:lang w:val="ru-RU"/>
        </w:rPr>
      </w:pPr>
    </w:p>
    <w:p w14:paraId="084508D6" w14:textId="77777777" w:rsidR="0036317F" w:rsidRPr="0036317F" w:rsidRDefault="0036317F" w:rsidP="0036317F">
      <w:pPr>
        <w:rPr>
          <w:lang w:val="ru-RU"/>
        </w:rPr>
      </w:pPr>
    </w:p>
    <w:p w14:paraId="5B709DB5" w14:textId="77777777" w:rsidR="0036317F" w:rsidRPr="0036317F" w:rsidRDefault="0036317F" w:rsidP="0036317F">
      <w:pPr>
        <w:rPr>
          <w:lang w:val="ru-RU"/>
        </w:rPr>
      </w:pPr>
    </w:p>
    <w:p w14:paraId="0A5F09CA" w14:textId="77777777" w:rsidR="0036317F" w:rsidRPr="0036317F" w:rsidRDefault="0036317F" w:rsidP="0036317F">
      <w:pPr>
        <w:jc w:val="center"/>
        <w:rPr>
          <w:i/>
          <w:lang w:val="ru-RU"/>
        </w:rPr>
      </w:pPr>
    </w:p>
    <w:p w14:paraId="7B074679" w14:textId="77777777" w:rsidR="0036317F" w:rsidRPr="0036317F" w:rsidRDefault="0036317F" w:rsidP="0036317F">
      <w:pPr>
        <w:jc w:val="center"/>
        <w:rPr>
          <w:i/>
          <w:sz w:val="28"/>
          <w:lang w:val="ru-RU"/>
        </w:rPr>
      </w:pPr>
      <w:bookmarkStart w:id="1" w:name="_Hlk201415692"/>
      <w:r w:rsidRPr="0036317F">
        <w:rPr>
          <w:i/>
          <w:sz w:val="28"/>
          <w:lang w:val="ru-RU"/>
        </w:rPr>
        <w:t>202</w:t>
      </w:r>
      <w:r w:rsidRPr="0036317F">
        <w:rPr>
          <w:i/>
          <w:sz w:val="28"/>
          <w:lang w:val="en-US"/>
        </w:rPr>
        <w:t>6</w:t>
      </w:r>
      <w:r w:rsidRPr="0036317F">
        <w:rPr>
          <w:i/>
          <w:sz w:val="28"/>
          <w:lang w:val="ru-RU"/>
        </w:rPr>
        <w:t xml:space="preserve"> г.</w:t>
      </w:r>
    </w:p>
    <w:bookmarkEnd w:id="1"/>
    <w:p w14:paraId="612783B8" w14:textId="77777777" w:rsidR="0036317F" w:rsidRPr="0036317F" w:rsidRDefault="0036317F" w:rsidP="0036317F"/>
    <w:p w14:paraId="43F51C1C" w14:textId="77777777" w:rsidR="0036317F" w:rsidRPr="0036317F" w:rsidRDefault="0036317F" w:rsidP="0036317F"/>
    <w:p w14:paraId="2D443816" w14:textId="77777777" w:rsidR="0036317F" w:rsidRPr="0036317F" w:rsidRDefault="0036317F" w:rsidP="0036317F">
      <w:pPr>
        <w:widowControl/>
        <w:autoSpaceDE/>
        <w:spacing w:after="160" w:line="256" w:lineRule="auto"/>
        <w:rPr>
          <w:b/>
          <w:lang w:val="ru-RU"/>
        </w:rPr>
      </w:pPr>
      <w:r w:rsidRPr="0036317F">
        <w:rPr>
          <w:b/>
          <w:lang w:val="ru-RU"/>
        </w:rPr>
        <w:br w:type="page"/>
      </w:r>
    </w:p>
    <w:p w14:paraId="2D287CA2" w14:textId="77777777" w:rsidR="0036317F" w:rsidRPr="0036317F" w:rsidRDefault="0036317F" w:rsidP="0036317F">
      <w:pPr>
        <w:jc w:val="center"/>
        <w:rPr>
          <w:b/>
          <w:lang w:val="ru-RU"/>
        </w:rPr>
      </w:pPr>
      <w:r w:rsidRPr="0036317F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05422820" w14:textId="77777777" w:rsidR="0036317F" w:rsidRPr="0036317F" w:rsidRDefault="0036317F" w:rsidP="0036317F">
      <w:pPr>
        <w:jc w:val="center"/>
        <w:rPr>
          <w:b/>
          <w:lang w:val="ru-RU"/>
        </w:rPr>
      </w:pPr>
      <w:r w:rsidRPr="0036317F"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 w14:paraId="5609FBDC" w14:textId="77777777" w:rsidR="0036317F" w:rsidRPr="0036317F" w:rsidRDefault="0036317F" w:rsidP="0036317F">
      <w:pPr>
        <w:jc w:val="center"/>
        <w:rPr>
          <w:b/>
          <w:lang w:val="ru-RU"/>
        </w:rPr>
      </w:pPr>
      <w:r w:rsidRPr="0036317F">
        <w:rPr>
          <w:b/>
          <w:lang w:val="ru-RU"/>
        </w:rPr>
        <w:t>высшего образования</w:t>
      </w:r>
    </w:p>
    <w:p w14:paraId="58101584" w14:textId="77777777" w:rsidR="0036317F" w:rsidRPr="0036317F" w:rsidRDefault="0036317F" w:rsidP="0036317F">
      <w:pPr>
        <w:jc w:val="center"/>
        <w:rPr>
          <w:b/>
          <w:lang w:val="ru-RU"/>
        </w:rPr>
      </w:pPr>
      <w:r w:rsidRPr="0036317F">
        <w:rPr>
          <w:b/>
          <w:lang w:val="ru-RU"/>
        </w:rPr>
        <w:t xml:space="preserve">«Московский государственный технический университет имени </w:t>
      </w:r>
      <w:proofErr w:type="gramStart"/>
      <w:r w:rsidRPr="0036317F">
        <w:rPr>
          <w:b/>
          <w:lang w:val="ru-RU"/>
        </w:rPr>
        <w:t>Н.Э.</w:t>
      </w:r>
      <w:proofErr w:type="gramEnd"/>
      <w:r w:rsidRPr="0036317F">
        <w:rPr>
          <w:b/>
          <w:lang w:val="ru-RU"/>
        </w:rPr>
        <w:t xml:space="preserve"> Баумана</w:t>
      </w:r>
    </w:p>
    <w:p w14:paraId="7C1646AF" w14:textId="77777777" w:rsidR="0036317F" w:rsidRPr="0036317F" w:rsidRDefault="0036317F" w:rsidP="0036317F">
      <w:pPr>
        <w:jc w:val="center"/>
        <w:rPr>
          <w:b/>
          <w:lang w:val="ru-RU"/>
        </w:rPr>
      </w:pPr>
      <w:r w:rsidRPr="0036317F">
        <w:rPr>
          <w:b/>
          <w:lang w:val="ru-RU"/>
        </w:rPr>
        <w:t>(национальный исследовательский университет)»</w:t>
      </w:r>
    </w:p>
    <w:p w14:paraId="7DA2B0B1" w14:textId="77777777" w:rsidR="0036317F" w:rsidRPr="0036317F" w:rsidRDefault="0036317F" w:rsidP="0036317F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36317F">
        <w:rPr>
          <w:b/>
          <w:lang w:val="ru-RU"/>
        </w:rPr>
        <w:t xml:space="preserve">(МГТУ им. </w:t>
      </w:r>
      <w:proofErr w:type="gramStart"/>
      <w:r w:rsidRPr="0036317F">
        <w:rPr>
          <w:b/>
          <w:lang w:val="ru-RU"/>
        </w:rPr>
        <w:t>Н.Э.</w:t>
      </w:r>
      <w:proofErr w:type="gramEnd"/>
      <w:r w:rsidRPr="0036317F">
        <w:rPr>
          <w:b/>
          <w:lang w:val="ru-RU"/>
        </w:rPr>
        <w:t xml:space="preserve"> Баумана)</w:t>
      </w:r>
    </w:p>
    <w:tbl>
      <w:tblPr>
        <w:tblW w:w="4680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4"/>
        <w:gridCol w:w="708"/>
        <w:gridCol w:w="1438"/>
      </w:tblGrid>
      <w:tr w:rsidR="0036317F" w:rsidRPr="0036317F" w14:paraId="63A22BEC" w14:textId="77777777">
        <w:tc>
          <w:tcPr>
            <w:tcW w:w="4677" w:type="dxa"/>
            <w:gridSpan w:val="3"/>
            <w:hideMark/>
          </w:tcPr>
          <w:p w14:paraId="65615FB9" w14:textId="77777777" w:rsidR="0036317F" w:rsidRPr="0036317F" w:rsidRDefault="0036317F" w:rsidP="0036317F">
            <w:pPr>
              <w:suppressAutoHyphens/>
              <w:spacing w:line="256" w:lineRule="auto"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36317F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36317F" w:rsidRPr="0036317F" w14:paraId="31A3805F" w14:textId="77777777">
        <w:trPr>
          <w:trHeight w:val="294"/>
        </w:trPr>
        <w:tc>
          <w:tcPr>
            <w:tcW w:w="4677" w:type="dxa"/>
            <w:gridSpan w:val="3"/>
          </w:tcPr>
          <w:p w14:paraId="5F7BF644" w14:textId="77777777" w:rsidR="0036317F" w:rsidRPr="0036317F" w:rsidRDefault="0036317F" w:rsidP="0036317F">
            <w:pPr>
              <w:suppressAutoHyphens/>
              <w:spacing w:line="256" w:lineRule="auto"/>
              <w:rPr>
                <w:rFonts w:eastAsia="Calibri"/>
                <w:szCs w:val="28"/>
                <w:lang w:eastAsia="ar-SA"/>
              </w:rPr>
            </w:pPr>
          </w:p>
        </w:tc>
      </w:tr>
      <w:tr w:rsidR="0036317F" w:rsidRPr="0036317F" w14:paraId="3F677ECC" w14:textId="77777777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E30313E88A224B66A66833AF08087A73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14:paraId="6880850A" w14:textId="77777777" w:rsidR="0036317F" w:rsidRPr="0036317F" w:rsidRDefault="0036317F" w:rsidP="0036317F">
                <w:pPr>
                  <w:suppressAutoHyphens/>
                  <w:spacing w:line="256" w:lineRule="auto"/>
                  <w:jc w:val="center"/>
                  <w:rPr>
                    <w:sz w:val="24"/>
                    <w:szCs w:val="24"/>
                    <w:lang w:val="ru-RU"/>
                  </w:rPr>
                </w:pPr>
                <w:r w:rsidRPr="0036317F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7CCA3E" w14:textId="77777777" w:rsidR="0036317F" w:rsidRPr="0036317F" w:rsidRDefault="0036317F" w:rsidP="0036317F">
            <w:pPr>
              <w:suppressAutoHyphens/>
              <w:spacing w:line="256" w:lineRule="auto"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36317F"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36317F" w:rsidRPr="0036317F" w14:paraId="41B6DEF0" w14:textId="77777777">
        <w:tc>
          <w:tcPr>
            <w:tcW w:w="3240" w:type="dxa"/>
            <w:gridSpan w:val="2"/>
          </w:tcPr>
          <w:p w14:paraId="00781C86" w14:textId="77777777" w:rsidR="0036317F" w:rsidRPr="0036317F" w:rsidRDefault="0036317F" w:rsidP="0036317F">
            <w:pPr>
              <w:suppressAutoHyphens/>
              <w:spacing w:line="256" w:lineRule="auto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  <w:hideMark/>
          </w:tcPr>
          <w:p w14:paraId="1AEAEDF0" w14:textId="77777777" w:rsidR="0036317F" w:rsidRPr="0036317F" w:rsidRDefault="0036317F" w:rsidP="0036317F">
            <w:pPr>
              <w:suppressAutoHyphens/>
              <w:spacing w:line="256" w:lineRule="auto"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36317F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36317F" w:rsidRPr="0036317F" w14:paraId="7472F602" w14:textId="77777777">
        <w:tc>
          <w:tcPr>
            <w:tcW w:w="2532" w:type="dxa"/>
          </w:tcPr>
          <w:p w14:paraId="1F937EDC" w14:textId="77777777" w:rsidR="0036317F" w:rsidRPr="00FC0E66" w:rsidRDefault="0036317F" w:rsidP="0036317F">
            <w:pPr>
              <w:suppressAutoHyphens/>
              <w:spacing w:line="256" w:lineRule="auto"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  <w:tc>
          <w:tcPr>
            <w:tcW w:w="21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8767BA9" w14:textId="77777777" w:rsidR="0036317F" w:rsidRPr="0036317F" w:rsidRDefault="0036317F" w:rsidP="0036317F">
            <w:pPr>
              <w:suppressAutoHyphens/>
              <w:spacing w:line="256" w:lineRule="auto"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proofErr w:type="gramStart"/>
            <w:r w:rsidRPr="0036317F">
              <w:rPr>
                <w:rFonts w:eastAsia="Calibri"/>
                <w:sz w:val="24"/>
                <w:szCs w:val="24"/>
                <w:lang w:val="ru-RU" w:eastAsia="ar-SA"/>
              </w:rPr>
              <w:t>В.И.</w:t>
            </w:r>
            <w:proofErr w:type="gramEnd"/>
            <w:r w:rsidRPr="0036317F">
              <w:rPr>
                <w:rFonts w:eastAsia="Calibri"/>
                <w:sz w:val="24"/>
                <w:szCs w:val="24"/>
                <w:lang w:val="ru-RU" w:eastAsia="ar-SA"/>
              </w:rPr>
              <w:t xml:space="preserve"> Терехов</w:t>
            </w:r>
          </w:p>
        </w:tc>
      </w:tr>
      <w:tr w:rsidR="0036317F" w:rsidRPr="0036317F" w14:paraId="0AC3785D" w14:textId="77777777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548F0D" w14:textId="77777777" w:rsidR="0036317F" w:rsidRPr="0036317F" w:rsidRDefault="0036317F" w:rsidP="0036317F">
            <w:pPr>
              <w:suppressAutoHyphens/>
              <w:spacing w:line="256" w:lineRule="auto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3C00EE51" w14:textId="77777777" w:rsidR="0036317F" w:rsidRPr="0036317F" w:rsidRDefault="0036317F" w:rsidP="0036317F">
            <w:pPr>
              <w:suppressAutoHyphens/>
              <w:spacing w:line="256" w:lineRule="auto"/>
              <w:jc w:val="center"/>
              <w:rPr>
                <w:sz w:val="20"/>
                <w:szCs w:val="20"/>
                <w:lang w:val="ru-RU" w:eastAsia="ar-SA"/>
              </w:rPr>
            </w:pPr>
            <w:r w:rsidRPr="0036317F"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36317F" w:rsidRPr="0036317F" w14:paraId="4F5CE9B7" w14:textId="77777777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ED4096" w14:textId="77777777" w:rsidR="0036317F" w:rsidRPr="0036317F" w:rsidRDefault="0036317F" w:rsidP="0036317F">
            <w:pPr>
              <w:suppressAutoHyphens/>
              <w:spacing w:line="256" w:lineRule="auto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36317F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 w:rsidRPr="0036317F">
              <w:rPr>
                <w:rFonts w:eastAsia="Calibri"/>
                <w:sz w:val="20"/>
                <w:szCs w:val="20"/>
                <w:lang w:eastAsia="ar-SA"/>
              </w:rPr>
              <w:t>подпись</w:t>
            </w:r>
            <w:proofErr w:type="spellEnd"/>
            <w:r w:rsidRPr="0036317F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  <w:tc>
          <w:tcPr>
            <w:tcW w:w="21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D361D5" w14:textId="77777777" w:rsidR="0036317F" w:rsidRPr="0036317F" w:rsidRDefault="0036317F" w:rsidP="0036317F">
            <w:pPr>
              <w:suppressAutoHyphens/>
              <w:spacing w:line="256" w:lineRule="auto"/>
              <w:rPr>
                <w:rFonts w:eastAsia="Calibri"/>
                <w:szCs w:val="28"/>
                <w:lang w:eastAsia="ar-SA"/>
              </w:rPr>
            </w:pPr>
          </w:p>
        </w:tc>
      </w:tr>
      <w:tr w:rsidR="0036317F" w:rsidRPr="0036317F" w14:paraId="4A679464" w14:textId="77777777">
        <w:tc>
          <w:tcPr>
            <w:tcW w:w="2532" w:type="dxa"/>
          </w:tcPr>
          <w:p w14:paraId="3A7EFA4E" w14:textId="77777777" w:rsidR="0036317F" w:rsidRPr="0036317F" w:rsidRDefault="0036317F" w:rsidP="0036317F">
            <w:pPr>
              <w:suppressAutoHyphens/>
              <w:spacing w:line="256" w:lineRule="auto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4556099" w14:textId="77777777" w:rsidR="0036317F" w:rsidRPr="0036317F" w:rsidRDefault="0036317F" w:rsidP="0036317F">
            <w:pPr>
              <w:suppressAutoHyphens/>
              <w:spacing w:line="25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36317F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 w:rsidRPr="0036317F"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proofErr w:type="spellEnd"/>
            <w:r w:rsidRPr="0036317F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02B48CC2" w14:textId="77777777" w:rsidR="0036317F" w:rsidRPr="0036317F" w:rsidRDefault="0036317F" w:rsidP="0036317F">
      <w:pPr>
        <w:jc w:val="center"/>
        <w:rPr>
          <w:b/>
          <w:spacing w:val="100"/>
          <w:sz w:val="36"/>
          <w:lang w:val="ru-RU"/>
        </w:rPr>
      </w:pPr>
    </w:p>
    <w:p w14:paraId="6388AC71" w14:textId="77777777" w:rsidR="0036317F" w:rsidRPr="0036317F" w:rsidRDefault="0036317F" w:rsidP="0036317F">
      <w:pPr>
        <w:jc w:val="center"/>
        <w:rPr>
          <w:b/>
          <w:sz w:val="36"/>
          <w:lang w:val="ru-RU"/>
        </w:rPr>
      </w:pPr>
      <w:r w:rsidRPr="0036317F">
        <w:rPr>
          <w:b/>
          <w:spacing w:val="100"/>
          <w:sz w:val="36"/>
          <w:lang w:val="ru-RU"/>
        </w:rPr>
        <w:t>ЗАДАНИЕ</w:t>
      </w:r>
    </w:p>
    <w:p w14:paraId="0D4C4D36" w14:textId="77777777" w:rsidR="0036317F" w:rsidRPr="0036317F" w:rsidRDefault="0036317F" w:rsidP="0036317F">
      <w:pPr>
        <w:jc w:val="center"/>
        <w:rPr>
          <w:b/>
          <w:sz w:val="32"/>
          <w:lang w:val="ru-RU"/>
        </w:rPr>
      </w:pPr>
      <w:r w:rsidRPr="0036317F">
        <w:rPr>
          <w:b/>
          <w:sz w:val="32"/>
          <w:lang w:val="ru-RU"/>
        </w:rPr>
        <w:t>на выполнение научно-исследовательской работы</w:t>
      </w:r>
    </w:p>
    <w:p w14:paraId="433AD926" w14:textId="77777777" w:rsidR="0036317F" w:rsidRPr="0036317F" w:rsidRDefault="0036317F" w:rsidP="0036317F">
      <w:pPr>
        <w:rPr>
          <w:sz w:val="14"/>
          <w:lang w:val="ru-RU"/>
        </w:rPr>
      </w:pPr>
    </w:p>
    <w:tbl>
      <w:tblPr>
        <w:tblStyle w:val="13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80"/>
        <w:gridCol w:w="187"/>
        <w:gridCol w:w="510"/>
        <w:gridCol w:w="291"/>
        <w:gridCol w:w="191"/>
        <w:gridCol w:w="135"/>
        <w:gridCol w:w="231"/>
        <w:gridCol w:w="205"/>
        <w:gridCol w:w="397"/>
        <w:gridCol w:w="167"/>
        <w:gridCol w:w="424"/>
        <w:gridCol w:w="567"/>
        <w:gridCol w:w="427"/>
        <w:gridCol w:w="56"/>
        <w:gridCol w:w="63"/>
        <w:gridCol w:w="21"/>
        <w:gridCol w:w="219"/>
        <w:gridCol w:w="348"/>
        <w:gridCol w:w="52"/>
        <w:gridCol w:w="1366"/>
        <w:gridCol w:w="709"/>
        <w:gridCol w:w="566"/>
        <w:gridCol w:w="993"/>
      </w:tblGrid>
      <w:tr w:rsidR="0036317F" w:rsidRPr="00FC0E66" w14:paraId="6E11D90B" w14:textId="77777777">
        <w:trPr>
          <w:trHeight w:val="85"/>
        </w:trPr>
        <w:tc>
          <w:tcPr>
            <w:tcW w:w="1231" w:type="dxa"/>
            <w:gridSpan w:val="2"/>
            <w:hideMark/>
          </w:tcPr>
          <w:p w14:paraId="43A95A0D" w14:textId="77777777" w:rsidR="0036317F" w:rsidRPr="0036317F" w:rsidRDefault="0036317F" w:rsidP="0036317F">
            <w:pPr>
              <w:rPr>
                <w:sz w:val="24"/>
                <w:szCs w:val="24"/>
                <w:lang w:val="ru-RU"/>
              </w:rPr>
            </w:pPr>
            <w:bookmarkStart w:id="2" w:name="_Hlk201415935"/>
            <w:r w:rsidRPr="0036317F">
              <w:rPr>
                <w:sz w:val="24"/>
                <w:szCs w:val="24"/>
                <w:lang w:val="ru-RU"/>
              </w:rPr>
              <w:t>по теме</w:t>
            </w:r>
          </w:p>
        </w:tc>
        <w:tc>
          <w:tcPr>
            <w:tcW w:w="8125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F076FE" w14:textId="5A23EDBA" w:rsidR="0036317F" w:rsidRPr="0036317F" w:rsidRDefault="0036317F" w:rsidP="0036317F">
            <w:pPr>
              <w:rPr>
                <w:sz w:val="24"/>
                <w:lang w:val="ru-RU"/>
              </w:rPr>
            </w:pPr>
            <w:r w:rsidRPr="0036317F">
              <w:rPr>
                <w:sz w:val="24"/>
                <w:lang w:val="ru-RU"/>
              </w:rPr>
              <w:t xml:space="preserve">Предсказание </w:t>
            </w:r>
            <w:r w:rsidR="00FC0E66">
              <w:rPr>
                <w:sz w:val="24"/>
                <w:lang w:val="ru-RU"/>
              </w:rPr>
              <w:t>региона мира по социально-экономическим показате</w:t>
            </w:r>
            <w:r w:rsidR="00EC090E">
              <w:rPr>
                <w:sz w:val="24"/>
                <w:lang w:val="ru-RU"/>
              </w:rPr>
              <w:t>лям</w:t>
            </w:r>
          </w:p>
        </w:tc>
      </w:tr>
      <w:tr w:rsidR="0036317F" w:rsidRPr="00FC0E66" w14:paraId="162299FF" w14:textId="77777777">
        <w:trPr>
          <w:trHeight w:val="85"/>
        </w:trPr>
        <w:tc>
          <w:tcPr>
            <w:tcW w:w="192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074FB" w14:textId="77777777" w:rsidR="0036317F" w:rsidRPr="0036317F" w:rsidRDefault="0036317F" w:rsidP="0036317F">
            <w:pPr>
              <w:rPr>
                <w:highlight w:val="yellow"/>
                <w:lang w:val="ru-RU"/>
              </w:rPr>
            </w:pPr>
          </w:p>
        </w:tc>
        <w:tc>
          <w:tcPr>
            <w:tcW w:w="742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548FF0" w14:textId="0499B7CB" w:rsidR="0036317F" w:rsidRPr="0036317F" w:rsidRDefault="00EC090E" w:rsidP="0036317F">
            <w:pPr>
              <w:rPr>
                <w:lang w:val="ru-RU"/>
              </w:rPr>
            </w:pPr>
            <w:r>
              <w:rPr>
                <w:lang w:val="ru-RU"/>
              </w:rPr>
              <w:t>страны</w:t>
            </w:r>
          </w:p>
        </w:tc>
      </w:tr>
      <w:tr w:rsidR="0036317F" w:rsidRPr="00FC0E66" w14:paraId="1989C5FD" w14:textId="77777777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7A7AC4" w14:textId="77777777" w:rsidR="0036317F" w:rsidRPr="0036317F" w:rsidRDefault="0036317F" w:rsidP="0036317F">
            <w:pPr>
              <w:rPr>
                <w:highlight w:val="yellow"/>
                <w:lang w:val="ru-RU"/>
              </w:rPr>
            </w:pPr>
          </w:p>
        </w:tc>
        <w:tc>
          <w:tcPr>
            <w:tcW w:w="742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C494B6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36317F" w14:paraId="0A6E791F" w14:textId="77777777">
        <w:tc>
          <w:tcPr>
            <w:tcW w:w="19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57D3368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>Студент группы</w:t>
            </w:r>
          </w:p>
        </w:tc>
        <w:tc>
          <w:tcPr>
            <w:tcW w:w="204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F29F4F9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 xml:space="preserve">ИУ5-61Б </w:t>
            </w:r>
          </w:p>
        </w:tc>
        <w:tc>
          <w:tcPr>
            <w:tcW w:w="5387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7A7C647" w14:textId="42229AEC" w:rsidR="0036317F" w:rsidRPr="0036317F" w:rsidRDefault="00B80E57" w:rsidP="0036317F">
            <w:pPr>
              <w:rPr>
                <w:lang w:val="ru-RU"/>
              </w:rPr>
            </w:pPr>
            <w:r>
              <w:rPr>
                <w:lang w:val="ru-RU"/>
              </w:rPr>
              <w:t>Князев Алексей Михайлович</w:t>
            </w:r>
          </w:p>
        </w:tc>
      </w:tr>
      <w:tr w:rsidR="0036317F" w:rsidRPr="0036317F" w14:paraId="6E9A4A42" w14:textId="77777777">
        <w:tc>
          <w:tcPr>
            <w:tcW w:w="192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9603F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742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5E1D64" w14:textId="77777777" w:rsidR="0036317F" w:rsidRPr="0036317F" w:rsidRDefault="0036317F" w:rsidP="0036317F">
            <w:pPr>
              <w:jc w:val="center"/>
              <w:rPr>
                <w:sz w:val="20"/>
                <w:lang w:val="ru-RU"/>
              </w:rPr>
            </w:pPr>
            <w:r w:rsidRPr="0036317F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36317F" w:rsidRPr="004E0CD9" w14:paraId="4EA39D37" w14:textId="77777777">
        <w:tc>
          <w:tcPr>
            <w:tcW w:w="9356" w:type="dxa"/>
            <w:gridSpan w:val="24"/>
            <w:vAlign w:val="center"/>
            <w:hideMark/>
          </w:tcPr>
          <w:p w14:paraId="301FCA60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>Направленность НИР (учебная, исследовательская, практическая, производственная, др.)</w:t>
            </w:r>
          </w:p>
        </w:tc>
      </w:tr>
      <w:tr w:rsidR="0036317F" w:rsidRPr="0036317F" w14:paraId="4081FFBF" w14:textId="77777777">
        <w:tc>
          <w:tcPr>
            <w:tcW w:w="9356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D326BC" w14:textId="77777777" w:rsidR="0036317F" w:rsidRPr="0036317F" w:rsidRDefault="0036317F" w:rsidP="0036317F">
            <w:pPr>
              <w:jc w:val="center"/>
              <w:rPr>
                <w:lang w:val="ru-RU"/>
              </w:rPr>
            </w:pPr>
            <w:r w:rsidRPr="0036317F">
              <w:rPr>
                <w:lang w:val="ru-RU"/>
              </w:rPr>
              <w:t>ИССЛЕДОВАТЕЛЬСКАЯ</w:t>
            </w:r>
          </w:p>
        </w:tc>
      </w:tr>
      <w:tr w:rsidR="0036317F" w:rsidRPr="0036317F" w14:paraId="7E968F96" w14:textId="77777777">
        <w:tc>
          <w:tcPr>
            <w:tcW w:w="9356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3D0931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36317F" w14:paraId="1F40E046" w14:textId="77777777">
        <w:tc>
          <w:tcPr>
            <w:tcW w:w="5019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0F782F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82854D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>КАФЕДРА</w:t>
            </w:r>
          </w:p>
        </w:tc>
      </w:tr>
      <w:tr w:rsidR="0036317F" w:rsidRPr="0036317F" w14:paraId="73DADCA4" w14:textId="77777777">
        <w:tc>
          <w:tcPr>
            <w:tcW w:w="9356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E8964E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36317F" w14:paraId="14BF668C" w14:textId="77777777">
        <w:tc>
          <w:tcPr>
            <w:tcW w:w="2776" w:type="dxa"/>
            <w:gridSpan w:val="8"/>
            <w:hideMark/>
          </w:tcPr>
          <w:p w14:paraId="2E4F6329" w14:textId="77777777" w:rsidR="0036317F" w:rsidRPr="0036317F" w:rsidRDefault="0036317F" w:rsidP="0036317F">
            <w:pPr>
              <w:rPr>
                <w:highlight w:val="yellow"/>
                <w:lang w:val="ru-RU"/>
              </w:rPr>
            </w:pPr>
            <w:r w:rsidRPr="0036317F">
              <w:rPr>
                <w:lang w:val="ru-RU"/>
              </w:rPr>
              <w:t>График выполнения НИР:</w:t>
            </w:r>
          </w:p>
        </w:tc>
        <w:tc>
          <w:tcPr>
            <w:tcW w:w="6580" w:type="dxa"/>
            <w:gridSpan w:val="16"/>
          </w:tcPr>
          <w:p w14:paraId="369BDECE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36317F" w14:paraId="7BC6D86F" w14:textId="77777777">
        <w:trPr>
          <w:gridAfter w:val="1"/>
          <w:wAfter w:w="993" w:type="dxa"/>
        </w:trPr>
        <w:tc>
          <w:tcPr>
            <w:tcW w:w="851" w:type="dxa"/>
            <w:hideMark/>
          </w:tcPr>
          <w:p w14:paraId="0DCDB6F2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 xml:space="preserve">25% к 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0A3A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358" w:type="dxa"/>
            <w:gridSpan w:val="5"/>
            <w:hideMark/>
          </w:tcPr>
          <w:p w14:paraId="3EC52245" w14:textId="77777777" w:rsidR="0036317F" w:rsidRPr="0036317F" w:rsidRDefault="0036317F" w:rsidP="0036317F">
            <w:pPr>
              <w:rPr>
                <w:lang w:val="ru-RU"/>
              </w:rPr>
            </w:pPr>
            <w:proofErr w:type="spellStart"/>
            <w:r w:rsidRPr="0036317F">
              <w:rPr>
                <w:lang w:val="ru-RU"/>
              </w:rPr>
              <w:t>нед</w:t>
            </w:r>
            <w:proofErr w:type="spellEnd"/>
            <w:r w:rsidRPr="0036317F">
              <w:rPr>
                <w:lang w:val="ru-RU"/>
              </w:rPr>
              <w:t>., 50% к</w:t>
            </w:r>
          </w:p>
        </w:tc>
        <w:tc>
          <w:tcPr>
            <w:tcW w:w="76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C08AAF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418" w:type="dxa"/>
            <w:gridSpan w:val="3"/>
            <w:hideMark/>
          </w:tcPr>
          <w:p w14:paraId="14951858" w14:textId="77777777" w:rsidR="0036317F" w:rsidRPr="0036317F" w:rsidRDefault="0036317F" w:rsidP="0036317F">
            <w:pPr>
              <w:rPr>
                <w:lang w:val="ru-RU"/>
              </w:rPr>
            </w:pPr>
            <w:proofErr w:type="spellStart"/>
            <w:r w:rsidRPr="0036317F">
              <w:rPr>
                <w:lang w:val="ru-RU"/>
              </w:rPr>
              <w:t>нед</w:t>
            </w:r>
            <w:proofErr w:type="spellEnd"/>
            <w:r w:rsidRPr="0036317F">
              <w:rPr>
                <w:lang w:val="ru-RU"/>
              </w:rPr>
              <w:t>., 75% к</w:t>
            </w:r>
          </w:p>
        </w:tc>
        <w:tc>
          <w:tcPr>
            <w:tcW w:w="70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D3A75C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1418" w:type="dxa"/>
            <w:gridSpan w:val="2"/>
            <w:hideMark/>
          </w:tcPr>
          <w:p w14:paraId="70C84185" w14:textId="77777777" w:rsidR="0036317F" w:rsidRPr="0036317F" w:rsidRDefault="0036317F" w:rsidP="0036317F">
            <w:pPr>
              <w:rPr>
                <w:lang w:val="ru-RU"/>
              </w:rPr>
            </w:pPr>
            <w:proofErr w:type="spellStart"/>
            <w:r w:rsidRPr="0036317F">
              <w:rPr>
                <w:lang w:val="ru-RU"/>
              </w:rPr>
              <w:t>нед</w:t>
            </w:r>
            <w:proofErr w:type="spellEnd"/>
            <w:r w:rsidRPr="0036317F">
              <w:rPr>
                <w:lang w:val="ru-RU"/>
              </w:rPr>
              <w:t>., 100% к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687FF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566" w:type="dxa"/>
            <w:hideMark/>
          </w:tcPr>
          <w:p w14:paraId="3D1C2511" w14:textId="77777777" w:rsidR="0036317F" w:rsidRPr="0036317F" w:rsidRDefault="0036317F" w:rsidP="0036317F">
            <w:pPr>
              <w:rPr>
                <w:lang w:val="ru-RU"/>
              </w:rPr>
            </w:pPr>
            <w:proofErr w:type="spellStart"/>
            <w:r w:rsidRPr="0036317F">
              <w:rPr>
                <w:lang w:val="ru-RU"/>
              </w:rPr>
              <w:t>нед</w:t>
            </w:r>
            <w:proofErr w:type="spellEnd"/>
          </w:p>
        </w:tc>
      </w:tr>
      <w:tr w:rsidR="0036317F" w:rsidRPr="004E0CD9" w14:paraId="40036267" w14:textId="77777777">
        <w:tc>
          <w:tcPr>
            <w:tcW w:w="2410" w:type="dxa"/>
            <w:gridSpan w:val="6"/>
            <w:hideMark/>
          </w:tcPr>
          <w:p w14:paraId="166A23AC" w14:textId="77777777" w:rsidR="0036317F" w:rsidRPr="0036317F" w:rsidRDefault="0036317F" w:rsidP="0036317F">
            <w:pPr>
              <w:rPr>
                <w:b/>
                <w:i/>
                <w:lang w:val="ru-RU"/>
              </w:rPr>
            </w:pPr>
            <w:r w:rsidRPr="0036317F">
              <w:rPr>
                <w:b/>
                <w:i/>
                <w:lang w:val="ru-RU"/>
              </w:rPr>
              <w:t>Техническое задание:</w:t>
            </w:r>
          </w:p>
        </w:tc>
        <w:tc>
          <w:tcPr>
            <w:tcW w:w="6946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0E72F04" w14:textId="77777777" w:rsidR="0036317F" w:rsidRPr="0036317F" w:rsidRDefault="0036317F" w:rsidP="0036317F">
            <w:pPr>
              <w:rPr>
                <w:bCs/>
                <w:iCs/>
                <w:lang w:val="ru-RU"/>
              </w:rPr>
            </w:pPr>
            <w:r w:rsidRPr="0036317F">
              <w:rPr>
                <w:bCs/>
                <w:iCs/>
                <w:lang w:val="ru-RU"/>
              </w:rPr>
              <w:t xml:space="preserve">решение задачи машинного обучения на основе материалов </w:t>
            </w:r>
          </w:p>
        </w:tc>
      </w:tr>
      <w:tr w:rsidR="0036317F" w:rsidRPr="0036317F" w14:paraId="05F3469A" w14:textId="77777777">
        <w:tc>
          <w:tcPr>
            <w:tcW w:w="9356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E2DADD" w14:textId="77777777" w:rsidR="0036317F" w:rsidRPr="0036317F" w:rsidRDefault="0036317F" w:rsidP="0036317F">
            <w:pPr>
              <w:rPr>
                <w:bCs/>
                <w:iCs/>
                <w:lang w:val="ru-RU"/>
              </w:rPr>
            </w:pPr>
            <w:r w:rsidRPr="0036317F">
              <w:rPr>
                <w:bCs/>
                <w:iCs/>
                <w:lang w:val="ru-RU"/>
              </w:rPr>
              <w:t>дисциплины</w:t>
            </w:r>
          </w:p>
        </w:tc>
      </w:tr>
      <w:tr w:rsidR="0036317F" w:rsidRPr="0036317F" w14:paraId="463F6E73" w14:textId="77777777">
        <w:tc>
          <w:tcPr>
            <w:tcW w:w="9356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E82E27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36317F" w14:paraId="7C8C430A" w14:textId="77777777">
        <w:tc>
          <w:tcPr>
            <w:tcW w:w="9356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7D1B48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36317F" w14:paraId="68396036" w14:textId="77777777">
        <w:tc>
          <w:tcPr>
            <w:tcW w:w="9356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F4C514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36317F" w14:paraId="3F190B70" w14:textId="77777777">
        <w:tc>
          <w:tcPr>
            <w:tcW w:w="5103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2CF08C" w14:textId="77777777" w:rsidR="0036317F" w:rsidRPr="0036317F" w:rsidRDefault="0036317F" w:rsidP="0036317F">
            <w:pPr>
              <w:jc w:val="both"/>
              <w:rPr>
                <w:b/>
                <w:i/>
                <w:lang w:val="ru-RU"/>
              </w:rPr>
            </w:pPr>
            <w:r w:rsidRPr="0036317F">
              <w:rPr>
                <w:b/>
                <w:i/>
                <w:lang w:val="ru-RU"/>
              </w:rPr>
              <w:t>Оформление научно-исследовательской работы:</w:t>
            </w:r>
          </w:p>
        </w:tc>
        <w:tc>
          <w:tcPr>
            <w:tcW w:w="425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153181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4E0CD9" w14:paraId="1754EE3E" w14:textId="77777777">
        <w:tc>
          <w:tcPr>
            <w:tcW w:w="9356" w:type="dxa"/>
            <w:gridSpan w:val="24"/>
            <w:hideMark/>
          </w:tcPr>
          <w:p w14:paraId="3ED89EE8" w14:textId="77777777" w:rsidR="0036317F" w:rsidRPr="0036317F" w:rsidRDefault="0036317F" w:rsidP="0036317F">
            <w:pPr>
              <w:jc w:val="both"/>
              <w:rPr>
                <w:lang w:val="ru-RU"/>
              </w:rPr>
            </w:pPr>
            <w:r w:rsidRPr="0036317F">
              <w:rPr>
                <w:lang w:val="ru-RU"/>
              </w:rPr>
              <w:t>Расчетно-пояснительная записка на 17 листах формата А4.</w:t>
            </w:r>
          </w:p>
        </w:tc>
      </w:tr>
      <w:tr w:rsidR="0036317F" w:rsidRPr="004E0CD9" w14:paraId="516FE424" w14:textId="77777777">
        <w:tc>
          <w:tcPr>
            <w:tcW w:w="9356" w:type="dxa"/>
            <w:gridSpan w:val="24"/>
            <w:hideMark/>
          </w:tcPr>
          <w:p w14:paraId="304490B3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 xml:space="preserve">Перечень графического (иллюстративного) материала (чертежи, плакаты, слайды и </w:t>
            </w:r>
            <w:proofErr w:type="gramStart"/>
            <w:r w:rsidRPr="0036317F">
              <w:rPr>
                <w:lang w:val="ru-RU"/>
              </w:rPr>
              <w:t>т.п.</w:t>
            </w:r>
            <w:proofErr w:type="gramEnd"/>
            <w:r w:rsidRPr="0036317F">
              <w:rPr>
                <w:lang w:val="ru-RU"/>
              </w:rPr>
              <w:t>)</w:t>
            </w:r>
          </w:p>
        </w:tc>
      </w:tr>
      <w:tr w:rsidR="0036317F" w:rsidRPr="004E0CD9" w14:paraId="4D4F7D42" w14:textId="77777777">
        <w:tc>
          <w:tcPr>
            <w:tcW w:w="9356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900CFF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4E0CD9" w14:paraId="7AE9722B" w14:textId="77777777">
        <w:tc>
          <w:tcPr>
            <w:tcW w:w="9356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853905" w14:textId="77777777" w:rsidR="0036317F" w:rsidRPr="0036317F" w:rsidRDefault="0036317F" w:rsidP="0036317F">
            <w:pPr>
              <w:jc w:val="both"/>
              <w:rPr>
                <w:lang w:val="ru-RU"/>
              </w:rPr>
            </w:pPr>
          </w:p>
        </w:tc>
      </w:tr>
      <w:tr w:rsidR="0036317F" w:rsidRPr="004E0CD9" w14:paraId="3BD046E7" w14:textId="77777777">
        <w:tc>
          <w:tcPr>
            <w:tcW w:w="9356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CDD77A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4E0CD9" w14:paraId="77D49CD9" w14:textId="77777777">
        <w:tc>
          <w:tcPr>
            <w:tcW w:w="9356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3CCEC1" w14:textId="77777777" w:rsidR="0036317F" w:rsidRPr="0036317F" w:rsidRDefault="0036317F" w:rsidP="0036317F">
            <w:pPr>
              <w:rPr>
                <w:lang w:val="ru-RU"/>
              </w:rPr>
            </w:pPr>
            <w:bookmarkStart w:id="3" w:name="_Hlk201415583"/>
          </w:p>
        </w:tc>
      </w:tr>
      <w:tr w:rsidR="0036317F" w:rsidRPr="004E0CD9" w14:paraId="2D3F1A4B" w14:textId="77777777">
        <w:tc>
          <w:tcPr>
            <w:tcW w:w="9356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922FC3" w14:textId="77777777" w:rsidR="0036317F" w:rsidRPr="0036317F" w:rsidRDefault="0036317F" w:rsidP="0036317F">
            <w:pPr>
              <w:rPr>
                <w:lang w:val="ru-RU"/>
              </w:rPr>
            </w:pPr>
          </w:p>
        </w:tc>
      </w:tr>
      <w:tr w:rsidR="0036317F" w:rsidRPr="0036317F" w14:paraId="07120C45" w14:textId="77777777">
        <w:trPr>
          <w:gridAfter w:val="4"/>
          <w:wAfter w:w="3634" w:type="dxa"/>
        </w:trPr>
        <w:tc>
          <w:tcPr>
            <w:tcW w:w="221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E0698A" w14:textId="77777777" w:rsidR="0036317F" w:rsidRPr="0036317F" w:rsidRDefault="0036317F" w:rsidP="0036317F">
            <w:pPr>
              <w:rPr>
                <w:lang w:val="ru-RU"/>
              </w:rPr>
            </w:pPr>
            <w:r w:rsidRPr="0036317F">
              <w:rPr>
                <w:lang w:val="ru-RU"/>
              </w:rPr>
              <w:t>Дата выдачи задания</w:t>
            </w:r>
          </w:p>
        </w:tc>
        <w:tc>
          <w:tcPr>
            <w:tcW w:w="326" w:type="dxa"/>
            <w:gridSpan w:val="2"/>
            <w:hideMark/>
          </w:tcPr>
          <w:p w14:paraId="043DB91D" w14:textId="77777777" w:rsidR="0036317F" w:rsidRPr="0036317F" w:rsidRDefault="0036317F" w:rsidP="0036317F">
            <w:pPr>
              <w:jc w:val="both"/>
              <w:rPr>
                <w:lang w:val="ru-RU"/>
              </w:rPr>
            </w:pPr>
            <w:r w:rsidRPr="0036317F">
              <w:rPr>
                <w:lang w:val="ru-RU"/>
              </w:rPr>
              <w:t>«</w:t>
            </w:r>
          </w:p>
        </w:tc>
        <w:tc>
          <w:tcPr>
            <w:tcW w:w="4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F3492D" w14:textId="77777777" w:rsidR="0036317F" w:rsidRPr="0036317F" w:rsidRDefault="0036317F" w:rsidP="0036317F">
            <w:pPr>
              <w:jc w:val="center"/>
              <w:rPr>
                <w:lang w:val="ru-RU"/>
              </w:rPr>
            </w:pPr>
          </w:p>
        </w:tc>
        <w:tc>
          <w:tcPr>
            <w:tcW w:w="397" w:type="dxa"/>
            <w:hideMark/>
          </w:tcPr>
          <w:p w14:paraId="664B33AA" w14:textId="77777777" w:rsidR="0036317F" w:rsidRPr="0036317F" w:rsidRDefault="0036317F" w:rsidP="0036317F">
            <w:pPr>
              <w:jc w:val="both"/>
              <w:rPr>
                <w:lang w:val="ru-RU"/>
              </w:rPr>
            </w:pPr>
            <w:r w:rsidRPr="0036317F">
              <w:rPr>
                <w:lang w:val="ru-RU"/>
              </w:rPr>
              <w:t>»</w:t>
            </w:r>
          </w:p>
        </w:tc>
        <w:tc>
          <w:tcPr>
            <w:tcW w:w="115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09E54F" w14:textId="77777777" w:rsidR="0036317F" w:rsidRPr="0036317F" w:rsidRDefault="0036317F" w:rsidP="0036317F">
            <w:pPr>
              <w:jc w:val="center"/>
              <w:rPr>
                <w:lang w:val="ru-RU"/>
              </w:rPr>
            </w:pPr>
          </w:p>
        </w:tc>
        <w:tc>
          <w:tcPr>
            <w:tcW w:w="546" w:type="dxa"/>
            <w:gridSpan w:val="3"/>
            <w:hideMark/>
          </w:tcPr>
          <w:p w14:paraId="0CAEFEC4" w14:textId="77777777" w:rsidR="0036317F" w:rsidRPr="0036317F" w:rsidRDefault="0036317F" w:rsidP="0036317F">
            <w:pPr>
              <w:jc w:val="right"/>
              <w:rPr>
                <w:lang w:val="ru-RU"/>
              </w:rPr>
            </w:pPr>
            <w:r w:rsidRPr="0036317F">
              <w:rPr>
                <w:lang w:val="ru-RU"/>
              </w:rPr>
              <w:t>202</w:t>
            </w:r>
          </w:p>
        </w:tc>
        <w:tc>
          <w:tcPr>
            <w:tcW w:w="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704A72" w14:textId="77777777" w:rsidR="0036317F" w:rsidRPr="0036317F" w:rsidRDefault="0036317F" w:rsidP="0036317F">
            <w:pPr>
              <w:rPr>
                <w:lang w:val="ru-RU"/>
              </w:rPr>
            </w:pPr>
          </w:p>
        </w:tc>
        <w:tc>
          <w:tcPr>
            <w:tcW w:w="400" w:type="dxa"/>
            <w:gridSpan w:val="2"/>
            <w:hideMark/>
          </w:tcPr>
          <w:p w14:paraId="5EE4B574" w14:textId="77777777" w:rsidR="0036317F" w:rsidRPr="0036317F" w:rsidRDefault="0036317F" w:rsidP="0036317F">
            <w:pPr>
              <w:jc w:val="both"/>
              <w:rPr>
                <w:lang w:val="ru-RU"/>
              </w:rPr>
            </w:pPr>
            <w:r w:rsidRPr="0036317F">
              <w:rPr>
                <w:lang w:val="ru-RU"/>
              </w:rPr>
              <w:t>г.</w:t>
            </w:r>
          </w:p>
        </w:tc>
      </w:tr>
      <w:bookmarkEnd w:id="2"/>
      <w:bookmarkEnd w:id="3"/>
    </w:tbl>
    <w:p w14:paraId="5A6D6079" w14:textId="77777777" w:rsidR="0036317F" w:rsidRPr="0036317F" w:rsidRDefault="0036317F" w:rsidP="0036317F">
      <w:pPr>
        <w:jc w:val="both"/>
        <w:rPr>
          <w:b/>
          <w:i/>
          <w:sz w:val="8"/>
          <w:lang w:val="ru-RU"/>
        </w:rPr>
      </w:pPr>
    </w:p>
    <w:p w14:paraId="311ADEA5" w14:textId="77777777" w:rsidR="0036317F" w:rsidRPr="0036317F" w:rsidRDefault="0036317F" w:rsidP="0036317F">
      <w:pPr>
        <w:jc w:val="both"/>
        <w:rPr>
          <w:lang w:val="ru-RU"/>
        </w:rPr>
      </w:pPr>
    </w:p>
    <w:tbl>
      <w:tblPr>
        <w:tblStyle w:val="3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36317F" w:rsidRPr="0036317F" w14:paraId="536AD4FB" w14:textId="77777777">
        <w:tc>
          <w:tcPr>
            <w:tcW w:w="4678" w:type="dxa"/>
            <w:hideMark/>
          </w:tcPr>
          <w:p w14:paraId="6EDC2DDD" w14:textId="77777777" w:rsidR="0036317F" w:rsidRPr="0036317F" w:rsidRDefault="0036317F" w:rsidP="0036317F">
            <w:pPr>
              <w:rPr>
                <w:b/>
                <w:lang w:val="en-US"/>
              </w:rPr>
            </w:pPr>
            <w:bookmarkStart w:id="4" w:name="_Hlk201415619"/>
            <w:proofErr w:type="spellStart"/>
            <w:r w:rsidRPr="0036317F">
              <w:rPr>
                <w:b/>
                <w:lang w:val="en-US"/>
              </w:rPr>
              <w:t>Студент</w:t>
            </w:r>
            <w:proofErr w:type="spellEnd"/>
          </w:p>
        </w:tc>
        <w:tc>
          <w:tcPr>
            <w:tcW w:w="425" w:type="dxa"/>
          </w:tcPr>
          <w:p w14:paraId="0FD873E5" w14:textId="77777777" w:rsidR="0036317F" w:rsidRPr="0036317F" w:rsidRDefault="0036317F" w:rsidP="0036317F">
            <w:pPr>
              <w:rPr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2CE5C" w14:textId="77777777" w:rsidR="0036317F" w:rsidRPr="0036317F" w:rsidRDefault="0036317F" w:rsidP="0036317F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0113AC24" w14:textId="77777777" w:rsidR="0036317F" w:rsidRPr="0036317F" w:rsidRDefault="0036317F" w:rsidP="0036317F">
            <w:pPr>
              <w:rPr>
                <w:lang w:val="en-US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ABF9959" w14:textId="16D279F1" w:rsidR="0036317F" w:rsidRPr="0036317F" w:rsidRDefault="0036317F" w:rsidP="0036317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Князев </w:t>
            </w:r>
            <w:proofErr w:type="gramStart"/>
            <w:r>
              <w:rPr>
                <w:lang w:val="ru-RU"/>
              </w:rPr>
              <w:t>А.М.</w:t>
            </w:r>
            <w:proofErr w:type="gramEnd"/>
          </w:p>
        </w:tc>
      </w:tr>
      <w:tr w:rsidR="0036317F" w:rsidRPr="0036317F" w14:paraId="488866F8" w14:textId="77777777">
        <w:tc>
          <w:tcPr>
            <w:tcW w:w="4678" w:type="dxa"/>
          </w:tcPr>
          <w:p w14:paraId="44798AD5" w14:textId="77777777" w:rsidR="0036317F" w:rsidRPr="0036317F" w:rsidRDefault="0036317F" w:rsidP="0036317F">
            <w:pPr>
              <w:rPr>
                <w:sz w:val="20"/>
                <w:lang w:val="en-US"/>
              </w:rPr>
            </w:pPr>
          </w:p>
        </w:tc>
        <w:tc>
          <w:tcPr>
            <w:tcW w:w="425" w:type="dxa"/>
          </w:tcPr>
          <w:p w14:paraId="05CFEB91" w14:textId="77777777" w:rsidR="0036317F" w:rsidRPr="0036317F" w:rsidRDefault="0036317F" w:rsidP="0036317F">
            <w:pPr>
              <w:rPr>
                <w:sz w:val="2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48CD985" w14:textId="77777777" w:rsidR="0036317F" w:rsidRPr="0036317F" w:rsidRDefault="0036317F" w:rsidP="0036317F">
            <w:pPr>
              <w:jc w:val="center"/>
              <w:rPr>
                <w:sz w:val="20"/>
                <w:lang w:val="en-US"/>
              </w:rPr>
            </w:pPr>
            <w:r w:rsidRPr="0036317F">
              <w:rPr>
                <w:sz w:val="20"/>
                <w:lang w:val="en-US"/>
              </w:rPr>
              <w:t>(</w:t>
            </w:r>
            <w:proofErr w:type="spellStart"/>
            <w:r w:rsidRPr="0036317F">
              <w:rPr>
                <w:sz w:val="20"/>
                <w:lang w:val="en-US"/>
              </w:rPr>
              <w:t>подпись</w:t>
            </w:r>
            <w:proofErr w:type="spellEnd"/>
            <w:r w:rsidRPr="0036317F">
              <w:rPr>
                <w:sz w:val="20"/>
                <w:lang w:val="en-US"/>
              </w:rPr>
              <w:t xml:space="preserve">, </w:t>
            </w:r>
            <w:proofErr w:type="spellStart"/>
            <w:r w:rsidRPr="0036317F">
              <w:rPr>
                <w:sz w:val="20"/>
                <w:lang w:val="en-US"/>
              </w:rPr>
              <w:t>дата</w:t>
            </w:r>
            <w:proofErr w:type="spellEnd"/>
            <w:r w:rsidRPr="0036317F">
              <w:rPr>
                <w:sz w:val="20"/>
                <w:lang w:val="en-US"/>
              </w:rPr>
              <w:t>)</w:t>
            </w:r>
          </w:p>
        </w:tc>
        <w:tc>
          <w:tcPr>
            <w:tcW w:w="284" w:type="dxa"/>
          </w:tcPr>
          <w:p w14:paraId="7A816D7F" w14:textId="77777777" w:rsidR="0036317F" w:rsidRPr="0036317F" w:rsidRDefault="0036317F" w:rsidP="0036317F">
            <w:pPr>
              <w:rPr>
                <w:sz w:val="20"/>
                <w:lang w:val="en-US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252AB74" w14:textId="77777777" w:rsidR="0036317F" w:rsidRPr="0036317F" w:rsidRDefault="0036317F" w:rsidP="0036317F">
            <w:pPr>
              <w:jc w:val="center"/>
              <w:rPr>
                <w:sz w:val="20"/>
                <w:lang w:val="en-US"/>
              </w:rPr>
            </w:pPr>
            <w:r w:rsidRPr="0036317F">
              <w:rPr>
                <w:sz w:val="20"/>
                <w:lang w:val="en-US"/>
              </w:rPr>
              <w:t xml:space="preserve">(И.О. </w:t>
            </w:r>
            <w:proofErr w:type="spellStart"/>
            <w:r w:rsidRPr="0036317F">
              <w:rPr>
                <w:sz w:val="20"/>
                <w:lang w:val="en-US"/>
              </w:rPr>
              <w:t>Фамилия</w:t>
            </w:r>
            <w:proofErr w:type="spellEnd"/>
            <w:r w:rsidRPr="0036317F">
              <w:rPr>
                <w:sz w:val="20"/>
                <w:lang w:val="en-US"/>
              </w:rPr>
              <w:t>)</w:t>
            </w:r>
          </w:p>
        </w:tc>
      </w:tr>
      <w:tr w:rsidR="0036317F" w:rsidRPr="0036317F" w14:paraId="406EF379" w14:textId="77777777">
        <w:tc>
          <w:tcPr>
            <w:tcW w:w="4678" w:type="dxa"/>
            <w:hideMark/>
          </w:tcPr>
          <w:p w14:paraId="33E30C2A" w14:textId="77777777" w:rsidR="0036317F" w:rsidRPr="0036317F" w:rsidRDefault="0036317F" w:rsidP="0036317F">
            <w:pPr>
              <w:rPr>
                <w:lang w:val="en-US"/>
              </w:rPr>
            </w:pPr>
            <w:r w:rsidRPr="0036317F">
              <w:rPr>
                <w:b/>
                <w:lang w:val="ru-RU"/>
              </w:rPr>
              <w:t>Руководитель</w:t>
            </w:r>
            <w:r w:rsidRPr="0036317F">
              <w:rPr>
                <w:b/>
                <w:lang w:val="en-US"/>
              </w:rPr>
              <w:t xml:space="preserve"> </w:t>
            </w:r>
            <w:r w:rsidRPr="0036317F">
              <w:rPr>
                <w:b/>
                <w:lang w:val="ru-RU"/>
              </w:rPr>
              <w:t>НИР</w:t>
            </w:r>
            <w:r w:rsidRPr="0036317F">
              <w:rPr>
                <w:b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14:paraId="28567975" w14:textId="77777777" w:rsidR="0036317F" w:rsidRPr="0036317F" w:rsidRDefault="0036317F" w:rsidP="0036317F">
            <w:pPr>
              <w:rPr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7E3AF3" w14:textId="77777777" w:rsidR="0036317F" w:rsidRPr="0036317F" w:rsidRDefault="0036317F" w:rsidP="0036317F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3DA82DA8" w14:textId="77777777" w:rsidR="0036317F" w:rsidRPr="0036317F" w:rsidRDefault="0036317F" w:rsidP="0036317F">
            <w:pPr>
              <w:rPr>
                <w:lang w:val="en-US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EC5467" w14:textId="77777777" w:rsidR="0036317F" w:rsidRPr="0036317F" w:rsidRDefault="0036317F" w:rsidP="0036317F">
            <w:pPr>
              <w:rPr>
                <w:highlight w:val="yellow"/>
                <w:lang w:val="ru-RU"/>
              </w:rPr>
            </w:pPr>
            <w:r w:rsidRPr="0036317F">
              <w:rPr>
                <w:lang w:val="ru-RU"/>
              </w:rPr>
              <w:t xml:space="preserve">     </w:t>
            </w:r>
            <w:proofErr w:type="spellStart"/>
            <w:r w:rsidRPr="0036317F">
              <w:rPr>
                <w:lang w:val="ru-RU"/>
              </w:rPr>
              <w:t>Гапанюк</w:t>
            </w:r>
            <w:proofErr w:type="spellEnd"/>
            <w:r w:rsidRPr="0036317F">
              <w:rPr>
                <w:lang w:val="ru-RU"/>
              </w:rPr>
              <w:t xml:space="preserve"> Ю.Е.</w:t>
            </w:r>
          </w:p>
        </w:tc>
      </w:tr>
      <w:tr w:rsidR="0036317F" w:rsidRPr="0036317F" w14:paraId="3477851D" w14:textId="77777777">
        <w:tc>
          <w:tcPr>
            <w:tcW w:w="4678" w:type="dxa"/>
          </w:tcPr>
          <w:p w14:paraId="7B7F2CC4" w14:textId="77777777" w:rsidR="0036317F" w:rsidRPr="0036317F" w:rsidRDefault="0036317F" w:rsidP="0036317F">
            <w:pPr>
              <w:rPr>
                <w:sz w:val="20"/>
                <w:lang w:val="en-US"/>
              </w:rPr>
            </w:pPr>
          </w:p>
        </w:tc>
        <w:tc>
          <w:tcPr>
            <w:tcW w:w="425" w:type="dxa"/>
          </w:tcPr>
          <w:p w14:paraId="58E543CD" w14:textId="77777777" w:rsidR="0036317F" w:rsidRPr="0036317F" w:rsidRDefault="0036317F" w:rsidP="0036317F">
            <w:pPr>
              <w:rPr>
                <w:sz w:val="2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66FF30" w14:textId="77777777" w:rsidR="0036317F" w:rsidRPr="0036317F" w:rsidRDefault="0036317F" w:rsidP="0036317F">
            <w:pPr>
              <w:jc w:val="center"/>
              <w:rPr>
                <w:sz w:val="20"/>
                <w:lang w:val="en-US"/>
              </w:rPr>
            </w:pPr>
            <w:r w:rsidRPr="0036317F">
              <w:rPr>
                <w:sz w:val="20"/>
                <w:lang w:val="en-US"/>
              </w:rPr>
              <w:t>(</w:t>
            </w:r>
            <w:proofErr w:type="spellStart"/>
            <w:r w:rsidRPr="0036317F">
              <w:rPr>
                <w:sz w:val="20"/>
                <w:lang w:val="en-US"/>
              </w:rPr>
              <w:t>подпись</w:t>
            </w:r>
            <w:proofErr w:type="spellEnd"/>
            <w:r w:rsidRPr="0036317F">
              <w:rPr>
                <w:sz w:val="20"/>
                <w:lang w:val="en-US"/>
              </w:rPr>
              <w:t xml:space="preserve">, </w:t>
            </w:r>
            <w:proofErr w:type="spellStart"/>
            <w:r w:rsidRPr="0036317F">
              <w:rPr>
                <w:sz w:val="20"/>
                <w:lang w:val="en-US"/>
              </w:rPr>
              <w:t>дата</w:t>
            </w:r>
            <w:proofErr w:type="spellEnd"/>
            <w:r w:rsidRPr="0036317F">
              <w:rPr>
                <w:sz w:val="20"/>
                <w:lang w:val="en-US"/>
              </w:rPr>
              <w:t>)</w:t>
            </w:r>
          </w:p>
        </w:tc>
        <w:tc>
          <w:tcPr>
            <w:tcW w:w="284" w:type="dxa"/>
          </w:tcPr>
          <w:p w14:paraId="0058CDFA" w14:textId="77777777" w:rsidR="0036317F" w:rsidRPr="0036317F" w:rsidRDefault="0036317F" w:rsidP="0036317F">
            <w:pPr>
              <w:rPr>
                <w:sz w:val="20"/>
                <w:lang w:val="en-US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9E294E8" w14:textId="77777777" w:rsidR="0036317F" w:rsidRPr="0036317F" w:rsidRDefault="0036317F" w:rsidP="0036317F">
            <w:pPr>
              <w:jc w:val="center"/>
              <w:rPr>
                <w:sz w:val="20"/>
                <w:lang w:val="en-US"/>
              </w:rPr>
            </w:pPr>
            <w:r w:rsidRPr="0036317F">
              <w:rPr>
                <w:sz w:val="20"/>
                <w:lang w:val="en-US"/>
              </w:rPr>
              <w:t xml:space="preserve">(И.О. </w:t>
            </w:r>
            <w:proofErr w:type="spellStart"/>
            <w:r w:rsidRPr="0036317F">
              <w:rPr>
                <w:sz w:val="20"/>
                <w:lang w:val="en-US"/>
              </w:rPr>
              <w:t>Фамилия</w:t>
            </w:r>
            <w:proofErr w:type="spellEnd"/>
            <w:r w:rsidRPr="0036317F">
              <w:rPr>
                <w:sz w:val="20"/>
                <w:lang w:val="en-US"/>
              </w:rPr>
              <w:t>)</w:t>
            </w:r>
          </w:p>
        </w:tc>
      </w:tr>
      <w:tr w:rsidR="0036317F" w:rsidRPr="0036317F" w14:paraId="4CDC8371" w14:textId="77777777">
        <w:tc>
          <w:tcPr>
            <w:tcW w:w="4678" w:type="dxa"/>
          </w:tcPr>
          <w:p w14:paraId="683A82EC" w14:textId="77777777" w:rsidR="0036317F" w:rsidRPr="0036317F" w:rsidRDefault="0036317F" w:rsidP="0036317F">
            <w:pPr>
              <w:rPr>
                <w:sz w:val="20"/>
                <w:lang w:val="en-US"/>
              </w:rPr>
            </w:pPr>
          </w:p>
        </w:tc>
        <w:tc>
          <w:tcPr>
            <w:tcW w:w="425" w:type="dxa"/>
          </w:tcPr>
          <w:p w14:paraId="27BD8C53" w14:textId="77777777" w:rsidR="0036317F" w:rsidRPr="0036317F" w:rsidRDefault="0036317F" w:rsidP="0036317F">
            <w:pPr>
              <w:rPr>
                <w:sz w:val="20"/>
                <w:lang w:val="en-US"/>
              </w:rPr>
            </w:pPr>
          </w:p>
        </w:tc>
        <w:tc>
          <w:tcPr>
            <w:tcW w:w="1843" w:type="dxa"/>
          </w:tcPr>
          <w:p w14:paraId="2DBD17E8" w14:textId="77777777" w:rsidR="0036317F" w:rsidRPr="0036317F" w:rsidRDefault="0036317F" w:rsidP="0036317F">
            <w:pPr>
              <w:jc w:val="center"/>
              <w:rPr>
                <w:sz w:val="20"/>
                <w:lang w:val="en-US"/>
              </w:rPr>
            </w:pPr>
          </w:p>
        </w:tc>
        <w:tc>
          <w:tcPr>
            <w:tcW w:w="284" w:type="dxa"/>
          </w:tcPr>
          <w:p w14:paraId="4A4AEB42" w14:textId="77777777" w:rsidR="0036317F" w:rsidRPr="0036317F" w:rsidRDefault="0036317F" w:rsidP="0036317F">
            <w:pPr>
              <w:rPr>
                <w:sz w:val="20"/>
                <w:lang w:val="en-US"/>
              </w:rPr>
            </w:pPr>
          </w:p>
        </w:tc>
        <w:tc>
          <w:tcPr>
            <w:tcW w:w="2124" w:type="dxa"/>
          </w:tcPr>
          <w:p w14:paraId="373023DC" w14:textId="77777777" w:rsidR="0036317F" w:rsidRPr="0036317F" w:rsidRDefault="0036317F" w:rsidP="0036317F">
            <w:pPr>
              <w:jc w:val="center"/>
              <w:rPr>
                <w:sz w:val="20"/>
                <w:lang w:val="en-US"/>
              </w:rPr>
            </w:pPr>
          </w:p>
        </w:tc>
      </w:tr>
      <w:bookmarkEnd w:id="4"/>
    </w:tbl>
    <w:p w14:paraId="42AB5BB2" w14:textId="77777777" w:rsidR="0036317F" w:rsidRPr="0036317F" w:rsidRDefault="0036317F" w:rsidP="0036317F"/>
    <w:p w14:paraId="42E986BE" w14:textId="77777777" w:rsidR="0036317F" w:rsidRPr="0036317F" w:rsidRDefault="0036317F" w:rsidP="0036317F">
      <w:pPr>
        <w:jc w:val="both"/>
        <w:rPr>
          <w:lang w:val="ru-RU"/>
        </w:rPr>
      </w:pPr>
      <w:r w:rsidRPr="0036317F">
        <w:rPr>
          <w:u w:val="single"/>
          <w:lang w:val="ru-RU"/>
        </w:rPr>
        <w:t>Примечание</w:t>
      </w:r>
      <w:r w:rsidRPr="0036317F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13E30104" w14:textId="77777777" w:rsidR="0036317F" w:rsidRPr="0036317F" w:rsidRDefault="0036317F" w:rsidP="0036317F">
      <w:pPr>
        <w:rPr>
          <w:lang w:val="ru-RU"/>
        </w:rPr>
      </w:pPr>
    </w:p>
    <w:p w14:paraId="4911DE44" w14:textId="77777777" w:rsidR="009B6776" w:rsidRPr="004F75E4" w:rsidRDefault="009B6776" w:rsidP="009B6776">
      <w:pPr>
        <w:rPr>
          <w:sz w:val="14"/>
          <w:lang w:val="ru-RU"/>
        </w:rPr>
      </w:pPr>
    </w:p>
    <w:sdt>
      <w:sdtPr>
        <w:id w:val="92808549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GB" w:eastAsia="en-US" w:bidi="ar-SA"/>
        </w:rPr>
      </w:sdtEndPr>
      <w:sdtContent>
        <w:p w14:paraId="56FE3DEF" w14:textId="0EBA0AB0" w:rsidR="004E0CD9" w:rsidRPr="004E0CD9" w:rsidRDefault="004E0CD9" w:rsidP="004E0CD9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4E0CD9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B058DB4" w14:textId="11676C14" w:rsidR="00730437" w:rsidRPr="00730437" w:rsidRDefault="004E0CD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r w:rsidRPr="00730437">
            <w:rPr>
              <w:sz w:val="28"/>
              <w:szCs w:val="28"/>
            </w:rPr>
            <w:fldChar w:fldCharType="begin"/>
          </w:r>
          <w:r w:rsidRPr="00730437">
            <w:rPr>
              <w:sz w:val="28"/>
              <w:szCs w:val="28"/>
            </w:rPr>
            <w:instrText xml:space="preserve"> TOC \o "1-3" \h \z \u </w:instrText>
          </w:r>
          <w:r w:rsidRPr="00730437">
            <w:rPr>
              <w:sz w:val="28"/>
              <w:szCs w:val="28"/>
            </w:rPr>
            <w:fldChar w:fldCharType="separate"/>
          </w:r>
          <w:hyperlink w:anchor="_Toc230892357" w:history="1">
            <w:r w:rsidR="00730437"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ВВЕДЕНИЕ</w:t>
            </w:r>
            <w:r w:rsidR="00730437" w:rsidRPr="00730437">
              <w:rPr>
                <w:noProof/>
                <w:webHidden/>
                <w:sz w:val="28"/>
                <w:szCs w:val="28"/>
              </w:rPr>
              <w:tab/>
            </w:r>
            <w:r w:rsidR="00730437"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="00730437" w:rsidRPr="00730437">
              <w:rPr>
                <w:noProof/>
                <w:webHidden/>
                <w:sz w:val="28"/>
                <w:szCs w:val="28"/>
              </w:rPr>
              <w:instrText xml:space="preserve"> PAGEREF _Toc230892357 \h </w:instrText>
            </w:r>
            <w:r w:rsidR="00730437" w:rsidRPr="00730437">
              <w:rPr>
                <w:noProof/>
                <w:webHidden/>
                <w:sz w:val="28"/>
                <w:szCs w:val="28"/>
              </w:rPr>
            </w:r>
            <w:r w:rsidR="00730437"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0437" w:rsidRPr="00730437">
              <w:rPr>
                <w:noProof/>
                <w:webHidden/>
                <w:sz w:val="28"/>
                <w:szCs w:val="28"/>
              </w:rPr>
              <w:t>4</w:t>
            </w:r>
            <w:r w:rsidR="00730437"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A0557" w14:textId="5DF95807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58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1. ПОИСК И ВЫБОР НАБОРА ДАННЫХ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_Toc230892358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4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B9100" w14:textId="0A9652E6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59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2. ЗАГРУЗКА И ПЕРВИЧНЫЙ АНАЛИЗ ДАННЫХ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_Toc230892359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6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06A843" w14:textId="76E905A2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60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3. РАЗВЕДОЧНЫЙ АНАЛИЗ ДАННЫХ (EDA)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_Toc230892360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7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1BE2D" w14:textId="1DA7A6D8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61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4. ПРЕДОБРАБОТКА И КОНСТРУИРОВАНИЕ ПРИЗНАКОВ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_Toc230892361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10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9981CA" w14:textId="13093B4E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62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5. КОРРЕЛЯЦИОННЫЙ АНАЛИЗ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_Toc230892362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11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4FA20" w14:textId="5AEF9711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63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6. ВЫБОР МЕТРИК ОЦЕНКИ КАЧЕСТВА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_Toc230892363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12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C6BFF" w14:textId="2D9B0303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64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7. ФОРМИРОВАНИЕ ОБУЧАЮЩЕЙ И ТЕСТОВОЙ ВЫБОРОК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_Toc230892364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13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815B1" w14:textId="60628ADF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65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8. БАЗОВЫЕ МОДЕЛИ (BASELINE)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_Toc230892365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13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4EB1C" w14:textId="3DFB17DB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66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9. ПОДБОР ГИПЕРПАРАМЕТРОВ (GRIDSEARCHCV)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_Toc230892366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14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C79C5" w14:textId="76579BA9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67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10. СРАВНЕНИЕ МОДЕЛЕЙ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_Toc230892367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15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86A48" w14:textId="6665B038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68" w:history="1">
            <w:r w:rsidRPr="00730437">
              <w:rPr>
                <w:rStyle w:val="a4"/>
                <w:b/>
                <w:noProof/>
                <w:sz w:val="28"/>
                <w:szCs w:val="28"/>
                <w:lang w:val="en-US"/>
              </w:rPr>
              <w:t xml:space="preserve">11. </w:t>
            </w:r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АНАЛИЗ</w:t>
            </w:r>
            <w:r w:rsidRPr="00730437">
              <w:rPr>
                <w:rStyle w:val="a4"/>
                <w:b/>
                <w:noProof/>
                <w:sz w:val="28"/>
                <w:szCs w:val="28"/>
                <w:lang w:val="en-US"/>
              </w:rPr>
              <w:t xml:space="preserve"> </w:t>
            </w:r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ЛУЧШЕЙ</w:t>
            </w:r>
            <w:r w:rsidRPr="00730437">
              <w:rPr>
                <w:rStyle w:val="a4"/>
                <w:b/>
                <w:noProof/>
                <w:sz w:val="28"/>
                <w:szCs w:val="28"/>
                <w:lang w:val="en-US"/>
              </w:rPr>
              <w:t xml:space="preserve"> </w:t>
            </w:r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МОДЕЛИ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_Toc230892368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16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245C4" w14:textId="65F102C4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69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ЗАКЛЮЧЕНИЕ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_Toc230892369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19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B427A" w14:textId="355615BF" w:rsidR="00730437" w:rsidRPr="00730437" w:rsidRDefault="0073043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24"/>
              <w:lang w:val="ru-RU" w:eastAsia="zh-CN" w:bidi="hi-IN"/>
              <w14:ligatures w14:val="standardContextual"/>
            </w:rPr>
          </w:pPr>
          <w:hyperlink w:anchor="_Toc230892370" w:history="1">
            <w:r w:rsidRPr="00730437">
              <w:rPr>
                <w:rStyle w:val="a4"/>
                <w:b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730437">
              <w:rPr>
                <w:noProof/>
                <w:webHidden/>
                <w:sz w:val="28"/>
                <w:szCs w:val="28"/>
              </w:rPr>
              <w:tab/>
            </w:r>
            <w:r w:rsidRPr="00730437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437">
              <w:rPr>
                <w:noProof/>
                <w:webHidden/>
                <w:sz w:val="28"/>
                <w:szCs w:val="28"/>
              </w:rPr>
              <w:instrText xml:space="preserve"> PAGEREF _Toc230892370 \h </w:instrText>
            </w:r>
            <w:r w:rsidRPr="00730437">
              <w:rPr>
                <w:noProof/>
                <w:webHidden/>
                <w:sz w:val="28"/>
                <w:szCs w:val="28"/>
              </w:rPr>
            </w:r>
            <w:r w:rsidRPr="0073043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30437">
              <w:rPr>
                <w:noProof/>
                <w:webHidden/>
                <w:sz w:val="28"/>
                <w:szCs w:val="28"/>
              </w:rPr>
              <w:t>20</w:t>
            </w:r>
            <w:r w:rsidRPr="007304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AD4C9" w14:textId="416206BB" w:rsidR="004E0CD9" w:rsidRPr="00730437" w:rsidRDefault="004E0CD9">
          <w:pPr>
            <w:rPr>
              <w:sz w:val="28"/>
              <w:szCs w:val="28"/>
            </w:rPr>
          </w:pPr>
          <w:r w:rsidRPr="0073043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ECDD50A" w14:textId="77777777" w:rsidR="00C31074" w:rsidRPr="0036317F" w:rsidRDefault="00570284">
      <w:pPr>
        <w:spacing w:line="360" w:lineRule="auto"/>
        <w:rPr>
          <w:lang w:val="ru-RU"/>
        </w:rPr>
      </w:pPr>
      <w:r w:rsidRPr="0036317F">
        <w:rPr>
          <w:lang w:val="ru-RU"/>
        </w:rPr>
        <w:br w:type="page"/>
      </w:r>
    </w:p>
    <w:p w14:paraId="09728C3F" w14:textId="77777777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5" w:name="_Toc230892357"/>
      <w:r>
        <w:rPr>
          <w:b/>
          <w:sz w:val="28"/>
          <w:lang w:val="ru-RU"/>
        </w:rPr>
        <w:lastRenderedPageBreak/>
        <w:t>ВВЕДЕНИЕ</w:t>
      </w:r>
      <w:bookmarkEnd w:id="5"/>
    </w:p>
    <w:p w14:paraId="0A7AF56D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Задача определения географического региона страны по её социально-экономическим характеристикам представляет значительный практический интерес. Международные организации (ООН, МВФ, Всемирный банк), аналитические агентства и исследовательские центры регулярно сталкиваются с необходимостью классификации государств по уровню развития, типу экономики и географическому положению. Ручная разметка требует экспертных знаний и значительных временных затрат, тогда как автоматизированные методы машинного обучения способны решать данную задачу быстро и объективно.</w:t>
      </w:r>
    </w:p>
    <w:p w14:paraId="2A261457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В рамках данной научно-исследовательской работы реализована система </w:t>
      </w:r>
      <w:proofErr w:type="spellStart"/>
      <w:r>
        <w:rPr>
          <w:sz w:val="28"/>
          <w:szCs w:val="28"/>
          <w:lang w:val="ru-RU"/>
        </w:rPr>
        <w:t>многоклассовой</w:t>
      </w:r>
      <w:proofErr w:type="spellEnd"/>
      <w:r>
        <w:rPr>
          <w:sz w:val="28"/>
          <w:szCs w:val="28"/>
          <w:lang w:val="ru-RU"/>
        </w:rPr>
        <w:t xml:space="preserve"> классификации стран мира по регионам на основе 25 числовых признаков, охватывающих демографию, экономику, здравоохранение, образование и экологию. Для построения моделей использованы как простые алгоритмы (</w:t>
      </w:r>
      <w:proofErr w:type="spellStart"/>
      <w:r>
        <w:rPr>
          <w:sz w:val="28"/>
          <w:szCs w:val="28"/>
          <w:lang w:val="ru-RU"/>
        </w:rPr>
        <w:t>Logistic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Regression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Decision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Tree</w:t>
      </w:r>
      <w:proofErr w:type="spellEnd"/>
      <w:r>
        <w:rPr>
          <w:sz w:val="28"/>
          <w:szCs w:val="28"/>
          <w:lang w:val="ru-RU"/>
        </w:rPr>
        <w:t xml:space="preserve">, KNN, SVM, </w:t>
      </w:r>
      <w:proofErr w:type="spellStart"/>
      <w:r>
        <w:rPr>
          <w:sz w:val="28"/>
          <w:szCs w:val="28"/>
          <w:lang w:val="ru-RU"/>
        </w:rPr>
        <w:t>Naive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Bayes</w:t>
      </w:r>
      <w:proofErr w:type="spellEnd"/>
      <w:r>
        <w:rPr>
          <w:sz w:val="28"/>
          <w:szCs w:val="28"/>
          <w:lang w:val="ru-RU"/>
        </w:rPr>
        <w:t>), так и ансамблевые методы (</w:t>
      </w:r>
      <w:proofErr w:type="spellStart"/>
      <w:r>
        <w:rPr>
          <w:sz w:val="28"/>
          <w:szCs w:val="28"/>
          <w:lang w:val="ru-RU"/>
        </w:rPr>
        <w:t>Random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Forest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Gradient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Boosting</w:t>
      </w:r>
      <w:proofErr w:type="spellEnd"/>
      <w:r>
        <w:rPr>
          <w:sz w:val="28"/>
          <w:szCs w:val="28"/>
          <w:lang w:val="ru-RU"/>
        </w:rPr>
        <w:t>).</w:t>
      </w:r>
    </w:p>
    <w:p w14:paraId="11E71ADC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Целью работы является построение модели машинного обучения, обеспечивающей максимальное качество классификации стран по регионам мира. В процессе работы выполнен полный цикл: поиск и анализ данных, разведочный анализ, предобработка, отбор признаков, обучение и сравнение моделей, подбор </w:t>
      </w:r>
      <w:proofErr w:type="spellStart"/>
      <w:r>
        <w:rPr>
          <w:sz w:val="28"/>
          <w:szCs w:val="28"/>
          <w:lang w:val="ru-RU"/>
        </w:rPr>
        <w:t>гиперпараметров</w:t>
      </w:r>
      <w:proofErr w:type="spellEnd"/>
      <w:r>
        <w:rPr>
          <w:sz w:val="28"/>
          <w:szCs w:val="28"/>
          <w:lang w:val="ru-RU"/>
        </w:rPr>
        <w:t>, разработка веб-приложения.</w:t>
      </w:r>
    </w:p>
    <w:p w14:paraId="6923FCBC" w14:textId="77777777" w:rsidR="00F110CE" w:rsidRDefault="00F110CE">
      <w:pPr>
        <w:pStyle w:val="Heading11"/>
        <w:spacing w:before="120" w:after="60" w:line="360" w:lineRule="auto"/>
        <w:rPr>
          <w:b/>
          <w:sz w:val="28"/>
          <w:lang w:val="ru-RU"/>
        </w:rPr>
      </w:pPr>
    </w:p>
    <w:p w14:paraId="69FE27CF" w14:textId="66ABD555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6" w:name="_Toc230892358"/>
      <w:r>
        <w:rPr>
          <w:b/>
          <w:sz w:val="28"/>
          <w:lang w:val="ru-RU"/>
        </w:rPr>
        <w:t>1. ПОИСК И ВЫБОР НАБОРА ДАННЫХ</w:t>
      </w:r>
      <w:bookmarkEnd w:id="6"/>
    </w:p>
    <w:p w14:paraId="564A31C0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Для решения задачи был выбран датасет «Global Country Information </w:t>
      </w:r>
      <w:proofErr w:type="spellStart"/>
      <w:r>
        <w:rPr>
          <w:sz w:val="28"/>
          <w:szCs w:val="28"/>
          <w:lang w:val="ru-RU"/>
        </w:rPr>
        <w:t>Dataset</w:t>
      </w:r>
      <w:proofErr w:type="spellEnd"/>
      <w:r>
        <w:rPr>
          <w:sz w:val="28"/>
          <w:szCs w:val="28"/>
          <w:lang w:val="ru-RU"/>
        </w:rPr>
        <w:t xml:space="preserve"> 2023» (</w:t>
      </w:r>
      <w:proofErr w:type="spellStart"/>
      <w:r>
        <w:rPr>
          <w:sz w:val="28"/>
          <w:szCs w:val="28"/>
          <w:lang w:val="ru-RU"/>
        </w:rPr>
        <w:t>Kaggle</w:t>
      </w:r>
      <w:proofErr w:type="spellEnd"/>
      <w:r>
        <w:rPr>
          <w:sz w:val="28"/>
          <w:szCs w:val="28"/>
          <w:lang w:val="ru-RU"/>
        </w:rPr>
        <w:t>), содержащий актуальные социально-экономические показатели всех 195 стран мира по состоянию на 2023 год. Датасет охватывает демографическую статистику, экономические показатели, экологические факторы и метрики здравоохранения.</w:t>
      </w:r>
    </w:p>
    <w:p w14:paraId="77636EC2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b/>
          <w:sz w:val="28"/>
          <w:szCs w:val="28"/>
          <w:lang w:val="ru-RU"/>
        </w:rPr>
        <w:lastRenderedPageBreak/>
        <w:t>Обоснование выбора датасета:</w:t>
      </w:r>
    </w:p>
    <w:p w14:paraId="3C9D0AC7" w14:textId="771BB8A4" w:rsidR="00C31074" w:rsidRPr="004E3673" w:rsidRDefault="00570284" w:rsidP="00FF4851">
      <w:pPr>
        <w:pStyle w:val="ab"/>
        <w:numPr>
          <w:ilvl w:val="0"/>
          <w:numId w:val="1"/>
        </w:numPr>
        <w:spacing w:line="360" w:lineRule="auto"/>
        <w:ind w:left="993" w:firstLine="425"/>
        <w:jc w:val="both"/>
        <w:rPr>
          <w:lang w:val="ru-RU"/>
        </w:rPr>
      </w:pPr>
      <w:r w:rsidRPr="004E3673">
        <w:rPr>
          <w:sz w:val="28"/>
          <w:szCs w:val="28"/>
          <w:lang w:val="ru-RU"/>
        </w:rPr>
        <w:t>полнота — охват всех 195 стран мира по единому временному срезу исключает временные искажения;</w:t>
      </w:r>
    </w:p>
    <w:p w14:paraId="6FB34956" w14:textId="64322B47" w:rsidR="00C31074" w:rsidRPr="004E3673" w:rsidRDefault="00570284" w:rsidP="00FF4851">
      <w:pPr>
        <w:pStyle w:val="ab"/>
        <w:numPr>
          <w:ilvl w:val="0"/>
          <w:numId w:val="1"/>
        </w:numPr>
        <w:spacing w:line="360" w:lineRule="auto"/>
        <w:ind w:left="993" w:firstLine="425"/>
        <w:jc w:val="both"/>
        <w:rPr>
          <w:lang w:val="ru-RU"/>
        </w:rPr>
      </w:pPr>
      <w:r w:rsidRPr="004E3673">
        <w:rPr>
          <w:sz w:val="28"/>
          <w:szCs w:val="28"/>
          <w:lang w:val="ru-RU"/>
        </w:rPr>
        <w:t>многомерность — 35 признаков из различных сфер жизнедеятельности страны;</w:t>
      </w:r>
    </w:p>
    <w:p w14:paraId="4C11484D" w14:textId="3983A2D8" w:rsidR="00C31074" w:rsidRPr="004E3673" w:rsidRDefault="00570284" w:rsidP="00FF4851">
      <w:pPr>
        <w:pStyle w:val="ab"/>
        <w:numPr>
          <w:ilvl w:val="0"/>
          <w:numId w:val="1"/>
        </w:numPr>
        <w:spacing w:line="360" w:lineRule="auto"/>
        <w:ind w:left="993" w:firstLine="425"/>
        <w:jc w:val="both"/>
        <w:rPr>
          <w:lang w:val="ru-RU"/>
        </w:rPr>
      </w:pPr>
      <w:r w:rsidRPr="004E3673">
        <w:rPr>
          <w:sz w:val="28"/>
          <w:szCs w:val="28"/>
          <w:lang w:val="ru-RU"/>
        </w:rPr>
        <w:t>наличие пропусков — датасет реалистичен и требует применения методов обработки пропущенных значений;</w:t>
      </w:r>
    </w:p>
    <w:p w14:paraId="4E0F86B7" w14:textId="63744D45" w:rsidR="00C31074" w:rsidRPr="004E3673" w:rsidRDefault="00570284" w:rsidP="00FF4851">
      <w:pPr>
        <w:pStyle w:val="ab"/>
        <w:numPr>
          <w:ilvl w:val="0"/>
          <w:numId w:val="1"/>
        </w:numPr>
        <w:spacing w:line="360" w:lineRule="auto"/>
        <w:ind w:left="993" w:firstLine="425"/>
        <w:jc w:val="both"/>
        <w:rPr>
          <w:lang w:val="ru-RU"/>
        </w:rPr>
      </w:pPr>
      <w:r w:rsidRPr="004E3673">
        <w:rPr>
          <w:sz w:val="28"/>
          <w:szCs w:val="28"/>
          <w:lang w:val="ru-RU"/>
        </w:rPr>
        <w:t>наличие как числовых, так и категориальных признаков, что требует полного цикла предобработки;</w:t>
      </w:r>
    </w:p>
    <w:p w14:paraId="44B00507" w14:textId="4BCE24F8" w:rsidR="00C31074" w:rsidRPr="004E3673" w:rsidRDefault="00570284" w:rsidP="00FF4851">
      <w:pPr>
        <w:pStyle w:val="ab"/>
        <w:numPr>
          <w:ilvl w:val="0"/>
          <w:numId w:val="1"/>
        </w:numPr>
        <w:spacing w:line="360" w:lineRule="auto"/>
        <w:ind w:left="993" w:firstLine="425"/>
        <w:jc w:val="both"/>
        <w:rPr>
          <w:lang w:val="ru-RU"/>
        </w:rPr>
      </w:pPr>
      <w:r w:rsidRPr="004E3673">
        <w:rPr>
          <w:sz w:val="28"/>
          <w:szCs w:val="28"/>
          <w:lang w:val="ru-RU"/>
        </w:rPr>
        <w:t>чёткая целевая переменная — регион мира однозначно определяется по названию страны.</w:t>
      </w:r>
    </w:p>
    <w:p w14:paraId="2FBDC29F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b/>
          <w:sz w:val="28"/>
          <w:szCs w:val="28"/>
          <w:lang w:val="ru-RU"/>
        </w:rPr>
        <w:t xml:space="preserve">Практическая значимость. </w:t>
      </w:r>
      <w:r>
        <w:rPr>
          <w:sz w:val="28"/>
          <w:szCs w:val="28"/>
          <w:lang w:val="ru-RU"/>
        </w:rPr>
        <w:t>Построенная модель демонстрирует, что географическое положение страны тесно связано с её социально-экономическим профилем. Это подтверждает гипотезу о том, что страны одного региона имеют схожие паттерны развития. Подобные модели применяются в международных организациях для распределения гуманитарной помощи, выявления схожих экологических проблем и планирования медицинской помощи.</w:t>
      </w:r>
    </w:p>
    <w:p w14:paraId="1DE028E0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Целевая переменная — регион мира (6 классов) — добавлена на основе экспертной разметки по названию страны. Перечень основных признаков датасета приведён в таблице 1.1.</w:t>
      </w:r>
    </w:p>
    <w:p w14:paraId="3B8CEE6B" w14:textId="77777777" w:rsidR="00C31074" w:rsidRPr="0036317F" w:rsidRDefault="00570284">
      <w:pPr>
        <w:spacing w:before="120" w:line="360" w:lineRule="auto"/>
        <w:jc w:val="both"/>
        <w:rPr>
          <w:lang w:val="ru-RU"/>
        </w:rPr>
      </w:pPr>
      <w:r>
        <w:rPr>
          <w:sz w:val="28"/>
          <w:szCs w:val="28"/>
          <w:lang w:val="ru-RU"/>
        </w:rPr>
        <w:t>Таблица 1.1 — Описание признаков датасета</w:t>
      </w:r>
    </w:p>
    <w:tbl>
      <w:tblPr>
        <w:tblW w:w="9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3400"/>
        <w:gridCol w:w="1700"/>
        <w:gridCol w:w="4100"/>
      </w:tblGrid>
      <w:tr w:rsidR="00C31074" w14:paraId="766C27FB" w14:textId="77777777">
        <w:trPr>
          <w:tblHeader/>
        </w:trPr>
        <w:tc>
          <w:tcPr>
            <w:tcW w:w="3400" w:type="dxa"/>
          </w:tcPr>
          <w:p w14:paraId="28A35EEE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Признак</w:t>
            </w:r>
          </w:p>
        </w:tc>
        <w:tc>
          <w:tcPr>
            <w:tcW w:w="1700" w:type="dxa"/>
          </w:tcPr>
          <w:p w14:paraId="1E7DA50F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100" w:type="dxa"/>
          </w:tcPr>
          <w:p w14:paraId="5531E6B2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C31074" w14:paraId="4B5882E2" w14:textId="77777777">
        <w:tc>
          <w:tcPr>
            <w:tcW w:w="3400" w:type="dxa"/>
          </w:tcPr>
          <w:p w14:paraId="2E46C8E9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Country</w:t>
            </w:r>
          </w:p>
        </w:tc>
        <w:tc>
          <w:tcPr>
            <w:tcW w:w="1700" w:type="dxa"/>
          </w:tcPr>
          <w:p w14:paraId="6C966EE1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строка</w:t>
            </w:r>
          </w:p>
        </w:tc>
        <w:tc>
          <w:tcPr>
            <w:tcW w:w="4100" w:type="dxa"/>
          </w:tcPr>
          <w:p w14:paraId="62289E94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Название страны</w:t>
            </w:r>
          </w:p>
        </w:tc>
      </w:tr>
      <w:tr w:rsidR="00C31074" w14:paraId="1AEE140A" w14:textId="77777777">
        <w:tc>
          <w:tcPr>
            <w:tcW w:w="3400" w:type="dxa"/>
          </w:tcPr>
          <w:p w14:paraId="1DA20041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Density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(P/Km2)</w:t>
            </w:r>
          </w:p>
        </w:tc>
        <w:tc>
          <w:tcPr>
            <w:tcW w:w="1700" w:type="dxa"/>
          </w:tcPr>
          <w:p w14:paraId="6AF08385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27F2713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Плотность населения (чел/км²)</w:t>
            </w:r>
          </w:p>
        </w:tc>
      </w:tr>
      <w:tr w:rsidR="00C31074" w14:paraId="5414697D" w14:textId="77777777">
        <w:tc>
          <w:tcPr>
            <w:tcW w:w="3400" w:type="dxa"/>
          </w:tcPr>
          <w:p w14:paraId="3A837AEE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Agricultural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Land (%)</w:t>
            </w:r>
          </w:p>
        </w:tc>
        <w:tc>
          <w:tcPr>
            <w:tcW w:w="1700" w:type="dxa"/>
          </w:tcPr>
          <w:p w14:paraId="610FD83F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37E7D64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Доля сельскохозяйственных угодий (%)</w:t>
            </w:r>
          </w:p>
        </w:tc>
      </w:tr>
      <w:tr w:rsidR="00C31074" w14:paraId="369A09C8" w14:textId="77777777">
        <w:tc>
          <w:tcPr>
            <w:tcW w:w="3400" w:type="dxa"/>
          </w:tcPr>
          <w:p w14:paraId="2E1FB861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Land Area (Km2)</w:t>
            </w:r>
          </w:p>
        </w:tc>
        <w:tc>
          <w:tcPr>
            <w:tcW w:w="1700" w:type="dxa"/>
          </w:tcPr>
          <w:p w14:paraId="11F11E2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6A1EB1D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Площадь страны (км²)</w:t>
            </w:r>
          </w:p>
        </w:tc>
      </w:tr>
      <w:tr w:rsidR="00C31074" w14:paraId="787C5193" w14:textId="77777777">
        <w:tc>
          <w:tcPr>
            <w:tcW w:w="3400" w:type="dxa"/>
          </w:tcPr>
          <w:p w14:paraId="4E7614B9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lastRenderedPageBreak/>
              <w:t>Birth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Rate</w:t>
            </w:r>
          </w:p>
        </w:tc>
        <w:tc>
          <w:tcPr>
            <w:tcW w:w="1700" w:type="dxa"/>
          </w:tcPr>
          <w:p w14:paraId="2305D999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327974A3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Рождаемость (на 1000 чел.)</w:t>
            </w:r>
          </w:p>
        </w:tc>
      </w:tr>
      <w:tr w:rsidR="00C31074" w14:paraId="54A92199" w14:textId="77777777">
        <w:tc>
          <w:tcPr>
            <w:tcW w:w="3400" w:type="dxa"/>
          </w:tcPr>
          <w:p w14:paraId="545275BA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Co2-Emissions</w:t>
            </w:r>
          </w:p>
        </w:tc>
        <w:tc>
          <w:tcPr>
            <w:tcW w:w="1700" w:type="dxa"/>
          </w:tcPr>
          <w:p w14:paraId="7A7B4E30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67737DAC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Выбросы CO₂ (тонн)</w:t>
            </w:r>
          </w:p>
        </w:tc>
      </w:tr>
      <w:tr w:rsidR="00C31074" w14:paraId="4088C3E3" w14:textId="77777777">
        <w:tc>
          <w:tcPr>
            <w:tcW w:w="3400" w:type="dxa"/>
          </w:tcPr>
          <w:p w14:paraId="777ADCE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GDP</w:t>
            </w:r>
          </w:p>
        </w:tc>
        <w:tc>
          <w:tcPr>
            <w:tcW w:w="1700" w:type="dxa"/>
          </w:tcPr>
          <w:p w14:paraId="3F7A2A9E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4CC1C3FE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Валовой внутренний продукт ($)</w:t>
            </w:r>
          </w:p>
        </w:tc>
      </w:tr>
      <w:tr w:rsidR="00C31074" w14:paraId="350BC307" w14:textId="77777777">
        <w:tc>
          <w:tcPr>
            <w:tcW w:w="3400" w:type="dxa"/>
          </w:tcPr>
          <w:p w14:paraId="59CFA26C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Infant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mortality</w:t>
            </w:r>
            <w:proofErr w:type="spellEnd"/>
          </w:p>
        </w:tc>
        <w:tc>
          <w:tcPr>
            <w:tcW w:w="1700" w:type="dxa"/>
          </w:tcPr>
          <w:p w14:paraId="0D96E39A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70A640A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Младенческая смертность (на 1000 рождений)</w:t>
            </w:r>
          </w:p>
        </w:tc>
      </w:tr>
      <w:tr w:rsidR="00C31074" w14:paraId="127EE62F" w14:textId="77777777">
        <w:tc>
          <w:tcPr>
            <w:tcW w:w="3400" w:type="dxa"/>
          </w:tcPr>
          <w:p w14:paraId="1F45B465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Life </w:t>
            </w:r>
            <w:proofErr w:type="spellStart"/>
            <w:r>
              <w:rPr>
                <w:sz w:val="28"/>
                <w:szCs w:val="28"/>
                <w:lang w:val="ru-RU"/>
              </w:rPr>
              <w:t>expectancy</w:t>
            </w:r>
            <w:proofErr w:type="spellEnd"/>
          </w:p>
        </w:tc>
        <w:tc>
          <w:tcPr>
            <w:tcW w:w="1700" w:type="dxa"/>
          </w:tcPr>
          <w:p w14:paraId="502639C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6583F5F0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Ожидаемая продолжительность жизни (лет)</w:t>
            </w:r>
          </w:p>
        </w:tc>
      </w:tr>
      <w:tr w:rsidR="00C31074" w14:paraId="23C0E5AD" w14:textId="77777777">
        <w:tc>
          <w:tcPr>
            <w:tcW w:w="3400" w:type="dxa"/>
          </w:tcPr>
          <w:p w14:paraId="2951656E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Physicians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per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thousand</w:t>
            </w:r>
            <w:proofErr w:type="spellEnd"/>
          </w:p>
        </w:tc>
        <w:tc>
          <w:tcPr>
            <w:tcW w:w="1700" w:type="dxa"/>
          </w:tcPr>
          <w:p w14:paraId="32ACE3F6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2DB2144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Врачей на 1000 жителей</w:t>
            </w:r>
          </w:p>
        </w:tc>
      </w:tr>
      <w:tr w:rsidR="00C31074" w14:paraId="080F3A72" w14:textId="77777777">
        <w:tc>
          <w:tcPr>
            <w:tcW w:w="3400" w:type="dxa"/>
          </w:tcPr>
          <w:p w14:paraId="3A37D751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Population</w:t>
            </w:r>
            <w:proofErr w:type="spellEnd"/>
          </w:p>
        </w:tc>
        <w:tc>
          <w:tcPr>
            <w:tcW w:w="1700" w:type="dxa"/>
          </w:tcPr>
          <w:p w14:paraId="0B4C247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0320454D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Численность населения</w:t>
            </w:r>
          </w:p>
        </w:tc>
      </w:tr>
      <w:tr w:rsidR="00C31074" w14:paraId="742A1B4E" w14:textId="77777777">
        <w:tc>
          <w:tcPr>
            <w:tcW w:w="3400" w:type="dxa"/>
          </w:tcPr>
          <w:p w14:paraId="4B41E5FB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Unemployment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rate</w:t>
            </w:r>
            <w:proofErr w:type="spellEnd"/>
          </w:p>
        </w:tc>
        <w:tc>
          <w:tcPr>
            <w:tcW w:w="1700" w:type="dxa"/>
          </w:tcPr>
          <w:p w14:paraId="3A20B25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136711FF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Уровень безработицы (%)</w:t>
            </w:r>
          </w:p>
        </w:tc>
      </w:tr>
      <w:tr w:rsidR="00C31074" w14:paraId="5FD9C8D1" w14:textId="77777777">
        <w:tc>
          <w:tcPr>
            <w:tcW w:w="3400" w:type="dxa"/>
          </w:tcPr>
          <w:p w14:paraId="0E667DF8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Urban_population</w:t>
            </w:r>
            <w:proofErr w:type="spellEnd"/>
          </w:p>
        </w:tc>
        <w:tc>
          <w:tcPr>
            <w:tcW w:w="1700" w:type="dxa"/>
          </w:tcPr>
          <w:p w14:paraId="0CFB45AC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1EACA244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Городское население</w:t>
            </w:r>
          </w:p>
        </w:tc>
      </w:tr>
      <w:tr w:rsidR="00C31074" w:rsidRPr="004E0CD9" w14:paraId="56948AA6" w14:textId="77777777">
        <w:tc>
          <w:tcPr>
            <w:tcW w:w="3400" w:type="dxa"/>
          </w:tcPr>
          <w:p w14:paraId="40F9EA05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Latitude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/ </w:t>
            </w:r>
            <w:proofErr w:type="spellStart"/>
            <w:r>
              <w:rPr>
                <w:sz w:val="28"/>
                <w:szCs w:val="28"/>
                <w:lang w:val="ru-RU"/>
              </w:rPr>
              <w:t>Longitude</w:t>
            </w:r>
            <w:proofErr w:type="spellEnd"/>
          </w:p>
        </w:tc>
        <w:tc>
          <w:tcPr>
            <w:tcW w:w="1700" w:type="dxa"/>
          </w:tcPr>
          <w:p w14:paraId="4E93917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4100" w:type="dxa"/>
          </w:tcPr>
          <w:p w14:paraId="0E405F4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Географические координаты (исключены из модели)</w:t>
            </w:r>
          </w:p>
        </w:tc>
      </w:tr>
      <w:tr w:rsidR="00C31074" w14:paraId="21F7A6A6" w14:textId="77777777">
        <w:tc>
          <w:tcPr>
            <w:tcW w:w="3400" w:type="dxa"/>
          </w:tcPr>
          <w:p w14:paraId="1B97EA4F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Region</w:t>
            </w:r>
            <w:proofErr w:type="spellEnd"/>
          </w:p>
        </w:tc>
        <w:tc>
          <w:tcPr>
            <w:tcW w:w="1700" w:type="dxa"/>
          </w:tcPr>
          <w:p w14:paraId="2E0490AC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строка</w:t>
            </w:r>
          </w:p>
        </w:tc>
        <w:tc>
          <w:tcPr>
            <w:tcW w:w="4100" w:type="dxa"/>
          </w:tcPr>
          <w:p w14:paraId="002EE444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Регион мира — целевая переменная</w:t>
            </w:r>
          </w:p>
        </w:tc>
      </w:tr>
    </w:tbl>
    <w:p w14:paraId="65D510F4" w14:textId="77777777" w:rsidR="00F110CE" w:rsidRDefault="00F110CE">
      <w:pPr>
        <w:pStyle w:val="Heading11"/>
        <w:spacing w:before="120" w:after="60" w:line="360" w:lineRule="auto"/>
        <w:rPr>
          <w:b/>
          <w:sz w:val="28"/>
          <w:lang w:val="ru-RU"/>
        </w:rPr>
      </w:pPr>
    </w:p>
    <w:p w14:paraId="34C0ECA6" w14:textId="53D67861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7" w:name="_Toc230892359"/>
      <w:r>
        <w:rPr>
          <w:b/>
          <w:sz w:val="28"/>
          <w:lang w:val="ru-RU"/>
        </w:rPr>
        <w:t>2. ЗАГРУЗКА И ПЕРВИЧНЫЙ АНАЛИЗ ДАННЫХ</w:t>
      </w:r>
      <w:bookmarkEnd w:id="7"/>
    </w:p>
    <w:p w14:paraId="684362F6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Загрузка данных выполнена с помощью библиотеки </w:t>
      </w:r>
      <w:proofErr w:type="spellStart"/>
      <w:r>
        <w:rPr>
          <w:sz w:val="28"/>
          <w:szCs w:val="28"/>
          <w:lang w:val="ru-RU"/>
        </w:rPr>
        <w:t>pandas</w:t>
      </w:r>
      <w:proofErr w:type="spellEnd"/>
      <w:r>
        <w:rPr>
          <w:sz w:val="28"/>
          <w:szCs w:val="28"/>
          <w:lang w:val="ru-RU"/>
        </w:rPr>
        <w:t>. При первичном осмотре датасета (195 строк, 35 столбцов) обнаружено следующее:</w:t>
      </w:r>
    </w:p>
    <w:p w14:paraId="7C385C38" w14:textId="2D74D9C3" w:rsidR="00C31074" w:rsidRPr="00B20DE3" w:rsidRDefault="00570284" w:rsidP="00905146">
      <w:pPr>
        <w:pStyle w:val="ab"/>
        <w:numPr>
          <w:ilvl w:val="0"/>
          <w:numId w:val="4"/>
        </w:numPr>
        <w:tabs>
          <w:tab w:val="left" w:pos="1560"/>
        </w:tabs>
        <w:spacing w:line="360" w:lineRule="auto"/>
        <w:ind w:left="709" w:firstLine="567"/>
        <w:jc w:val="both"/>
        <w:rPr>
          <w:lang w:val="ru-RU"/>
        </w:rPr>
      </w:pPr>
      <w:r w:rsidRPr="00B20DE3">
        <w:rPr>
          <w:sz w:val="28"/>
          <w:szCs w:val="28"/>
          <w:lang w:val="ru-RU"/>
        </w:rPr>
        <w:t>числовые значения хранятся в строковом формате с символами $, %, запятыми — требуется очистка;</w:t>
      </w:r>
    </w:p>
    <w:p w14:paraId="1936BCEB" w14:textId="13681763" w:rsidR="00C31074" w:rsidRPr="00B20DE3" w:rsidRDefault="00570284" w:rsidP="00905146">
      <w:pPr>
        <w:pStyle w:val="ab"/>
        <w:numPr>
          <w:ilvl w:val="0"/>
          <w:numId w:val="4"/>
        </w:numPr>
        <w:tabs>
          <w:tab w:val="left" w:pos="1560"/>
        </w:tabs>
        <w:spacing w:line="360" w:lineRule="auto"/>
        <w:ind w:left="709" w:firstLine="567"/>
        <w:jc w:val="both"/>
        <w:rPr>
          <w:lang w:val="ru-RU"/>
        </w:rPr>
      </w:pPr>
      <w:r w:rsidRPr="00B20DE3">
        <w:rPr>
          <w:sz w:val="28"/>
          <w:szCs w:val="28"/>
          <w:lang w:val="ru-RU"/>
        </w:rPr>
        <w:t xml:space="preserve">пропущенные значения присутствуют в ряде признаков: </w:t>
      </w:r>
      <w:proofErr w:type="spellStart"/>
      <w:r w:rsidRPr="00B20DE3">
        <w:rPr>
          <w:sz w:val="28"/>
          <w:szCs w:val="28"/>
          <w:lang w:val="ru-RU"/>
        </w:rPr>
        <w:t>Minimum</w:t>
      </w:r>
      <w:proofErr w:type="spellEnd"/>
      <w:r w:rsidRPr="00B20DE3">
        <w:rPr>
          <w:sz w:val="28"/>
          <w:szCs w:val="28"/>
          <w:lang w:val="ru-RU"/>
        </w:rPr>
        <w:t xml:space="preserve"> </w:t>
      </w:r>
      <w:proofErr w:type="spellStart"/>
      <w:r w:rsidRPr="00B20DE3">
        <w:rPr>
          <w:sz w:val="28"/>
          <w:szCs w:val="28"/>
          <w:lang w:val="ru-RU"/>
        </w:rPr>
        <w:t>wage</w:t>
      </w:r>
      <w:proofErr w:type="spellEnd"/>
      <w:r w:rsidRPr="00B20DE3">
        <w:rPr>
          <w:sz w:val="28"/>
          <w:szCs w:val="28"/>
          <w:lang w:val="ru-RU"/>
        </w:rPr>
        <w:t xml:space="preserve"> — 45 пропусков (23 %), </w:t>
      </w:r>
      <w:proofErr w:type="spellStart"/>
      <w:r w:rsidRPr="00B20DE3">
        <w:rPr>
          <w:sz w:val="28"/>
          <w:szCs w:val="28"/>
          <w:lang w:val="ru-RU"/>
        </w:rPr>
        <w:t>Tax</w:t>
      </w:r>
      <w:proofErr w:type="spellEnd"/>
      <w:r w:rsidRPr="00B20DE3">
        <w:rPr>
          <w:sz w:val="28"/>
          <w:szCs w:val="28"/>
          <w:lang w:val="ru-RU"/>
        </w:rPr>
        <w:t xml:space="preserve"> </w:t>
      </w:r>
      <w:proofErr w:type="spellStart"/>
      <w:r w:rsidRPr="00B20DE3">
        <w:rPr>
          <w:sz w:val="28"/>
          <w:szCs w:val="28"/>
          <w:lang w:val="ru-RU"/>
        </w:rPr>
        <w:t>revenue</w:t>
      </w:r>
      <w:proofErr w:type="spellEnd"/>
      <w:r w:rsidRPr="00B20DE3">
        <w:rPr>
          <w:sz w:val="28"/>
          <w:szCs w:val="28"/>
          <w:lang w:val="ru-RU"/>
        </w:rPr>
        <w:t xml:space="preserve"> — 26 пропусков (13 %), </w:t>
      </w:r>
      <w:proofErr w:type="spellStart"/>
      <w:r w:rsidRPr="00B20DE3">
        <w:rPr>
          <w:sz w:val="28"/>
          <w:szCs w:val="28"/>
          <w:lang w:val="ru-RU"/>
        </w:rPr>
        <w:t>Armed</w:t>
      </w:r>
      <w:proofErr w:type="spellEnd"/>
      <w:r w:rsidRPr="00B20DE3">
        <w:rPr>
          <w:sz w:val="28"/>
          <w:szCs w:val="28"/>
          <w:lang w:val="ru-RU"/>
        </w:rPr>
        <w:t xml:space="preserve"> </w:t>
      </w:r>
      <w:proofErr w:type="spellStart"/>
      <w:r w:rsidRPr="00B20DE3">
        <w:rPr>
          <w:sz w:val="28"/>
          <w:szCs w:val="28"/>
          <w:lang w:val="ru-RU"/>
        </w:rPr>
        <w:t>Forces</w:t>
      </w:r>
      <w:proofErr w:type="spellEnd"/>
      <w:r w:rsidRPr="00B20DE3">
        <w:rPr>
          <w:sz w:val="28"/>
          <w:szCs w:val="28"/>
          <w:lang w:val="ru-RU"/>
        </w:rPr>
        <w:t xml:space="preserve"> </w:t>
      </w:r>
      <w:proofErr w:type="spellStart"/>
      <w:r w:rsidRPr="00B20DE3">
        <w:rPr>
          <w:sz w:val="28"/>
          <w:szCs w:val="28"/>
          <w:lang w:val="ru-RU"/>
        </w:rPr>
        <w:t>size</w:t>
      </w:r>
      <w:proofErr w:type="spellEnd"/>
      <w:r w:rsidRPr="00B20DE3">
        <w:rPr>
          <w:sz w:val="28"/>
          <w:szCs w:val="28"/>
          <w:lang w:val="ru-RU"/>
        </w:rPr>
        <w:t xml:space="preserve"> — 15 пропусков;</w:t>
      </w:r>
    </w:p>
    <w:p w14:paraId="63FA3E7D" w14:textId="4A6B863D" w:rsidR="00C31074" w:rsidRPr="00B20DE3" w:rsidRDefault="00570284" w:rsidP="00905146">
      <w:pPr>
        <w:pStyle w:val="ab"/>
        <w:numPr>
          <w:ilvl w:val="0"/>
          <w:numId w:val="4"/>
        </w:numPr>
        <w:tabs>
          <w:tab w:val="left" w:pos="1560"/>
        </w:tabs>
        <w:spacing w:line="360" w:lineRule="auto"/>
        <w:ind w:left="709" w:firstLine="567"/>
        <w:jc w:val="both"/>
        <w:rPr>
          <w:lang w:val="ru-RU"/>
        </w:rPr>
      </w:pPr>
      <w:r w:rsidRPr="00B20DE3">
        <w:rPr>
          <w:sz w:val="28"/>
          <w:szCs w:val="28"/>
          <w:lang w:val="ru-RU"/>
        </w:rPr>
        <w:lastRenderedPageBreak/>
        <w:t>нечисловые признаки (</w:t>
      </w:r>
      <w:proofErr w:type="spellStart"/>
      <w:r w:rsidRPr="00B20DE3">
        <w:rPr>
          <w:sz w:val="28"/>
          <w:szCs w:val="28"/>
          <w:lang w:val="ru-RU"/>
        </w:rPr>
        <w:t>Official</w:t>
      </w:r>
      <w:proofErr w:type="spellEnd"/>
      <w:r w:rsidRPr="00B20DE3">
        <w:rPr>
          <w:sz w:val="28"/>
          <w:szCs w:val="28"/>
          <w:lang w:val="ru-RU"/>
        </w:rPr>
        <w:t xml:space="preserve"> </w:t>
      </w:r>
      <w:proofErr w:type="spellStart"/>
      <w:r w:rsidRPr="00B20DE3">
        <w:rPr>
          <w:sz w:val="28"/>
          <w:szCs w:val="28"/>
          <w:lang w:val="ru-RU"/>
        </w:rPr>
        <w:t>language</w:t>
      </w:r>
      <w:proofErr w:type="spellEnd"/>
      <w:r w:rsidRPr="00B20DE3">
        <w:rPr>
          <w:sz w:val="28"/>
          <w:szCs w:val="28"/>
          <w:lang w:val="ru-RU"/>
        </w:rPr>
        <w:t xml:space="preserve">, </w:t>
      </w:r>
      <w:proofErr w:type="spellStart"/>
      <w:r w:rsidRPr="00B20DE3">
        <w:rPr>
          <w:sz w:val="28"/>
          <w:szCs w:val="28"/>
          <w:lang w:val="ru-RU"/>
        </w:rPr>
        <w:t>Currency</w:t>
      </w:r>
      <w:proofErr w:type="spellEnd"/>
      <w:r w:rsidRPr="00B20DE3">
        <w:rPr>
          <w:sz w:val="28"/>
          <w:szCs w:val="28"/>
          <w:lang w:val="ru-RU"/>
        </w:rPr>
        <w:t>-Code, Capital/Major City и др.) не несут числовой информации для модели и подлежат удалению;</w:t>
      </w:r>
    </w:p>
    <w:p w14:paraId="123C2751" w14:textId="7FD91083" w:rsidR="00C31074" w:rsidRPr="00B20DE3" w:rsidRDefault="00570284" w:rsidP="00905146">
      <w:pPr>
        <w:pStyle w:val="ab"/>
        <w:numPr>
          <w:ilvl w:val="0"/>
          <w:numId w:val="4"/>
        </w:numPr>
        <w:tabs>
          <w:tab w:val="left" w:pos="1560"/>
        </w:tabs>
        <w:spacing w:line="360" w:lineRule="auto"/>
        <w:ind w:left="709" w:firstLine="567"/>
        <w:jc w:val="both"/>
        <w:rPr>
          <w:lang w:val="ru-RU"/>
        </w:rPr>
      </w:pPr>
      <w:r w:rsidRPr="00B20DE3">
        <w:rPr>
          <w:sz w:val="28"/>
          <w:szCs w:val="28"/>
          <w:lang w:val="ru-RU"/>
        </w:rPr>
        <w:t xml:space="preserve">целевая переменная </w:t>
      </w:r>
      <w:proofErr w:type="spellStart"/>
      <w:r w:rsidRPr="00B20DE3">
        <w:rPr>
          <w:sz w:val="28"/>
          <w:szCs w:val="28"/>
          <w:lang w:val="ru-RU"/>
        </w:rPr>
        <w:t>Region</w:t>
      </w:r>
      <w:proofErr w:type="spellEnd"/>
      <w:r w:rsidRPr="00B20DE3">
        <w:rPr>
          <w:sz w:val="28"/>
          <w:szCs w:val="28"/>
          <w:lang w:val="ru-RU"/>
        </w:rPr>
        <w:t xml:space="preserve"> отсутствует — добавляется на основе экспертной разметки;</w:t>
      </w:r>
    </w:p>
    <w:p w14:paraId="28BD031A" w14:textId="009BC413" w:rsidR="00C31074" w:rsidRPr="00B20DE3" w:rsidRDefault="00570284" w:rsidP="00905146">
      <w:pPr>
        <w:pStyle w:val="ab"/>
        <w:numPr>
          <w:ilvl w:val="0"/>
          <w:numId w:val="4"/>
        </w:numPr>
        <w:tabs>
          <w:tab w:val="left" w:pos="1560"/>
        </w:tabs>
        <w:spacing w:line="360" w:lineRule="auto"/>
        <w:ind w:left="709" w:firstLine="567"/>
        <w:jc w:val="both"/>
        <w:rPr>
          <w:lang w:val="ru-RU"/>
        </w:rPr>
      </w:pPr>
      <w:r w:rsidRPr="00B20DE3">
        <w:rPr>
          <w:sz w:val="28"/>
          <w:szCs w:val="28"/>
          <w:lang w:val="ru-RU"/>
        </w:rPr>
        <w:t xml:space="preserve">распределение классов </w:t>
      </w:r>
      <w:r w:rsidR="003B40C6" w:rsidRPr="00B20DE3">
        <w:rPr>
          <w:sz w:val="28"/>
          <w:szCs w:val="28"/>
          <w:lang w:val="ru-RU"/>
        </w:rPr>
        <w:t>несбалансированно</w:t>
      </w:r>
      <w:r w:rsidRPr="00B20DE3">
        <w:rPr>
          <w:sz w:val="28"/>
          <w:szCs w:val="28"/>
          <w:lang w:val="ru-RU"/>
        </w:rPr>
        <w:t>: Африка — 54 страны, Европа — 49, Азия — 41, Северная и Центральная Америка — 23, Океания — 14, Южная Америка — 12.</w:t>
      </w:r>
    </w:p>
    <w:p w14:paraId="762CCA85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Итоговый размер датасета после добавления целевой переменной: 195 стран × 36 признаков.</w:t>
      </w:r>
    </w:p>
    <w:p w14:paraId="2F62347F" w14:textId="77777777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8" w:name="_Toc230892360"/>
      <w:r>
        <w:rPr>
          <w:b/>
          <w:sz w:val="28"/>
          <w:lang w:val="ru-RU"/>
        </w:rPr>
        <w:t>3. РАЗВЕДОЧНЫЙ АНАЛИЗ ДАННЫХ (EDA)</w:t>
      </w:r>
      <w:bookmarkEnd w:id="8"/>
    </w:p>
    <w:p w14:paraId="6584C06E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Для понимания структуры данных и зависимостей между признаками проведён разведочный анализ, включающий построение столбчатых диаграмм, диаграмм рассеяния, ящичных диаграмм и тепловых карт.</w:t>
      </w:r>
    </w:p>
    <w:p w14:paraId="30D72310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На рисунке 1 представлено распределение стран по регионам. Наблюдается заметный дисбаланс: Африка содержит 54 страны, тогда как Южная Америка — лишь 12. Данный факт учитывается при выборе метрик: предпочтение отдаётся </w:t>
      </w:r>
      <w:proofErr w:type="spellStart"/>
      <w:r>
        <w:rPr>
          <w:sz w:val="28"/>
          <w:szCs w:val="28"/>
          <w:lang w:val="ru-RU"/>
        </w:rPr>
        <w:t>macro</w:t>
      </w:r>
      <w:proofErr w:type="spellEnd"/>
      <w:r>
        <w:rPr>
          <w:sz w:val="28"/>
          <w:szCs w:val="28"/>
          <w:lang w:val="ru-RU"/>
        </w:rPr>
        <w:t>-усреднению.</w:t>
      </w:r>
    </w:p>
    <w:p w14:paraId="7D6F3A7A" w14:textId="520FC246" w:rsidR="00C31074" w:rsidRDefault="00C0362B">
      <w:pPr>
        <w:spacing w:before="40" w:after="120" w:line="360" w:lineRule="auto"/>
        <w:jc w:val="center"/>
        <w:rPr>
          <w:lang w:val="ru-RU"/>
        </w:rPr>
      </w:pPr>
      <w:r w:rsidRPr="00C0362B">
        <w:rPr>
          <w:color w:val="FF0000"/>
          <w:sz w:val="28"/>
          <w:szCs w:val="28"/>
          <w:lang w:val="en-US"/>
        </w:rPr>
        <w:drawing>
          <wp:inline distT="0" distB="0" distL="0" distR="0" wp14:anchorId="419CC907" wp14:editId="6B2D9E3F">
            <wp:extent cx="5940425" cy="2921635"/>
            <wp:effectExtent l="0" t="0" r="3175" b="0"/>
            <wp:docPr id="350258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58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284" w:rsidRPr="00C0362B">
        <w:rPr>
          <w:iCs/>
          <w:sz w:val="28"/>
          <w:szCs w:val="28"/>
          <w:lang w:val="ru-RU"/>
        </w:rPr>
        <w:t>Рисунок 1 – Распределение стран по регионам мира</w:t>
      </w:r>
    </w:p>
    <w:p w14:paraId="2F23447F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lastRenderedPageBreak/>
        <w:t>На рисунке 2 показано распределение ВВП по регионам (логарифмическая шкала). Регионы существенно различаются: страны Северной Америки и Европы демонстрируют значительно более высокий уровень ВВП, тогда как африканские страны сосредоточены в нижнем диапазоне значений.</w:t>
      </w:r>
    </w:p>
    <w:p w14:paraId="758AD219" w14:textId="2879225D" w:rsidR="00C31074" w:rsidRDefault="009C51C8">
      <w:pPr>
        <w:spacing w:before="40" w:after="120" w:line="360" w:lineRule="auto"/>
        <w:jc w:val="center"/>
        <w:rPr>
          <w:lang w:val="ru-RU"/>
        </w:rPr>
      </w:pPr>
      <w:r w:rsidRPr="009C51C8">
        <w:rPr>
          <w:color w:val="FF0000"/>
          <w:sz w:val="28"/>
          <w:szCs w:val="28"/>
          <w:lang w:val="en-US"/>
        </w:rPr>
        <w:drawing>
          <wp:inline distT="0" distB="0" distL="0" distR="0" wp14:anchorId="4A281B4F" wp14:editId="4DA4414C">
            <wp:extent cx="5940425" cy="2652395"/>
            <wp:effectExtent l="0" t="0" r="3175" b="0"/>
            <wp:docPr id="125776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65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284" w:rsidRPr="009C51C8">
        <w:rPr>
          <w:iCs/>
          <w:sz w:val="28"/>
          <w:szCs w:val="28"/>
          <w:lang w:val="ru-RU"/>
        </w:rPr>
        <w:t>Рисунок 2 – Распределение ВВП по регионам (диаграмма ящика с усами)</w:t>
      </w:r>
    </w:p>
    <w:p w14:paraId="69AAFE7E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На рисунке 3 показана диаграмма рассеяния «Младенческая смертность — Продолжительность жизни» с цветовой разметкой по регионам. Наблюдается чёткое разделение: африканские страны сосредоточены в зоне высокой смертности и низкой продолжительности жизни, европейские — в противоположном углу. Это подтверждает возможность построения классификационных моделей.</w:t>
      </w:r>
    </w:p>
    <w:p w14:paraId="65D80BCE" w14:textId="6B574637" w:rsidR="00C31074" w:rsidRDefault="000807C9">
      <w:pPr>
        <w:spacing w:before="40" w:after="120" w:line="360" w:lineRule="auto"/>
        <w:jc w:val="center"/>
        <w:rPr>
          <w:lang w:val="ru-RU"/>
        </w:rPr>
      </w:pPr>
      <w:r w:rsidRPr="000807C9">
        <w:rPr>
          <w:color w:val="FF0000"/>
          <w:sz w:val="28"/>
          <w:szCs w:val="28"/>
          <w:lang w:val="ru-RU"/>
        </w:rPr>
        <w:lastRenderedPageBreak/>
        <w:drawing>
          <wp:inline distT="0" distB="0" distL="0" distR="0" wp14:anchorId="0E2D9CE7" wp14:editId="542C66F8">
            <wp:extent cx="5940425" cy="3751580"/>
            <wp:effectExtent l="0" t="0" r="3175" b="1270"/>
            <wp:docPr id="58301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17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284" w:rsidRPr="000807C9">
        <w:rPr>
          <w:iCs/>
          <w:sz w:val="28"/>
          <w:szCs w:val="28"/>
          <w:lang w:val="ru-RU"/>
        </w:rPr>
        <w:t xml:space="preserve">Рисунок 3 – Продолжительность жизни </w:t>
      </w:r>
      <w:proofErr w:type="spellStart"/>
      <w:r w:rsidR="00570284" w:rsidRPr="000807C9">
        <w:rPr>
          <w:iCs/>
          <w:sz w:val="28"/>
          <w:szCs w:val="28"/>
          <w:lang w:val="ru-RU"/>
        </w:rPr>
        <w:t>vs</w:t>
      </w:r>
      <w:proofErr w:type="spellEnd"/>
      <w:r w:rsidR="00570284" w:rsidRPr="000807C9">
        <w:rPr>
          <w:iCs/>
          <w:sz w:val="28"/>
          <w:szCs w:val="28"/>
          <w:lang w:val="ru-RU"/>
        </w:rPr>
        <w:t xml:space="preserve"> Младенческая смертность по регионам</w:t>
      </w:r>
    </w:p>
    <w:p w14:paraId="2C49BEB8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На рисунке 4 показан процент пропущенных значений по признакам. Признак </w:t>
      </w:r>
      <w:proofErr w:type="spellStart"/>
      <w:r>
        <w:rPr>
          <w:sz w:val="28"/>
          <w:szCs w:val="28"/>
          <w:lang w:val="ru-RU"/>
        </w:rPr>
        <w:t>Minimum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wage</w:t>
      </w:r>
      <w:proofErr w:type="spellEnd"/>
      <w:r>
        <w:rPr>
          <w:sz w:val="28"/>
          <w:szCs w:val="28"/>
          <w:lang w:val="ru-RU"/>
        </w:rPr>
        <w:t xml:space="preserve"> имеет наибольшую долю пропусков (23 %) и исключён из анализа. Остальные пропуски заполнены медианой по региону.</w:t>
      </w:r>
    </w:p>
    <w:p w14:paraId="713E5E6D" w14:textId="392B7508" w:rsidR="00C31074" w:rsidRDefault="00BE307F">
      <w:pPr>
        <w:spacing w:before="40" w:after="120" w:line="360" w:lineRule="auto"/>
        <w:jc w:val="center"/>
        <w:rPr>
          <w:lang w:val="ru-RU"/>
        </w:rPr>
      </w:pPr>
      <w:r w:rsidRPr="00BE307F">
        <w:rPr>
          <w:i/>
          <w:sz w:val="28"/>
          <w:szCs w:val="28"/>
          <w:lang w:val="ru-RU"/>
        </w:rPr>
        <w:drawing>
          <wp:inline distT="0" distB="0" distL="0" distR="0" wp14:anchorId="5335983C" wp14:editId="79305CEB">
            <wp:extent cx="5775960" cy="3414330"/>
            <wp:effectExtent l="0" t="0" r="0" b="0"/>
            <wp:docPr id="174793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0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0667" cy="341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284" w:rsidRPr="00BE307F">
        <w:rPr>
          <w:iCs/>
          <w:sz w:val="28"/>
          <w:szCs w:val="28"/>
          <w:lang w:val="ru-RU"/>
        </w:rPr>
        <w:t>Рисунок 4 – Процент пропущенных значений по признакам датасета</w:t>
      </w:r>
    </w:p>
    <w:p w14:paraId="00B96D0B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lastRenderedPageBreak/>
        <w:t>На рисунке 5 представлены средние значения ключевых показателей по каждому региону. Чётко прослеживается, что регионы имеют выраженные различия в профилях развития, что создаёт хорошую разделимость классов.</w:t>
      </w:r>
    </w:p>
    <w:p w14:paraId="2D91B5C9" w14:textId="77777777" w:rsidR="005048DC" w:rsidRDefault="00CE5E75" w:rsidP="005048DC">
      <w:pPr>
        <w:spacing w:before="40" w:after="120" w:line="360" w:lineRule="auto"/>
        <w:ind w:left="-1474" w:right="283"/>
        <w:jc w:val="center"/>
        <w:rPr>
          <w:iCs/>
          <w:sz w:val="28"/>
          <w:szCs w:val="28"/>
          <w:lang w:val="ru-RU"/>
        </w:rPr>
      </w:pPr>
      <w:r w:rsidRPr="00CE5E75">
        <w:rPr>
          <w:color w:val="FF0000"/>
          <w:sz w:val="28"/>
          <w:szCs w:val="28"/>
          <w:lang w:val="en-US"/>
        </w:rPr>
        <w:drawing>
          <wp:inline distT="0" distB="0" distL="0" distR="0" wp14:anchorId="5F3E941E" wp14:editId="1A20C716">
            <wp:extent cx="7274528" cy="2087880"/>
            <wp:effectExtent l="0" t="0" r="3175" b="7620"/>
            <wp:docPr id="1756132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32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92549" cy="209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5D1D" w14:textId="18DB3BCC" w:rsidR="00C31074" w:rsidRPr="005048DC" w:rsidRDefault="00570284" w:rsidP="005048DC">
      <w:pPr>
        <w:spacing w:before="40" w:after="120" w:line="360" w:lineRule="auto"/>
        <w:ind w:right="283"/>
        <w:jc w:val="center"/>
        <w:rPr>
          <w:iCs/>
          <w:lang w:val="ru-RU"/>
        </w:rPr>
      </w:pPr>
      <w:r w:rsidRPr="005048DC">
        <w:rPr>
          <w:iCs/>
          <w:sz w:val="28"/>
          <w:szCs w:val="28"/>
          <w:lang w:val="ru-RU"/>
        </w:rPr>
        <w:t>Рисунок 5 – Средние значения ключевых показателей по регионам</w:t>
      </w:r>
    </w:p>
    <w:p w14:paraId="3B4EF5E8" w14:textId="77777777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9" w:name="_Toc230892361"/>
      <w:r>
        <w:rPr>
          <w:b/>
          <w:sz w:val="28"/>
          <w:lang w:val="ru-RU"/>
        </w:rPr>
        <w:t>4. ПРЕДОБРАБОТКА И КОНСТРУИРОВАНИЕ ПРИЗНАКОВ</w:t>
      </w:r>
      <w:bookmarkEnd w:id="9"/>
    </w:p>
    <w:p w14:paraId="30F9993B" w14:textId="206F1F98" w:rsidR="00C31074" w:rsidRDefault="00570284" w:rsidP="009F32B9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По результатам EDA выполнены следующие шаги предобработки:</w:t>
      </w:r>
    </w:p>
    <w:p w14:paraId="727845AC" w14:textId="42344601" w:rsidR="00C31074" w:rsidRPr="009F32B9" w:rsidRDefault="00570284" w:rsidP="006E260B">
      <w:pPr>
        <w:pStyle w:val="ab"/>
        <w:numPr>
          <w:ilvl w:val="0"/>
          <w:numId w:val="3"/>
        </w:numPr>
        <w:tabs>
          <w:tab w:val="left" w:pos="1701"/>
        </w:tabs>
        <w:spacing w:line="360" w:lineRule="auto"/>
        <w:ind w:left="709" w:firstLine="567"/>
        <w:jc w:val="both"/>
        <w:rPr>
          <w:lang w:val="ru-RU"/>
        </w:rPr>
      </w:pPr>
      <w:r w:rsidRPr="009F32B9">
        <w:rPr>
          <w:sz w:val="28"/>
          <w:szCs w:val="28"/>
          <w:lang w:val="ru-RU"/>
        </w:rPr>
        <w:t>очистка числовых признаков от символов $, %, запятых и пробелов с помощью регулярных выражений;</w:t>
      </w:r>
    </w:p>
    <w:p w14:paraId="0B15BE24" w14:textId="38E2251F" w:rsidR="00C31074" w:rsidRPr="009F32B9" w:rsidRDefault="00570284" w:rsidP="006E260B">
      <w:pPr>
        <w:pStyle w:val="ab"/>
        <w:numPr>
          <w:ilvl w:val="0"/>
          <w:numId w:val="3"/>
        </w:numPr>
        <w:tabs>
          <w:tab w:val="left" w:pos="1701"/>
        </w:tabs>
        <w:spacing w:line="360" w:lineRule="auto"/>
        <w:ind w:left="709" w:firstLine="567"/>
        <w:jc w:val="both"/>
        <w:rPr>
          <w:lang w:val="en-US"/>
        </w:rPr>
      </w:pPr>
      <w:r w:rsidRPr="009F32B9">
        <w:rPr>
          <w:sz w:val="28"/>
          <w:szCs w:val="28"/>
          <w:lang w:val="ru-RU"/>
        </w:rPr>
        <w:t>удаление</w:t>
      </w:r>
      <w:r w:rsidRPr="009F32B9">
        <w:rPr>
          <w:sz w:val="28"/>
          <w:szCs w:val="28"/>
          <w:lang w:val="en-US"/>
        </w:rPr>
        <w:t xml:space="preserve"> </w:t>
      </w:r>
      <w:r w:rsidRPr="009F32B9">
        <w:rPr>
          <w:sz w:val="28"/>
          <w:szCs w:val="28"/>
          <w:lang w:val="ru-RU"/>
        </w:rPr>
        <w:t>нечисловых</w:t>
      </w:r>
      <w:r w:rsidRPr="009F32B9">
        <w:rPr>
          <w:sz w:val="28"/>
          <w:szCs w:val="28"/>
          <w:lang w:val="en-US"/>
        </w:rPr>
        <w:t>/</w:t>
      </w:r>
      <w:r w:rsidRPr="009F32B9">
        <w:rPr>
          <w:sz w:val="28"/>
          <w:szCs w:val="28"/>
          <w:lang w:val="ru-RU"/>
        </w:rPr>
        <w:t>малоинформативных</w:t>
      </w:r>
      <w:r w:rsidRPr="009F32B9">
        <w:rPr>
          <w:sz w:val="28"/>
          <w:szCs w:val="28"/>
          <w:lang w:val="en-US"/>
        </w:rPr>
        <w:t xml:space="preserve"> </w:t>
      </w:r>
      <w:r w:rsidRPr="009F32B9">
        <w:rPr>
          <w:sz w:val="28"/>
          <w:szCs w:val="28"/>
          <w:lang w:val="ru-RU"/>
        </w:rPr>
        <w:t>признаков</w:t>
      </w:r>
      <w:r w:rsidRPr="009F32B9">
        <w:rPr>
          <w:sz w:val="28"/>
          <w:szCs w:val="28"/>
          <w:lang w:val="en-US"/>
        </w:rPr>
        <w:t>: Abbreviation, Calling Code, Capital/Major City, Currency-Code, Largest city, Official language, Minimum wage;</w:t>
      </w:r>
    </w:p>
    <w:p w14:paraId="5C2C18DC" w14:textId="70AF17E0" w:rsidR="00C31074" w:rsidRPr="009F32B9" w:rsidRDefault="00570284" w:rsidP="006E260B">
      <w:pPr>
        <w:pStyle w:val="ab"/>
        <w:numPr>
          <w:ilvl w:val="0"/>
          <w:numId w:val="3"/>
        </w:numPr>
        <w:tabs>
          <w:tab w:val="left" w:pos="1701"/>
        </w:tabs>
        <w:spacing w:line="360" w:lineRule="auto"/>
        <w:ind w:left="709" w:firstLine="567"/>
        <w:jc w:val="both"/>
        <w:rPr>
          <w:lang w:val="ru-RU"/>
        </w:rPr>
      </w:pPr>
      <w:r w:rsidRPr="009F32B9">
        <w:rPr>
          <w:sz w:val="28"/>
          <w:szCs w:val="28"/>
          <w:lang w:val="ru-RU"/>
        </w:rPr>
        <w:t>заполнение пропущенных значений медианой по соответствующему региону; при отсутствии значений во всём регионе — глобальной медианой;</w:t>
      </w:r>
    </w:p>
    <w:p w14:paraId="22C28917" w14:textId="1F20130A" w:rsidR="00C31074" w:rsidRPr="009F32B9" w:rsidRDefault="00570284" w:rsidP="006E260B">
      <w:pPr>
        <w:pStyle w:val="ab"/>
        <w:numPr>
          <w:ilvl w:val="0"/>
          <w:numId w:val="3"/>
        </w:numPr>
        <w:tabs>
          <w:tab w:val="left" w:pos="1701"/>
        </w:tabs>
        <w:spacing w:line="360" w:lineRule="auto"/>
        <w:ind w:left="709" w:firstLine="567"/>
        <w:jc w:val="both"/>
        <w:rPr>
          <w:lang w:val="en-US"/>
        </w:rPr>
      </w:pPr>
      <w:r w:rsidRPr="009F32B9">
        <w:rPr>
          <w:sz w:val="28"/>
          <w:szCs w:val="28"/>
          <w:lang w:val="ru-RU"/>
        </w:rPr>
        <w:t>кодирование</w:t>
      </w:r>
      <w:r w:rsidRPr="009F32B9">
        <w:rPr>
          <w:sz w:val="28"/>
          <w:szCs w:val="28"/>
          <w:lang w:val="en-US"/>
        </w:rPr>
        <w:t xml:space="preserve"> </w:t>
      </w:r>
      <w:r w:rsidRPr="009F32B9">
        <w:rPr>
          <w:sz w:val="28"/>
          <w:szCs w:val="28"/>
          <w:lang w:val="ru-RU"/>
        </w:rPr>
        <w:t>целевой</w:t>
      </w:r>
      <w:r w:rsidRPr="009F32B9">
        <w:rPr>
          <w:sz w:val="28"/>
          <w:szCs w:val="28"/>
          <w:lang w:val="en-US"/>
        </w:rPr>
        <w:t xml:space="preserve"> </w:t>
      </w:r>
      <w:r w:rsidRPr="009F32B9">
        <w:rPr>
          <w:sz w:val="28"/>
          <w:szCs w:val="28"/>
          <w:lang w:val="ru-RU"/>
        </w:rPr>
        <w:t>переменной</w:t>
      </w:r>
      <w:r w:rsidRPr="009F32B9">
        <w:rPr>
          <w:sz w:val="28"/>
          <w:szCs w:val="28"/>
          <w:lang w:val="en-US"/>
        </w:rPr>
        <w:t xml:space="preserve"> </w:t>
      </w:r>
      <w:r w:rsidRPr="009F32B9">
        <w:rPr>
          <w:sz w:val="28"/>
          <w:szCs w:val="28"/>
          <w:lang w:val="ru-RU"/>
        </w:rPr>
        <w:t>с</w:t>
      </w:r>
      <w:r w:rsidRPr="009F32B9">
        <w:rPr>
          <w:sz w:val="28"/>
          <w:szCs w:val="28"/>
          <w:lang w:val="en-US"/>
        </w:rPr>
        <w:t xml:space="preserve"> </w:t>
      </w:r>
      <w:r w:rsidRPr="009F32B9">
        <w:rPr>
          <w:sz w:val="28"/>
          <w:szCs w:val="28"/>
          <w:lang w:val="ru-RU"/>
        </w:rPr>
        <w:t>помощью</w:t>
      </w:r>
      <w:r w:rsidRPr="009F32B9">
        <w:rPr>
          <w:sz w:val="28"/>
          <w:szCs w:val="28"/>
          <w:lang w:val="en-US"/>
        </w:rPr>
        <w:t xml:space="preserve"> </w:t>
      </w:r>
      <w:proofErr w:type="spellStart"/>
      <w:r w:rsidRPr="009F32B9">
        <w:rPr>
          <w:sz w:val="28"/>
          <w:szCs w:val="28"/>
          <w:lang w:val="en-US"/>
        </w:rPr>
        <w:t>LabelEncoder</w:t>
      </w:r>
      <w:proofErr w:type="spellEnd"/>
      <w:r w:rsidRPr="009F32B9">
        <w:rPr>
          <w:sz w:val="28"/>
          <w:szCs w:val="28"/>
          <w:lang w:val="en-US"/>
        </w:rPr>
        <w:t>: Africa=0, Asia=1, Europe=2, North &amp; Central America=3, Oceania=4, South America=5;</w:t>
      </w:r>
    </w:p>
    <w:p w14:paraId="1C11F0AE" w14:textId="71073619" w:rsidR="00C31074" w:rsidRPr="009F32B9" w:rsidRDefault="00570284" w:rsidP="006E260B">
      <w:pPr>
        <w:pStyle w:val="ab"/>
        <w:numPr>
          <w:ilvl w:val="0"/>
          <w:numId w:val="3"/>
        </w:numPr>
        <w:tabs>
          <w:tab w:val="left" w:pos="1701"/>
        </w:tabs>
        <w:spacing w:line="360" w:lineRule="auto"/>
        <w:ind w:left="709" w:firstLine="567"/>
        <w:jc w:val="both"/>
        <w:rPr>
          <w:lang w:val="ru-RU"/>
        </w:rPr>
      </w:pPr>
      <w:r w:rsidRPr="009F32B9">
        <w:rPr>
          <w:sz w:val="28"/>
          <w:szCs w:val="28"/>
          <w:lang w:val="ru-RU"/>
        </w:rPr>
        <w:t xml:space="preserve">масштабирование всех числовых признаков методом </w:t>
      </w:r>
      <w:proofErr w:type="spellStart"/>
      <w:r w:rsidRPr="009F32B9">
        <w:rPr>
          <w:sz w:val="28"/>
          <w:szCs w:val="28"/>
          <w:lang w:val="ru-RU"/>
        </w:rPr>
        <w:t>StandardScaler</w:t>
      </w:r>
      <w:proofErr w:type="spellEnd"/>
      <w:r w:rsidRPr="009F32B9">
        <w:rPr>
          <w:sz w:val="28"/>
          <w:szCs w:val="28"/>
          <w:lang w:val="ru-RU"/>
        </w:rPr>
        <w:t xml:space="preserve"> (центрирование и нормировка к единичной дисперсии); масштабирование применено только к признакам, целевая переменная не масштабировалась.</w:t>
      </w:r>
    </w:p>
    <w:p w14:paraId="774AF4F6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Итоговый набор признаков для модели составил 25 числовых </w:t>
      </w:r>
      <w:r>
        <w:rPr>
          <w:sz w:val="28"/>
          <w:szCs w:val="28"/>
          <w:lang w:val="ru-RU"/>
        </w:rPr>
        <w:lastRenderedPageBreak/>
        <w:t>переменных.</w:t>
      </w:r>
    </w:p>
    <w:p w14:paraId="11A47296" w14:textId="77777777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10" w:name="_Toc230892362"/>
      <w:r>
        <w:rPr>
          <w:b/>
          <w:sz w:val="28"/>
          <w:lang w:val="ru-RU"/>
        </w:rPr>
        <w:t>5. КОРРЕЛЯЦИОННЫЙ АНАЛИЗ</w:t>
      </w:r>
      <w:bookmarkEnd w:id="10"/>
    </w:p>
    <w:p w14:paraId="6CCCA9A6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Корреляционный анализ проведён для оценки линейных зависимостей между признаками. На рисунке 6 представлена матрица корреляций Пирсона.</w:t>
      </w:r>
    </w:p>
    <w:p w14:paraId="319B94F1" w14:textId="60C77C0A" w:rsidR="00C31074" w:rsidRDefault="00324F11">
      <w:pPr>
        <w:spacing w:before="40" w:after="120" w:line="360" w:lineRule="auto"/>
        <w:jc w:val="center"/>
        <w:rPr>
          <w:lang w:val="ru-RU"/>
        </w:rPr>
      </w:pPr>
      <w:r w:rsidRPr="00324F11">
        <w:rPr>
          <w:iCs/>
          <w:sz w:val="28"/>
          <w:szCs w:val="28"/>
          <w:lang w:val="ru-RU"/>
        </w:rPr>
        <w:drawing>
          <wp:inline distT="0" distB="0" distL="0" distR="0" wp14:anchorId="5FEE7248" wp14:editId="28FA4AD4">
            <wp:extent cx="5940425" cy="5387340"/>
            <wp:effectExtent l="0" t="0" r="3175" b="3810"/>
            <wp:docPr id="42699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95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284" w:rsidRPr="00EA6A41">
        <w:rPr>
          <w:iCs/>
          <w:sz w:val="28"/>
          <w:szCs w:val="28"/>
          <w:lang w:val="ru-RU"/>
        </w:rPr>
        <w:t>Рисунок 6 – Матрица корреляций числовых признаков</w:t>
      </w:r>
    </w:p>
    <w:p w14:paraId="38ADA30B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Выявлены следующие значимые зависимости:</w:t>
      </w:r>
    </w:p>
    <w:p w14:paraId="78549E08" w14:textId="77777777" w:rsidR="00C31074" w:rsidRDefault="00570284">
      <w:pPr>
        <w:spacing w:line="360" w:lineRule="auto"/>
        <w:ind w:left="709"/>
        <w:jc w:val="both"/>
        <w:rPr>
          <w:lang w:val="ru-RU"/>
        </w:rPr>
      </w:pPr>
      <w:r>
        <w:rPr>
          <w:sz w:val="28"/>
          <w:szCs w:val="28"/>
          <w:lang w:val="ru-RU"/>
        </w:rPr>
        <w:t>– рождаемость (</w:t>
      </w:r>
      <w:proofErr w:type="spellStart"/>
      <w:r>
        <w:rPr>
          <w:sz w:val="28"/>
          <w:szCs w:val="28"/>
          <w:lang w:val="ru-RU"/>
        </w:rPr>
        <w:t>Birth</w:t>
      </w:r>
      <w:proofErr w:type="spellEnd"/>
      <w:r>
        <w:rPr>
          <w:sz w:val="28"/>
          <w:szCs w:val="28"/>
          <w:lang w:val="ru-RU"/>
        </w:rPr>
        <w:t xml:space="preserve"> Rate) и фертильность (</w:t>
      </w:r>
      <w:proofErr w:type="spellStart"/>
      <w:r>
        <w:rPr>
          <w:sz w:val="28"/>
          <w:szCs w:val="28"/>
          <w:lang w:val="ru-RU"/>
        </w:rPr>
        <w:t>Fertility</w:t>
      </w:r>
      <w:proofErr w:type="spellEnd"/>
      <w:r>
        <w:rPr>
          <w:sz w:val="28"/>
          <w:szCs w:val="28"/>
          <w:lang w:val="ru-RU"/>
        </w:rPr>
        <w:t xml:space="preserve"> Rate): r = +0.98 — признаки практически дублируют друг друга;</w:t>
      </w:r>
    </w:p>
    <w:p w14:paraId="613F8C38" w14:textId="77777777" w:rsidR="00C31074" w:rsidRDefault="00570284">
      <w:pPr>
        <w:spacing w:line="360" w:lineRule="auto"/>
        <w:ind w:left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– продолжительность жизни (Life </w:t>
      </w:r>
      <w:proofErr w:type="spellStart"/>
      <w:r>
        <w:rPr>
          <w:sz w:val="28"/>
          <w:szCs w:val="28"/>
          <w:lang w:val="ru-RU"/>
        </w:rPr>
        <w:t>expectancy</w:t>
      </w:r>
      <w:proofErr w:type="spellEnd"/>
      <w:r>
        <w:rPr>
          <w:sz w:val="28"/>
          <w:szCs w:val="28"/>
          <w:lang w:val="ru-RU"/>
        </w:rPr>
        <w:t>) и младенческая смертность (</w:t>
      </w:r>
      <w:proofErr w:type="spellStart"/>
      <w:r>
        <w:rPr>
          <w:sz w:val="28"/>
          <w:szCs w:val="28"/>
          <w:lang w:val="ru-RU"/>
        </w:rPr>
        <w:t>Infant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mortality</w:t>
      </w:r>
      <w:proofErr w:type="spellEnd"/>
      <w:r>
        <w:rPr>
          <w:sz w:val="28"/>
          <w:szCs w:val="28"/>
          <w:lang w:val="ru-RU"/>
        </w:rPr>
        <w:t>): r = −0.93 — выраженная обратная зависимость;</w:t>
      </w:r>
    </w:p>
    <w:p w14:paraId="5DF32F29" w14:textId="77777777" w:rsidR="00C31074" w:rsidRDefault="00570284">
      <w:pPr>
        <w:spacing w:line="360" w:lineRule="auto"/>
        <w:ind w:left="709"/>
        <w:jc w:val="both"/>
        <w:rPr>
          <w:lang w:val="ru-RU"/>
        </w:rPr>
      </w:pPr>
      <w:r>
        <w:rPr>
          <w:sz w:val="28"/>
          <w:szCs w:val="28"/>
          <w:lang w:val="ru-RU"/>
        </w:rPr>
        <w:lastRenderedPageBreak/>
        <w:t>– ВВП (GDP) и выбросы CO₂ (Co2-Emissions): r = +0.92 — экономически развитые страны производят больше выбросов;</w:t>
      </w:r>
    </w:p>
    <w:p w14:paraId="55652A89" w14:textId="77777777" w:rsidR="00C31074" w:rsidRDefault="00570284">
      <w:pPr>
        <w:spacing w:line="360" w:lineRule="auto"/>
        <w:ind w:left="709"/>
        <w:jc w:val="both"/>
        <w:rPr>
          <w:lang w:val="ru-RU"/>
        </w:rPr>
      </w:pPr>
      <w:r>
        <w:rPr>
          <w:sz w:val="28"/>
          <w:szCs w:val="28"/>
          <w:lang w:val="ru-RU"/>
        </w:rPr>
        <w:t>– продолжительность жизни и рождаемость: r = −0.86 — страны с высокой рождаемостью имеют меньшую продолжительность жизни.</w:t>
      </w:r>
    </w:p>
    <w:p w14:paraId="251DA02A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Высокие попарные корреляции между рядом признаков свидетельствуют о </w:t>
      </w:r>
      <w:proofErr w:type="spellStart"/>
      <w:r>
        <w:rPr>
          <w:sz w:val="28"/>
          <w:szCs w:val="28"/>
          <w:lang w:val="ru-RU"/>
        </w:rPr>
        <w:t>мультиколлинеарности</w:t>
      </w:r>
      <w:proofErr w:type="spellEnd"/>
      <w:r>
        <w:rPr>
          <w:sz w:val="28"/>
          <w:szCs w:val="28"/>
          <w:lang w:val="ru-RU"/>
        </w:rPr>
        <w:t>. Это не влияет на ансамблевые методы, однако может снижать интерпретируемость линейных моделей. Корреляционный анализ в целом подтверждает содержательные различия между регионами и обоснованность построения классификационных моделей.</w:t>
      </w:r>
    </w:p>
    <w:p w14:paraId="7C962F4A" w14:textId="77777777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11" w:name="_Toc230892363"/>
      <w:r>
        <w:rPr>
          <w:b/>
          <w:sz w:val="28"/>
          <w:lang w:val="ru-RU"/>
        </w:rPr>
        <w:t>6. ВЫБОР МЕТРИК ОЦЕНКИ КАЧЕСТВА</w:t>
      </w:r>
      <w:bookmarkEnd w:id="11"/>
    </w:p>
    <w:p w14:paraId="28A12764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Для оценки качества моделей </w:t>
      </w:r>
      <w:proofErr w:type="spellStart"/>
      <w:r>
        <w:rPr>
          <w:sz w:val="28"/>
          <w:szCs w:val="28"/>
          <w:lang w:val="ru-RU"/>
        </w:rPr>
        <w:t>многоклассовой</w:t>
      </w:r>
      <w:proofErr w:type="spellEnd"/>
      <w:r>
        <w:rPr>
          <w:sz w:val="28"/>
          <w:szCs w:val="28"/>
          <w:lang w:val="ru-RU"/>
        </w:rPr>
        <w:t xml:space="preserve"> классификации с несбалансированными классами выбраны четыре метрики (таблица 6.1).</w:t>
      </w:r>
    </w:p>
    <w:p w14:paraId="4970E465" w14:textId="77777777" w:rsidR="00C31074" w:rsidRDefault="00570284">
      <w:pPr>
        <w:spacing w:before="120" w:line="360" w:lineRule="auto"/>
        <w:jc w:val="both"/>
      </w:pPr>
      <w:r>
        <w:rPr>
          <w:sz w:val="28"/>
          <w:szCs w:val="28"/>
          <w:lang w:val="ru-RU"/>
        </w:rPr>
        <w:t>Таблица 6.1 — Метрики оценки качества классификации</w:t>
      </w:r>
    </w:p>
    <w:tbl>
      <w:tblPr>
        <w:tblW w:w="9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4100"/>
      </w:tblGrid>
      <w:tr w:rsidR="00C31074" w14:paraId="5EAB821B" w14:textId="77777777">
        <w:trPr>
          <w:tblHeader/>
        </w:trPr>
        <w:tc>
          <w:tcPr>
            <w:tcW w:w="2100" w:type="dxa"/>
          </w:tcPr>
          <w:p w14:paraId="0AF6D1F5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3000" w:type="dxa"/>
          </w:tcPr>
          <w:p w14:paraId="39E1609F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Формула</w:t>
            </w:r>
          </w:p>
        </w:tc>
        <w:tc>
          <w:tcPr>
            <w:tcW w:w="4100" w:type="dxa"/>
          </w:tcPr>
          <w:p w14:paraId="16448B95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Обоснование выбора</w:t>
            </w:r>
          </w:p>
        </w:tc>
      </w:tr>
      <w:tr w:rsidR="00C31074" w:rsidRPr="004E0CD9" w14:paraId="08B5F5FA" w14:textId="77777777">
        <w:tc>
          <w:tcPr>
            <w:tcW w:w="2100" w:type="dxa"/>
          </w:tcPr>
          <w:p w14:paraId="74AB41BD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Accuracy</w:t>
            </w:r>
            <w:proofErr w:type="spellEnd"/>
          </w:p>
        </w:tc>
        <w:tc>
          <w:tcPr>
            <w:tcW w:w="3000" w:type="dxa"/>
          </w:tcPr>
          <w:p w14:paraId="6905DA22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(TP + TN) / N</w:t>
            </w:r>
          </w:p>
        </w:tc>
        <w:tc>
          <w:tcPr>
            <w:tcW w:w="4100" w:type="dxa"/>
          </w:tcPr>
          <w:p w14:paraId="208E288A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Базовая метрика общего качества классификации</w:t>
            </w:r>
          </w:p>
        </w:tc>
      </w:tr>
      <w:tr w:rsidR="00C31074" w:rsidRPr="004E0CD9" w14:paraId="55009AF1" w14:textId="77777777">
        <w:tc>
          <w:tcPr>
            <w:tcW w:w="2100" w:type="dxa"/>
          </w:tcPr>
          <w:p w14:paraId="47AA2201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F1-score (</w:t>
            </w:r>
            <w:proofErr w:type="spellStart"/>
            <w:r>
              <w:rPr>
                <w:sz w:val="28"/>
                <w:szCs w:val="28"/>
                <w:lang w:val="ru-RU"/>
              </w:rPr>
              <w:t>macro</w:t>
            </w:r>
            <w:proofErr w:type="spellEnd"/>
            <w:r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3000" w:type="dxa"/>
          </w:tcPr>
          <w:p w14:paraId="64E76451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2·P·R / (P+R), усреднение по всем классам с равными весами</w:t>
            </w:r>
          </w:p>
        </w:tc>
        <w:tc>
          <w:tcPr>
            <w:tcW w:w="4100" w:type="dxa"/>
          </w:tcPr>
          <w:p w14:paraId="1C005D1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Штрафует за плохое качество на малых классах (Океания — 14 стран, Южная Америка — 12)</w:t>
            </w:r>
          </w:p>
        </w:tc>
      </w:tr>
      <w:tr w:rsidR="00C31074" w:rsidRPr="004E0CD9" w14:paraId="34AA6C2D" w14:textId="77777777">
        <w:tc>
          <w:tcPr>
            <w:tcW w:w="2100" w:type="dxa"/>
          </w:tcPr>
          <w:p w14:paraId="1344E9FE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Precision (</w:t>
            </w:r>
            <w:proofErr w:type="spellStart"/>
            <w:r>
              <w:rPr>
                <w:sz w:val="28"/>
                <w:szCs w:val="28"/>
                <w:lang w:val="ru-RU"/>
              </w:rPr>
              <w:t>macro</w:t>
            </w:r>
            <w:proofErr w:type="spellEnd"/>
            <w:r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3000" w:type="dxa"/>
          </w:tcPr>
          <w:p w14:paraId="55D171F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TP / (TP + FP), усреднение по классам</w:t>
            </w:r>
          </w:p>
        </w:tc>
        <w:tc>
          <w:tcPr>
            <w:tcW w:w="4100" w:type="dxa"/>
          </w:tcPr>
          <w:p w14:paraId="5F0DEF83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Оценивает долю ложных срабатываний по каждому региону</w:t>
            </w:r>
          </w:p>
        </w:tc>
      </w:tr>
      <w:tr w:rsidR="00C31074" w:rsidRPr="004E0CD9" w14:paraId="411A95FE" w14:textId="77777777">
        <w:tc>
          <w:tcPr>
            <w:tcW w:w="2100" w:type="dxa"/>
          </w:tcPr>
          <w:p w14:paraId="0904D04B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Recall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ru-RU"/>
              </w:rPr>
              <w:t>macro</w:t>
            </w:r>
            <w:proofErr w:type="spellEnd"/>
            <w:r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3000" w:type="dxa"/>
          </w:tcPr>
          <w:p w14:paraId="18B78DD6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TP / (TP + FN), усреднение по классам</w:t>
            </w:r>
          </w:p>
        </w:tc>
        <w:tc>
          <w:tcPr>
            <w:tcW w:w="4100" w:type="dxa"/>
          </w:tcPr>
          <w:p w14:paraId="54C9143F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Оценивает долю пропущенных стран каждого региона</w:t>
            </w:r>
          </w:p>
        </w:tc>
      </w:tr>
    </w:tbl>
    <w:p w14:paraId="33F91AB3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proofErr w:type="spellStart"/>
      <w:r>
        <w:rPr>
          <w:sz w:val="28"/>
          <w:szCs w:val="28"/>
          <w:lang w:val="ru-RU"/>
        </w:rPr>
        <w:t>Macro</w:t>
      </w:r>
      <w:proofErr w:type="spellEnd"/>
      <w:r>
        <w:rPr>
          <w:sz w:val="28"/>
          <w:szCs w:val="28"/>
          <w:lang w:val="ru-RU"/>
        </w:rPr>
        <w:t xml:space="preserve">-усреднение выбрано намеренно: при </w:t>
      </w:r>
      <w:proofErr w:type="spellStart"/>
      <w:r>
        <w:rPr>
          <w:sz w:val="28"/>
          <w:szCs w:val="28"/>
          <w:lang w:val="ru-RU"/>
        </w:rPr>
        <w:t>weighted</w:t>
      </w:r>
      <w:proofErr w:type="spellEnd"/>
      <w:r>
        <w:rPr>
          <w:sz w:val="28"/>
          <w:szCs w:val="28"/>
          <w:lang w:val="ru-RU"/>
        </w:rPr>
        <w:t xml:space="preserve">-усреднении большой класс (Африка, 54 страны) «заглушает» ошибки на малых классах. Macro-F1 обеспечивает равноправную оценку всех регионов вне зависимости </w:t>
      </w:r>
      <w:r>
        <w:rPr>
          <w:sz w:val="28"/>
          <w:szCs w:val="28"/>
          <w:lang w:val="ru-RU"/>
        </w:rPr>
        <w:lastRenderedPageBreak/>
        <w:t>от их размера.</w:t>
      </w:r>
    </w:p>
    <w:p w14:paraId="76820E4E" w14:textId="77777777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12" w:name="_Toc230892364"/>
      <w:r>
        <w:rPr>
          <w:b/>
          <w:sz w:val="28"/>
          <w:lang w:val="ru-RU"/>
        </w:rPr>
        <w:t>7. ФОРМИРОВАНИЕ ОБУЧАЮЩЕЙ И ТЕСТОВОЙ ВЫБОРОК</w:t>
      </w:r>
      <w:bookmarkEnd w:id="12"/>
    </w:p>
    <w:p w14:paraId="766BB8E6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Датасет разбит на обучающую и тестовую выборки в соотношении 80/20 с помощью функции </w:t>
      </w:r>
      <w:proofErr w:type="spellStart"/>
      <w:r>
        <w:rPr>
          <w:sz w:val="28"/>
          <w:szCs w:val="28"/>
          <w:lang w:val="ru-RU"/>
        </w:rPr>
        <w:t>train_test_split</w:t>
      </w:r>
      <w:proofErr w:type="spellEnd"/>
      <w:r>
        <w:rPr>
          <w:sz w:val="28"/>
          <w:szCs w:val="28"/>
          <w:lang w:val="ru-RU"/>
        </w:rPr>
        <w:t xml:space="preserve"> библиотеки </w:t>
      </w:r>
      <w:proofErr w:type="spellStart"/>
      <w:r>
        <w:rPr>
          <w:sz w:val="28"/>
          <w:szCs w:val="28"/>
          <w:lang w:val="ru-RU"/>
        </w:rPr>
        <w:t>scikit-learn</w:t>
      </w:r>
      <w:proofErr w:type="spellEnd"/>
      <w:r>
        <w:rPr>
          <w:sz w:val="28"/>
          <w:szCs w:val="28"/>
          <w:lang w:val="ru-RU"/>
        </w:rPr>
        <w:t xml:space="preserve">. Применена стратификация по целевой переменной (параметр </w:t>
      </w:r>
      <w:proofErr w:type="spellStart"/>
      <w:r>
        <w:rPr>
          <w:sz w:val="28"/>
          <w:szCs w:val="28"/>
          <w:lang w:val="ru-RU"/>
        </w:rPr>
        <w:t>stratify</w:t>
      </w:r>
      <w:proofErr w:type="spellEnd"/>
      <w:r>
        <w:rPr>
          <w:sz w:val="28"/>
          <w:szCs w:val="28"/>
          <w:lang w:val="ru-RU"/>
        </w:rPr>
        <w:t>=y) для сохранения пропорций классов в обеих выборках (таблица 7.1).</w:t>
      </w:r>
    </w:p>
    <w:p w14:paraId="1DA1456B" w14:textId="77777777" w:rsidR="00C31074" w:rsidRDefault="00570284">
      <w:pPr>
        <w:spacing w:before="120" w:line="360" w:lineRule="auto"/>
        <w:jc w:val="both"/>
      </w:pPr>
      <w:r>
        <w:rPr>
          <w:sz w:val="28"/>
          <w:szCs w:val="28"/>
          <w:lang w:val="ru-RU"/>
        </w:rPr>
        <w:t>Таблица 7.1 — Разбивка данных на выборки</w:t>
      </w:r>
    </w:p>
    <w:tbl>
      <w:tblPr>
        <w:tblW w:w="9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200"/>
      </w:tblGrid>
      <w:tr w:rsidR="00C31074" w14:paraId="31F5B15D" w14:textId="77777777">
        <w:trPr>
          <w:tblHeader/>
        </w:trPr>
        <w:tc>
          <w:tcPr>
            <w:tcW w:w="2500" w:type="dxa"/>
          </w:tcPr>
          <w:p w14:paraId="4EF0E912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Выборка</w:t>
            </w:r>
          </w:p>
        </w:tc>
        <w:tc>
          <w:tcPr>
            <w:tcW w:w="4500" w:type="dxa"/>
          </w:tcPr>
          <w:p w14:paraId="0B2A3128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2200" w:type="dxa"/>
          </w:tcPr>
          <w:p w14:paraId="6CAC884C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Размер (стран)</w:t>
            </w:r>
          </w:p>
        </w:tc>
      </w:tr>
      <w:tr w:rsidR="00C31074" w14:paraId="13D00AAA" w14:textId="77777777">
        <w:tc>
          <w:tcPr>
            <w:tcW w:w="2500" w:type="dxa"/>
          </w:tcPr>
          <w:p w14:paraId="39A20A09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Обучающая</w:t>
            </w:r>
          </w:p>
        </w:tc>
        <w:tc>
          <w:tcPr>
            <w:tcW w:w="4500" w:type="dxa"/>
          </w:tcPr>
          <w:p w14:paraId="1867DF8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Обучение моделей и подбор </w:t>
            </w:r>
            <w:proofErr w:type="spellStart"/>
            <w:r>
              <w:rPr>
                <w:sz w:val="28"/>
                <w:szCs w:val="28"/>
                <w:lang w:val="ru-RU"/>
              </w:rPr>
              <w:t>гиперпараметров</w:t>
            </w:r>
            <w:proofErr w:type="spellEnd"/>
          </w:p>
        </w:tc>
        <w:tc>
          <w:tcPr>
            <w:tcW w:w="2200" w:type="dxa"/>
          </w:tcPr>
          <w:p w14:paraId="63F6F2DE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156</w:t>
            </w:r>
          </w:p>
        </w:tc>
      </w:tr>
      <w:tr w:rsidR="00C31074" w14:paraId="46EDED73" w14:textId="77777777">
        <w:tc>
          <w:tcPr>
            <w:tcW w:w="2500" w:type="dxa"/>
          </w:tcPr>
          <w:p w14:paraId="2F35D155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Тестовая</w:t>
            </w:r>
          </w:p>
        </w:tc>
        <w:tc>
          <w:tcPr>
            <w:tcW w:w="4500" w:type="dxa"/>
          </w:tcPr>
          <w:p w14:paraId="3EAC7ED9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Финальная оценка качества моделей</w:t>
            </w:r>
          </w:p>
        </w:tc>
        <w:tc>
          <w:tcPr>
            <w:tcW w:w="2200" w:type="dxa"/>
          </w:tcPr>
          <w:p w14:paraId="7A8B23E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39</w:t>
            </w:r>
          </w:p>
        </w:tc>
      </w:tr>
    </w:tbl>
    <w:p w14:paraId="30BB3104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Параметр </w:t>
      </w:r>
      <w:proofErr w:type="spellStart"/>
      <w:r>
        <w:rPr>
          <w:sz w:val="28"/>
          <w:szCs w:val="28"/>
          <w:lang w:val="ru-RU"/>
        </w:rPr>
        <w:t>random_state</w:t>
      </w:r>
      <w:proofErr w:type="spellEnd"/>
      <w:r>
        <w:rPr>
          <w:sz w:val="28"/>
          <w:szCs w:val="28"/>
          <w:lang w:val="ru-RU"/>
        </w:rPr>
        <w:t xml:space="preserve">=42 зафиксирован для воспроизводимости результатов. Масштабирование </w:t>
      </w:r>
      <w:proofErr w:type="spellStart"/>
      <w:r>
        <w:rPr>
          <w:sz w:val="28"/>
          <w:szCs w:val="28"/>
          <w:lang w:val="ru-RU"/>
        </w:rPr>
        <w:t>StandardScaler</w:t>
      </w:r>
      <w:proofErr w:type="spellEnd"/>
      <w:r>
        <w:rPr>
          <w:sz w:val="28"/>
          <w:szCs w:val="28"/>
          <w:lang w:val="ru-RU"/>
        </w:rPr>
        <w:t xml:space="preserve"> обучалось только на обучающей выборке для предотвращения утечки данных (</w:t>
      </w:r>
      <w:proofErr w:type="spellStart"/>
      <w:r>
        <w:rPr>
          <w:sz w:val="28"/>
          <w:szCs w:val="28"/>
          <w:lang w:val="ru-RU"/>
        </w:rPr>
        <w:t>data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leakage</w:t>
      </w:r>
      <w:proofErr w:type="spellEnd"/>
      <w:r>
        <w:rPr>
          <w:sz w:val="28"/>
          <w:szCs w:val="28"/>
          <w:lang w:val="ru-RU"/>
        </w:rPr>
        <w:t>).</w:t>
      </w:r>
    </w:p>
    <w:p w14:paraId="185430EF" w14:textId="77777777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13" w:name="_Toc230892365"/>
      <w:r>
        <w:rPr>
          <w:b/>
          <w:sz w:val="28"/>
          <w:lang w:val="ru-RU"/>
        </w:rPr>
        <w:t>8. БАЗОВЫЕ МОДЕЛИ (BASELINE)</w:t>
      </w:r>
      <w:bookmarkEnd w:id="13"/>
    </w:p>
    <w:p w14:paraId="70E6096D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На первом этапе обучены семь моделей с параметрами по умолчанию </w:t>
      </w:r>
      <w:r w:rsidRPr="0036317F">
        <w:rPr>
          <w:sz w:val="28"/>
          <w:szCs w:val="28"/>
          <w:lang w:val="en-US"/>
        </w:rPr>
        <w:t xml:space="preserve">(baseline). </w:t>
      </w:r>
      <w:r>
        <w:rPr>
          <w:sz w:val="28"/>
          <w:szCs w:val="28"/>
          <w:lang w:val="ru-RU"/>
        </w:rPr>
        <w:t>Из</w:t>
      </w:r>
      <w:r w:rsidRPr="0036317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них</w:t>
      </w:r>
      <w:r w:rsidRPr="0036317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две</w:t>
      </w:r>
      <w:r w:rsidRPr="0036317F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  <w:lang w:val="ru-RU"/>
        </w:rPr>
        <w:t>ансамблевые</w:t>
      </w:r>
      <w:r w:rsidRPr="0036317F">
        <w:rPr>
          <w:sz w:val="28"/>
          <w:szCs w:val="28"/>
          <w:lang w:val="en-US"/>
        </w:rPr>
        <w:t>: Random Forest (</w:t>
      </w:r>
      <w:proofErr w:type="spellStart"/>
      <w:r>
        <w:rPr>
          <w:sz w:val="28"/>
          <w:szCs w:val="28"/>
          <w:lang w:val="ru-RU"/>
        </w:rPr>
        <w:t>бэггинг</w:t>
      </w:r>
      <w:proofErr w:type="spellEnd"/>
      <w:r w:rsidRPr="0036317F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ru-RU"/>
        </w:rPr>
        <w:t>и</w:t>
      </w:r>
      <w:r w:rsidRPr="0036317F">
        <w:rPr>
          <w:sz w:val="28"/>
          <w:szCs w:val="28"/>
          <w:lang w:val="en-US"/>
        </w:rPr>
        <w:t xml:space="preserve"> Gradient Boosting (</w:t>
      </w:r>
      <w:proofErr w:type="spellStart"/>
      <w:r>
        <w:rPr>
          <w:sz w:val="28"/>
          <w:szCs w:val="28"/>
          <w:lang w:val="ru-RU"/>
        </w:rPr>
        <w:t>бустинг</w:t>
      </w:r>
      <w:proofErr w:type="spellEnd"/>
      <w:r w:rsidRPr="0036317F">
        <w:rPr>
          <w:sz w:val="28"/>
          <w:szCs w:val="28"/>
          <w:lang w:val="en-US"/>
        </w:rPr>
        <w:t xml:space="preserve">). </w:t>
      </w:r>
      <w:r>
        <w:rPr>
          <w:sz w:val="28"/>
          <w:szCs w:val="28"/>
          <w:lang w:val="ru-RU"/>
        </w:rPr>
        <w:t>Результаты приведены в таблице 8.1.</w:t>
      </w:r>
    </w:p>
    <w:p w14:paraId="44049B2D" w14:textId="77777777" w:rsidR="00C31074" w:rsidRPr="0036317F" w:rsidRDefault="00570284">
      <w:pPr>
        <w:spacing w:before="120" w:line="360" w:lineRule="auto"/>
        <w:jc w:val="both"/>
        <w:rPr>
          <w:lang w:val="ru-RU"/>
        </w:rPr>
      </w:pPr>
      <w:r>
        <w:rPr>
          <w:sz w:val="28"/>
          <w:szCs w:val="28"/>
          <w:lang w:val="ru-RU"/>
        </w:rPr>
        <w:t>Таблица 8.1 — Результаты базовых моделей на тестовой выборке</w:t>
      </w:r>
    </w:p>
    <w:tbl>
      <w:tblPr>
        <w:tblW w:w="9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1600"/>
        <w:gridCol w:w="1600"/>
      </w:tblGrid>
      <w:tr w:rsidR="00C31074" w14:paraId="448E1771" w14:textId="77777777">
        <w:trPr>
          <w:tblHeader/>
        </w:trPr>
        <w:tc>
          <w:tcPr>
            <w:tcW w:w="2800" w:type="dxa"/>
          </w:tcPr>
          <w:p w14:paraId="7FC1DB7F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Модель</w:t>
            </w:r>
          </w:p>
        </w:tc>
        <w:tc>
          <w:tcPr>
            <w:tcW w:w="1600" w:type="dxa"/>
          </w:tcPr>
          <w:p w14:paraId="4B0E8249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proofErr w:type="spellStart"/>
            <w:r>
              <w:rPr>
                <w:b/>
                <w:sz w:val="28"/>
                <w:szCs w:val="28"/>
                <w:lang w:val="ru-RU"/>
              </w:rPr>
              <w:t>Accuracy</w:t>
            </w:r>
            <w:proofErr w:type="spellEnd"/>
          </w:p>
        </w:tc>
        <w:tc>
          <w:tcPr>
            <w:tcW w:w="1600" w:type="dxa"/>
          </w:tcPr>
          <w:p w14:paraId="06A8FAC6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F1 (</w:t>
            </w:r>
            <w:proofErr w:type="spellStart"/>
            <w:r>
              <w:rPr>
                <w:b/>
                <w:sz w:val="28"/>
                <w:szCs w:val="28"/>
                <w:lang w:val="ru-RU"/>
              </w:rPr>
              <w:t>macro</w:t>
            </w:r>
            <w:proofErr w:type="spellEnd"/>
            <w:r>
              <w:rPr>
                <w:b/>
                <w:sz w:val="28"/>
                <w:szCs w:val="28"/>
                <w:lang w:val="ru-RU"/>
              </w:rPr>
              <w:t>)</w:t>
            </w:r>
          </w:p>
        </w:tc>
        <w:tc>
          <w:tcPr>
            <w:tcW w:w="1600" w:type="dxa"/>
          </w:tcPr>
          <w:p w14:paraId="1BA91FA6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Precision</w:t>
            </w:r>
          </w:p>
        </w:tc>
        <w:tc>
          <w:tcPr>
            <w:tcW w:w="1600" w:type="dxa"/>
          </w:tcPr>
          <w:p w14:paraId="422FF31A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proofErr w:type="spellStart"/>
            <w:r>
              <w:rPr>
                <w:b/>
                <w:sz w:val="28"/>
                <w:szCs w:val="28"/>
                <w:lang w:val="ru-RU"/>
              </w:rPr>
              <w:t>Recall</w:t>
            </w:r>
            <w:proofErr w:type="spellEnd"/>
          </w:p>
        </w:tc>
      </w:tr>
      <w:tr w:rsidR="00C31074" w14:paraId="4C49D8D2" w14:textId="77777777">
        <w:tc>
          <w:tcPr>
            <w:tcW w:w="2800" w:type="dxa"/>
          </w:tcPr>
          <w:p w14:paraId="1A263294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Logistic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Regression</w:t>
            </w:r>
            <w:proofErr w:type="spellEnd"/>
          </w:p>
        </w:tc>
        <w:tc>
          <w:tcPr>
            <w:tcW w:w="1600" w:type="dxa"/>
          </w:tcPr>
          <w:p w14:paraId="466F1A2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0.6923</w:t>
            </w:r>
          </w:p>
        </w:tc>
        <w:tc>
          <w:tcPr>
            <w:tcW w:w="1600" w:type="dxa"/>
          </w:tcPr>
          <w:p w14:paraId="2F4B2176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0.6087</w:t>
            </w:r>
          </w:p>
        </w:tc>
        <w:tc>
          <w:tcPr>
            <w:tcW w:w="1600" w:type="dxa"/>
          </w:tcPr>
          <w:p w14:paraId="704F76C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0.6065</w:t>
            </w:r>
          </w:p>
        </w:tc>
        <w:tc>
          <w:tcPr>
            <w:tcW w:w="1600" w:type="dxa"/>
          </w:tcPr>
          <w:p w14:paraId="338D3C2A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0.6225</w:t>
            </w:r>
          </w:p>
        </w:tc>
      </w:tr>
      <w:tr w:rsidR="00C31074" w14:paraId="1AA9B1A5" w14:textId="77777777">
        <w:tc>
          <w:tcPr>
            <w:tcW w:w="2800" w:type="dxa"/>
          </w:tcPr>
          <w:p w14:paraId="480FC7A8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Decision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Tree</w:t>
            </w:r>
            <w:proofErr w:type="spellEnd"/>
          </w:p>
        </w:tc>
        <w:tc>
          <w:tcPr>
            <w:tcW w:w="1600" w:type="dxa"/>
          </w:tcPr>
          <w:p w14:paraId="206B49EE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0.5385</w:t>
            </w:r>
          </w:p>
        </w:tc>
        <w:tc>
          <w:tcPr>
            <w:tcW w:w="1600" w:type="dxa"/>
          </w:tcPr>
          <w:p w14:paraId="4EFFF764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0.4715</w:t>
            </w:r>
          </w:p>
        </w:tc>
        <w:tc>
          <w:tcPr>
            <w:tcW w:w="1600" w:type="dxa"/>
          </w:tcPr>
          <w:p w14:paraId="4CC29F8E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0.4998</w:t>
            </w:r>
          </w:p>
        </w:tc>
        <w:tc>
          <w:tcPr>
            <w:tcW w:w="1600" w:type="dxa"/>
          </w:tcPr>
          <w:p w14:paraId="616FD776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0.4768</w:t>
            </w:r>
          </w:p>
        </w:tc>
      </w:tr>
      <w:tr w:rsidR="00C31074" w14:paraId="54D001DA" w14:textId="77777777">
        <w:tc>
          <w:tcPr>
            <w:tcW w:w="2800" w:type="dxa"/>
          </w:tcPr>
          <w:p w14:paraId="7B10D05E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K-</w:t>
            </w:r>
            <w:proofErr w:type="spellStart"/>
            <w:r>
              <w:rPr>
                <w:sz w:val="28"/>
                <w:szCs w:val="28"/>
                <w:lang w:val="ru-RU"/>
              </w:rPr>
              <w:t>Nearest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Neighbors</w:t>
            </w:r>
            <w:proofErr w:type="spellEnd"/>
          </w:p>
        </w:tc>
        <w:tc>
          <w:tcPr>
            <w:tcW w:w="1600" w:type="dxa"/>
          </w:tcPr>
          <w:p w14:paraId="4F16A6A6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0.6923</w:t>
            </w:r>
          </w:p>
        </w:tc>
        <w:tc>
          <w:tcPr>
            <w:tcW w:w="1600" w:type="dxa"/>
          </w:tcPr>
          <w:p w14:paraId="33041BED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0.5701</w:t>
            </w:r>
          </w:p>
        </w:tc>
        <w:tc>
          <w:tcPr>
            <w:tcW w:w="1600" w:type="dxa"/>
          </w:tcPr>
          <w:p w14:paraId="3FB022F9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0.5465</w:t>
            </w:r>
          </w:p>
        </w:tc>
        <w:tc>
          <w:tcPr>
            <w:tcW w:w="1600" w:type="dxa"/>
          </w:tcPr>
          <w:p w14:paraId="633A760F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0.6144</w:t>
            </w:r>
          </w:p>
        </w:tc>
      </w:tr>
      <w:tr w:rsidR="00C31074" w14:paraId="28EE2441" w14:textId="77777777">
        <w:tc>
          <w:tcPr>
            <w:tcW w:w="2800" w:type="dxa"/>
          </w:tcPr>
          <w:p w14:paraId="4AE3F152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SVM</w:t>
            </w:r>
          </w:p>
        </w:tc>
        <w:tc>
          <w:tcPr>
            <w:tcW w:w="1600" w:type="dxa"/>
          </w:tcPr>
          <w:p w14:paraId="25ADAA90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0.6667</w:t>
            </w:r>
          </w:p>
        </w:tc>
        <w:tc>
          <w:tcPr>
            <w:tcW w:w="1600" w:type="dxa"/>
          </w:tcPr>
          <w:p w14:paraId="12750CA3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0.5534</w:t>
            </w:r>
          </w:p>
        </w:tc>
        <w:tc>
          <w:tcPr>
            <w:tcW w:w="1600" w:type="dxa"/>
          </w:tcPr>
          <w:p w14:paraId="2F729724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0.5352</w:t>
            </w:r>
          </w:p>
        </w:tc>
        <w:tc>
          <w:tcPr>
            <w:tcW w:w="1600" w:type="dxa"/>
          </w:tcPr>
          <w:p w14:paraId="5A1D1652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0.5920</w:t>
            </w:r>
          </w:p>
        </w:tc>
      </w:tr>
      <w:tr w:rsidR="00C31074" w14:paraId="3EE26660" w14:textId="77777777">
        <w:tc>
          <w:tcPr>
            <w:tcW w:w="2800" w:type="dxa"/>
          </w:tcPr>
          <w:p w14:paraId="52F18AA2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Naive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Bayes</w:t>
            </w:r>
            <w:proofErr w:type="spellEnd"/>
          </w:p>
        </w:tc>
        <w:tc>
          <w:tcPr>
            <w:tcW w:w="1600" w:type="dxa"/>
          </w:tcPr>
          <w:p w14:paraId="17604B76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0.5385</w:t>
            </w:r>
          </w:p>
        </w:tc>
        <w:tc>
          <w:tcPr>
            <w:tcW w:w="1600" w:type="dxa"/>
          </w:tcPr>
          <w:p w14:paraId="643BA2D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0.4879</w:t>
            </w:r>
          </w:p>
        </w:tc>
        <w:tc>
          <w:tcPr>
            <w:tcW w:w="1600" w:type="dxa"/>
          </w:tcPr>
          <w:p w14:paraId="5EE2FC0D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0.4847</w:t>
            </w:r>
          </w:p>
        </w:tc>
        <w:tc>
          <w:tcPr>
            <w:tcW w:w="1600" w:type="dxa"/>
          </w:tcPr>
          <w:p w14:paraId="44EC78C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0.5255</w:t>
            </w:r>
          </w:p>
        </w:tc>
      </w:tr>
      <w:tr w:rsidR="00C31074" w14:paraId="5CFC5627" w14:textId="77777777">
        <w:tc>
          <w:tcPr>
            <w:tcW w:w="2800" w:type="dxa"/>
          </w:tcPr>
          <w:p w14:paraId="0E7E42ED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lastRenderedPageBreak/>
              <w:t>Random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Forest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*</w:t>
            </w:r>
          </w:p>
        </w:tc>
        <w:tc>
          <w:tcPr>
            <w:tcW w:w="1600" w:type="dxa"/>
          </w:tcPr>
          <w:p w14:paraId="1CDA2D9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0.7179</w:t>
            </w:r>
          </w:p>
        </w:tc>
        <w:tc>
          <w:tcPr>
            <w:tcW w:w="1600" w:type="dxa"/>
          </w:tcPr>
          <w:p w14:paraId="79144CED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0.6905</w:t>
            </w:r>
          </w:p>
        </w:tc>
        <w:tc>
          <w:tcPr>
            <w:tcW w:w="1600" w:type="dxa"/>
          </w:tcPr>
          <w:p w14:paraId="1AD8141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0.7418</w:t>
            </w:r>
          </w:p>
        </w:tc>
        <w:tc>
          <w:tcPr>
            <w:tcW w:w="1600" w:type="dxa"/>
          </w:tcPr>
          <w:p w14:paraId="6E8770B9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0.6740</w:t>
            </w:r>
          </w:p>
        </w:tc>
      </w:tr>
      <w:tr w:rsidR="00C31074" w14:paraId="46A3419E" w14:textId="77777777">
        <w:tc>
          <w:tcPr>
            <w:tcW w:w="2800" w:type="dxa"/>
          </w:tcPr>
          <w:p w14:paraId="5781F434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Gradient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Boosting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*</w:t>
            </w:r>
          </w:p>
        </w:tc>
        <w:tc>
          <w:tcPr>
            <w:tcW w:w="1600" w:type="dxa"/>
          </w:tcPr>
          <w:p w14:paraId="2F82472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0.6667</w:t>
            </w:r>
          </w:p>
        </w:tc>
        <w:tc>
          <w:tcPr>
            <w:tcW w:w="1600" w:type="dxa"/>
          </w:tcPr>
          <w:p w14:paraId="33F0A253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0.5485</w:t>
            </w:r>
          </w:p>
        </w:tc>
        <w:tc>
          <w:tcPr>
            <w:tcW w:w="1600" w:type="dxa"/>
          </w:tcPr>
          <w:p w14:paraId="319006FF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0.5277</w:t>
            </w:r>
          </w:p>
        </w:tc>
        <w:tc>
          <w:tcPr>
            <w:tcW w:w="1600" w:type="dxa"/>
          </w:tcPr>
          <w:p w14:paraId="7D692AFE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0.6129</w:t>
            </w:r>
          </w:p>
        </w:tc>
      </w:tr>
    </w:tbl>
    <w:p w14:paraId="0019213F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* — ансамблевые методы</w:t>
      </w:r>
    </w:p>
    <w:p w14:paraId="5F1D0F01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Лучший результат среди базовых моделей показал </w:t>
      </w:r>
      <w:proofErr w:type="spellStart"/>
      <w:r>
        <w:rPr>
          <w:sz w:val="28"/>
          <w:szCs w:val="28"/>
          <w:lang w:val="ru-RU"/>
        </w:rPr>
        <w:t>Random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Forest</w:t>
      </w:r>
      <w:proofErr w:type="spellEnd"/>
      <w:r>
        <w:rPr>
          <w:sz w:val="28"/>
          <w:szCs w:val="28"/>
          <w:lang w:val="ru-RU"/>
        </w:rPr>
        <w:t xml:space="preserve">: </w:t>
      </w:r>
      <w:proofErr w:type="spellStart"/>
      <w:r>
        <w:rPr>
          <w:sz w:val="28"/>
          <w:szCs w:val="28"/>
          <w:lang w:val="ru-RU"/>
        </w:rPr>
        <w:t>Accuracy</w:t>
      </w:r>
      <w:proofErr w:type="spellEnd"/>
      <w:r>
        <w:rPr>
          <w:sz w:val="28"/>
          <w:szCs w:val="28"/>
          <w:lang w:val="ru-RU"/>
        </w:rPr>
        <w:t xml:space="preserve"> = 0.7179, F1 (</w:t>
      </w:r>
      <w:proofErr w:type="spellStart"/>
      <w:r>
        <w:rPr>
          <w:sz w:val="28"/>
          <w:szCs w:val="28"/>
          <w:lang w:val="ru-RU"/>
        </w:rPr>
        <w:t>macro</w:t>
      </w:r>
      <w:proofErr w:type="spellEnd"/>
      <w:r>
        <w:rPr>
          <w:sz w:val="28"/>
          <w:szCs w:val="28"/>
          <w:lang w:val="ru-RU"/>
        </w:rPr>
        <w:t>) = 0.6905. Это свидетельствует о том, что ансамблевые методы лучше справляются с нелинейными зависимостями в данных.</w:t>
      </w:r>
    </w:p>
    <w:p w14:paraId="78D57E24" w14:textId="77777777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14" w:name="_Toc230892366"/>
      <w:r>
        <w:rPr>
          <w:b/>
          <w:sz w:val="28"/>
          <w:lang w:val="ru-RU"/>
        </w:rPr>
        <w:t>9. ПОДБОР ГИПЕРПАРАМЕТРОВ (GRIDSEARCHCV)</w:t>
      </w:r>
      <w:bookmarkEnd w:id="14"/>
    </w:p>
    <w:p w14:paraId="31551E52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Для всех семи моделей выполнен перебор </w:t>
      </w:r>
      <w:proofErr w:type="spellStart"/>
      <w:r>
        <w:rPr>
          <w:sz w:val="28"/>
          <w:szCs w:val="28"/>
          <w:lang w:val="ru-RU"/>
        </w:rPr>
        <w:t>гиперпараметров</w:t>
      </w:r>
      <w:proofErr w:type="spellEnd"/>
      <w:r>
        <w:rPr>
          <w:sz w:val="28"/>
          <w:szCs w:val="28"/>
          <w:lang w:val="ru-RU"/>
        </w:rPr>
        <w:t xml:space="preserve"> методом </w:t>
      </w:r>
      <w:proofErr w:type="spellStart"/>
      <w:r>
        <w:rPr>
          <w:sz w:val="28"/>
          <w:szCs w:val="28"/>
          <w:lang w:val="ru-RU"/>
        </w:rPr>
        <w:t>GridSearchCV</w:t>
      </w:r>
      <w:proofErr w:type="spellEnd"/>
      <w:r>
        <w:rPr>
          <w:sz w:val="28"/>
          <w:szCs w:val="28"/>
          <w:lang w:val="ru-RU"/>
        </w:rPr>
        <w:t xml:space="preserve"> с 5-кратной кросс-валидацией и метрикой f1_macro. Оптимальные значения параметров приведены в таблице 9.1.</w:t>
      </w:r>
    </w:p>
    <w:p w14:paraId="2978F15A" w14:textId="77777777" w:rsidR="00C31074" w:rsidRPr="0036317F" w:rsidRDefault="00570284">
      <w:pPr>
        <w:spacing w:before="120" w:line="360" w:lineRule="auto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Таблица 9.1 — Оптимальные </w:t>
      </w:r>
      <w:proofErr w:type="spellStart"/>
      <w:r>
        <w:rPr>
          <w:sz w:val="28"/>
          <w:szCs w:val="28"/>
          <w:lang w:val="ru-RU"/>
        </w:rPr>
        <w:t>гиперпараметры</w:t>
      </w:r>
      <w:proofErr w:type="spellEnd"/>
      <w:r>
        <w:rPr>
          <w:sz w:val="28"/>
          <w:szCs w:val="28"/>
          <w:lang w:val="ru-RU"/>
        </w:rPr>
        <w:t xml:space="preserve"> по результатам </w:t>
      </w:r>
      <w:proofErr w:type="spellStart"/>
      <w:r>
        <w:rPr>
          <w:sz w:val="28"/>
          <w:szCs w:val="28"/>
          <w:lang w:val="ru-RU"/>
        </w:rPr>
        <w:t>GridSearchCV</w:t>
      </w:r>
      <w:proofErr w:type="spellEnd"/>
    </w:p>
    <w:tbl>
      <w:tblPr>
        <w:tblW w:w="9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900"/>
      </w:tblGrid>
      <w:tr w:rsidR="00C31074" w14:paraId="68145E95" w14:textId="77777777">
        <w:trPr>
          <w:tblHeader/>
        </w:trPr>
        <w:tc>
          <w:tcPr>
            <w:tcW w:w="2500" w:type="dxa"/>
          </w:tcPr>
          <w:p w14:paraId="1FCFE110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Модель</w:t>
            </w:r>
          </w:p>
        </w:tc>
        <w:tc>
          <w:tcPr>
            <w:tcW w:w="2800" w:type="dxa"/>
          </w:tcPr>
          <w:p w14:paraId="04F9F4B7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3900" w:type="dxa"/>
          </w:tcPr>
          <w:p w14:paraId="042DB20D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Оптимальное значение</w:t>
            </w:r>
          </w:p>
        </w:tc>
      </w:tr>
      <w:tr w:rsidR="00C31074" w14:paraId="25B2B40E" w14:textId="77777777">
        <w:tc>
          <w:tcPr>
            <w:tcW w:w="2500" w:type="dxa"/>
          </w:tcPr>
          <w:p w14:paraId="707D6D5E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Logistic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Regression</w:t>
            </w:r>
            <w:proofErr w:type="spellEnd"/>
          </w:p>
        </w:tc>
        <w:tc>
          <w:tcPr>
            <w:tcW w:w="2800" w:type="dxa"/>
          </w:tcPr>
          <w:p w14:paraId="16D996ED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C, </w:t>
            </w:r>
            <w:proofErr w:type="spellStart"/>
            <w:r>
              <w:rPr>
                <w:sz w:val="28"/>
                <w:szCs w:val="28"/>
                <w:lang w:val="ru-RU"/>
              </w:rPr>
              <w:t>solver</w:t>
            </w:r>
            <w:proofErr w:type="spellEnd"/>
          </w:p>
        </w:tc>
        <w:tc>
          <w:tcPr>
            <w:tcW w:w="3900" w:type="dxa"/>
          </w:tcPr>
          <w:p w14:paraId="347FCB9A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C=10, </w:t>
            </w:r>
            <w:proofErr w:type="spellStart"/>
            <w:r>
              <w:rPr>
                <w:sz w:val="28"/>
                <w:szCs w:val="28"/>
                <w:lang w:val="ru-RU"/>
              </w:rPr>
              <w:t>solver</w:t>
            </w:r>
            <w:proofErr w:type="spellEnd"/>
            <w:r>
              <w:rPr>
                <w:sz w:val="28"/>
                <w:szCs w:val="28"/>
                <w:lang w:val="ru-RU"/>
              </w:rPr>
              <w:t>=</w:t>
            </w:r>
            <w:proofErr w:type="spellStart"/>
            <w:r>
              <w:rPr>
                <w:sz w:val="28"/>
                <w:szCs w:val="28"/>
                <w:lang w:val="ru-RU"/>
              </w:rPr>
              <w:t>saga</w:t>
            </w:r>
            <w:proofErr w:type="spellEnd"/>
          </w:p>
        </w:tc>
      </w:tr>
      <w:tr w:rsidR="00C31074" w14:paraId="2349D8AA" w14:textId="77777777">
        <w:tc>
          <w:tcPr>
            <w:tcW w:w="2500" w:type="dxa"/>
          </w:tcPr>
          <w:p w14:paraId="53B24025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Decision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Tree</w:t>
            </w:r>
            <w:proofErr w:type="spellEnd"/>
          </w:p>
        </w:tc>
        <w:tc>
          <w:tcPr>
            <w:tcW w:w="2800" w:type="dxa"/>
          </w:tcPr>
          <w:p w14:paraId="7853BB15" w14:textId="77777777" w:rsidR="00C31074" w:rsidRPr="0036317F" w:rsidRDefault="00570284">
            <w:pPr>
              <w:spacing w:line="360" w:lineRule="auto"/>
              <w:rPr>
                <w:lang w:val="en-US"/>
              </w:rPr>
            </w:pPr>
            <w:proofErr w:type="spellStart"/>
            <w:r w:rsidRPr="0036317F">
              <w:rPr>
                <w:sz w:val="28"/>
                <w:szCs w:val="28"/>
                <w:lang w:val="en-US"/>
              </w:rPr>
              <w:t>max_depth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6317F">
              <w:rPr>
                <w:sz w:val="28"/>
                <w:szCs w:val="28"/>
                <w:lang w:val="en-US"/>
              </w:rPr>
              <w:t>min_samples_split</w:t>
            </w:r>
            <w:proofErr w:type="spellEnd"/>
          </w:p>
        </w:tc>
        <w:tc>
          <w:tcPr>
            <w:tcW w:w="3900" w:type="dxa"/>
          </w:tcPr>
          <w:p w14:paraId="3F3D0732" w14:textId="77777777" w:rsidR="00C31074" w:rsidRPr="0036317F" w:rsidRDefault="00570284">
            <w:pPr>
              <w:spacing w:line="360" w:lineRule="auto"/>
              <w:rPr>
                <w:lang w:val="en-US"/>
              </w:rPr>
            </w:pPr>
            <w:proofErr w:type="spellStart"/>
            <w:r w:rsidRPr="0036317F">
              <w:rPr>
                <w:sz w:val="28"/>
                <w:szCs w:val="28"/>
                <w:lang w:val="en-US"/>
              </w:rPr>
              <w:t>max_depth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 xml:space="preserve">=5, </w:t>
            </w:r>
            <w:proofErr w:type="spellStart"/>
            <w:r w:rsidRPr="0036317F">
              <w:rPr>
                <w:sz w:val="28"/>
                <w:szCs w:val="28"/>
                <w:lang w:val="en-US"/>
              </w:rPr>
              <w:t>min_samples_split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>=2</w:t>
            </w:r>
          </w:p>
        </w:tc>
      </w:tr>
      <w:tr w:rsidR="00C31074" w14:paraId="0FE7F099" w14:textId="77777777">
        <w:tc>
          <w:tcPr>
            <w:tcW w:w="2500" w:type="dxa"/>
          </w:tcPr>
          <w:p w14:paraId="6309C0E1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K-</w:t>
            </w:r>
            <w:proofErr w:type="spellStart"/>
            <w:r>
              <w:rPr>
                <w:sz w:val="28"/>
                <w:szCs w:val="28"/>
                <w:lang w:val="ru-RU"/>
              </w:rPr>
              <w:t>Nearest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Neighbors</w:t>
            </w:r>
            <w:proofErr w:type="spellEnd"/>
          </w:p>
        </w:tc>
        <w:tc>
          <w:tcPr>
            <w:tcW w:w="2800" w:type="dxa"/>
          </w:tcPr>
          <w:p w14:paraId="083970C0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n_neighbors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ru-RU"/>
              </w:rPr>
              <w:t>weights</w:t>
            </w:r>
            <w:proofErr w:type="spellEnd"/>
          </w:p>
        </w:tc>
        <w:tc>
          <w:tcPr>
            <w:tcW w:w="3900" w:type="dxa"/>
          </w:tcPr>
          <w:p w14:paraId="1EA736A4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n_neighbors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=7, </w:t>
            </w:r>
            <w:proofErr w:type="spellStart"/>
            <w:r>
              <w:rPr>
                <w:sz w:val="28"/>
                <w:szCs w:val="28"/>
                <w:lang w:val="ru-RU"/>
              </w:rPr>
              <w:t>weights</w:t>
            </w:r>
            <w:proofErr w:type="spellEnd"/>
            <w:r>
              <w:rPr>
                <w:sz w:val="28"/>
                <w:szCs w:val="28"/>
                <w:lang w:val="ru-RU"/>
              </w:rPr>
              <w:t>=</w:t>
            </w:r>
            <w:proofErr w:type="spellStart"/>
            <w:r>
              <w:rPr>
                <w:sz w:val="28"/>
                <w:szCs w:val="28"/>
                <w:lang w:val="ru-RU"/>
              </w:rPr>
              <w:t>distance</w:t>
            </w:r>
            <w:proofErr w:type="spellEnd"/>
          </w:p>
        </w:tc>
      </w:tr>
      <w:tr w:rsidR="00C31074" w14:paraId="5F507FF4" w14:textId="77777777">
        <w:tc>
          <w:tcPr>
            <w:tcW w:w="2500" w:type="dxa"/>
          </w:tcPr>
          <w:p w14:paraId="5005C7D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SVM</w:t>
            </w:r>
          </w:p>
        </w:tc>
        <w:tc>
          <w:tcPr>
            <w:tcW w:w="2800" w:type="dxa"/>
          </w:tcPr>
          <w:p w14:paraId="08D06E0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C, </w:t>
            </w:r>
            <w:proofErr w:type="spellStart"/>
            <w:r>
              <w:rPr>
                <w:sz w:val="28"/>
                <w:szCs w:val="28"/>
                <w:lang w:val="ru-RU"/>
              </w:rPr>
              <w:t>kernel</w:t>
            </w:r>
            <w:proofErr w:type="spellEnd"/>
          </w:p>
        </w:tc>
        <w:tc>
          <w:tcPr>
            <w:tcW w:w="3900" w:type="dxa"/>
          </w:tcPr>
          <w:p w14:paraId="3F19E41A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C=10, </w:t>
            </w:r>
            <w:proofErr w:type="spellStart"/>
            <w:r>
              <w:rPr>
                <w:sz w:val="28"/>
                <w:szCs w:val="28"/>
                <w:lang w:val="ru-RU"/>
              </w:rPr>
              <w:t>kernel</w:t>
            </w:r>
            <w:proofErr w:type="spellEnd"/>
            <w:r>
              <w:rPr>
                <w:sz w:val="28"/>
                <w:szCs w:val="28"/>
                <w:lang w:val="ru-RU"/>
              </w:rPr>
              <w:t>=</w:t>
            </w:r>
            <w:proofErr w:type="spellStart"/>
            <w:r>
              <w:rPr>
                <w:sz w:val="28"/>
                <w:szCs w:val="28"/>
                <w:lang w:val="ru-RU"/>
              </w:rPr>
              <w:t>rbf</w:t>
            </w:r>
            <w:proofErr w:type="spellEnd"/>
          </w:p>
        </w:tc>
      </w:tr>
      <w:tr w:rsidR="00C31074" w14:paraId="13E5DF19" w14:textId="77777777">
        <w:tc>
          <w:tcPr>
            <w:tcW w:w="2500" w:type="dxa"/>
          </w:tcPr>
          <w:p w14:paraId="2E498A8F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Naive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Bayes</w:t>
            </w:r>
            <w:proofErr w:type="spellEnd"/>
          </w:p>
        </w:tc>
        <w:tc>
          <w:tcPr>
            <w:tcW w:w="2800" w:type="dxa"/>
          </w:tcPr>
          <w:p w14:paraId="56555E66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var_smoothing</w:t>
            </w:r>
            <w:proofErr w:type="spellEnd"/>
          </w:p>
        </w:tc>
        <w:tc>
          <w:tcPr>
            <w:tcW w:w="3900" w:type="dxa"/>
          </w:tcPr>
          <w:p w14:paraId="24134FB7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var_smoothing</w:t>
            </w:r>
            <w:proofErr w:type="spellEnd"/>
            <w:r>
              <w:rPr>
                <w:sz w:val="28"/>
                <w:szCs w:val="28"/>
                <w:lang w:val="ru-RU"/>
              </w:rPr>
              <w:t>=1e-7</w:t>
            </w:r>
          </w:p>
        </w:tc>
      </w:tr>
      <w:tr w:rsidR="00C31074" w14:paraId="59C1455D" w14:textId="77777777">
        <w:tc>
          <w:tcPr>
            <w:tcW w:w="2500" w:type="dxa"/>
          </w:tcPr>
          <w:p w14:paraId="74AC7DB9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Random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Forest</w:t>
            </w:r>
            <w:proofErr w:type="spellEnd"/>
          </w:p>
        </w:tc>
        <w:tc>
          <w:tcPr>
            <w:tcW w:w="2800" w:type="dxa"/>
          </w:tcPr>
          <w:p w14:paraId="18601287" w14:textId="77777777" w:rsidR="00C31074" w:rsidRPr="0036317F" w:rsidRDefault="00570284">
            <w:pPr>
              <w:spacing w:line="360" w:lineRule="auto"/>
              <w:rPr>
                <w:lang w:val="en-US"/>
              </w:rPr>
            </w:pPr>
            <w:proofErr w:type="spellStart"/>
            <w:r w:rsidRPr="0036317F">
              <w:rPr>
                <w:sz w:val="28"/>
                <w:szCs w:val="28"/>
                <w:lang w:val="en-US"/>
              </w:rPr>
              <w:t>n_estimators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6317F">
              <w:rPr>
                <w:sz w:val="28"/>
                <w:szCs w:val="28"/>
                <w:lang w:val="en-US"/>
              </w:rPr>
              <w:t>max_depth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6317F">
              <w:rPr>
                <w:sz w:val="28"/>
                <w:szCs w:val="28"/>
                <w:lang w:val="en-US"/>
              </w:rPr>
              <w:t>min_samples_split</w:t>
            </w:r>
            <w:proofErr w:type="spellEnd"/>
          </w:p>
        </w:tc>
        <w:tc>
          <w:tcPr>
            <w:tcW w:w="3900" w:type="dxa"/>
          </w:tcPr>
          <w:p w14:paraId="38B3834F" w14:textId="77777777" w:rsidR="00C31074" w:rsidRPr="0036317F" w:rsidRDefault="00570284">
            <w:pPr>
              <w:spacing w:line="360" w:lineRule="auto"/>
              <w:rPr>
                <w:lang w:val="en-US"/>
              </w:rPr>
            </w:pPr>
            <w:proofErr w:type="spellStart"/>
            <w:r w:rsidRPr="0036317F">
              <w:rPr>
                <w:sz w:val="28"/>
                <w:szCs w:val="28"/>
                <w:lang w:val="en-US"/>
              </w:rPr>
              <w:t>n_estimators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 xml:space="preserve">=200, </w:t>
            </w:r>
            <w:proofErr w:type="spellStart"/>
            <w:r w:rsidRPr="0036317F">
              <w:rPr>
                <w:sz w:val="28"/>
                <w:szCs w:val="28"/>
                <w:lang w:val="en-US"/>
              </w:rPr>
              <w:t>max_depth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 xml:space="preserve">=10, </w:t>
            </w:r>
            <w:proofErr w:type="spellStart"/>
            <w:r w:rsidRPr="0036317F">
              <w:rPr>
                <w:sz w:val="28"/>
                <w:szCs w:val="28"/>
                <w:lang w:val="en-US"/>
              </w:rPr>
              <w:t>min_samples_split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>=2</w:t>
            </w:r>
          </w:p>
        </w:tc>
      </w:tr>
      <w:tr w:rsidR="00C31074" w14:paraId="10EFD6AA" w14:textId="77777777">
        <w:tc>
          <w:tcPr>
            <w:tcW w:w="2500" w:type="dxa"/>
          </w:tcPr>
          <w:p w14:paraId="668EEE8E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Gradient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Boosting</w:t>
            </w:r>
            <w:proofErr w:type="spellEnd"/>
          </w:p>
        </w:tc>
        <w:tc>
          <w:tcPr>
            <w:tcW w:w="2800" w:type="dxa"/>
          </w:tcPr>
          <w:p w14:paraId="14629B66" w14:textId="77777777" w:rsidR="00C31074" w:rsidRPr="0036317F" w:rsidRDefault="00570284">
            <w:pPr>
              <w:spacing w:line="360" w:lineRule="auto"/>
              <w:rPr>
                <w:lang w:val="en-US"/>
              </w:rPr>
            </w:pPr>
            <w:proofErr w:type="spellStart"/>
            <w:r w:rsidRPr="0036317F">
              <w:rPr>
                <w:sz w:val="28"/>
                <w:szCs w:val="28"/>
                <w:lang w:val="en-US"/>
              </w:rPr>
              <w:t>n_estimators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6317F">
              <w:rPr>
                <w:sz w:val="28"/>
                <w:szCs w:val="28"/>
                <w:lang w:val="en-US"/>
              </w:rPr>
              <w:t>learning_rate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6317F">
              <w:rPr>
                <w:sz w:val="28"/>
                <w:szCs w:val="28"/>
                <w:lang w:val="en-US"/>
              </w:rPr>
              <w:lastRenderedPageBreak/>
              <w:t>max_depth</w:t>
            </w:r>
            <w:proofErr w:type="spellEnd"/>
          </w:p>
        </w:tc>
        <w:tc>
          <w:tcPr>
            <w:tcW w:w="3900" w:type="dxa"/>
          </w:tcPr>
          <w:p w14:paraId="25F05B6B" w14:textId="77777777" w:rsidR="00C31074" w:rsidRPr="0036317F" w:rsidRDefault="00570284">
            <w:pPr>
              <w:spacing w:line="360" w:lineRule="auto"/>
              <w:rPr>
                <w:lang w:val="en-US"/>
              </w:rPr>
            </w:pPr>
            <w:proofErr w:type="spellStart"/>
            <w:r w:rsidRPr="0036317F">
              <w:rPr>
                <w:sz w:val="28"/>
                <w:szCs w:val="28"/>
                <w:lang w:val="en-US"/>
              </w:rPr>
              <w:lastRenderedPageBreak/>
              <w:t>n_estimators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 xml:space="preserve">=200, </w:t>
            </w:r>
            <w:proofErr w:type="spellStart"/>
            <w:r w:rsidRPr="0036317F">
              <w:rPr>
                <w:sz w:val="28"/>
                <w:szCs w:val="28"/>
                <w:lang w:val="en-US"/>
              </w:rPr>
              <w:t>learning_rate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 xml:space="preserve">=0.1, </w:t>
            </w:r>
            <w:proofErr w:type="spellStart"/>
            <w:r w:rsidRPr="0036317F">
              <w:rPr>
                <w:sz w:val="28"/>
                <w:szCs w:val="28"/>
                <w:lang w:val="en-US"/>
              </w:rPr>
              <w:t>max_depth</w:t>
            </w:r>
            <w:proofErr w:type="spellEnd"/>
            <w:r w:rsidRPr="0036317F">
              <w:rPr>
                <w:sz w:val="28"/>
                <w:szCs w:val="28"/>
                <w:lang w:val="en-US"/>
              </w:rPr>
              <w:t>=3</w:t>
            </w:r>
          </w:p>
        </w:tc>
      </w:tr>
    </w:tbl>
    <w:p w14:paraId="18DB5473" w14:textId="77777777" w:rsidR="00A2395E" w:rsidRDefault="00A2395E">
      <w:pPr>
        <w:pStyle w:val="Heading11"/>
        <w:spacing w:before="120" w:after="60" w:line="360" w:lineRule="auto"/>
        <w:rPr>
          <w:b/>
          <w:sz w:val="28"/>
          <w:lang w:val="ru-RU"/>
        </w:rPr>
      </w:pPr>
    </w:p>
    <w:p w14:paraId="5C0AF379" w14:textId="15E1F75C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15" w:name="_Toc230892367"/>
      <w:r>
        <w:rPr>
          <w:b/>
          <w:sz w:val="28"/>
          <w:lang w:val="ru-RU"/>
        </w:rPr>
        <w:t>10. СРАВНЕНИЕ МОДЕЛЕЙ</w:t>
      </w:r>
      <w:bookmarkEnd w:id="15"/>
    </w:p>
    <w:p w14:paraId="2B2B603F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В таблице 10.1 приведены метрики качества настроенных моделей в сравнении с базовыми.</w:t>
      </w:r>
    </w:p>
    <w:p w14:paraId="3A180AF5" w14:textId="77777777" w:rsidR="00C31074" w:rsidRPr="0036317F" w:rsidRDefault="00570284">
      <w:pPr>
        <w:spacing w:before="120" w:line="360" w:lineRule="auto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Таблица 10.1 — Сравнение </w:t>
      </w:r>
      <w:proofErr w:type="spellStart"/>
      <w:r>
        <w:rPr>
          <w:sz w:val="28"/>
          <w:szCs w:val="28"/>
          <w:lang w:val="ru-RU"/>
        </w:rPr>
        <w:t>Baseline</w:t>
      </w:r>
      <w:proofErr w:type="spellEnd"/>
      <w:r>
        <w:rPr>
          <w:sz w:val="28"/>
          <w:szCs w:val="28"/>
          <w:lang w:val="ru-RU"/>
        </w:rPr>
        <w:t xml:space="preserve"> и </w:t>
      </w:r>
      <w:proofErr w:type="spellStart"/>
      <w:r>
        <w:rPr>
          <w:sz w:val="28"/>
          <w:szCs w:val="28"/>
          <w:lang w:val="ru-RU"/>
        </w:rPr>
        <w:t>Tuned</w:t>
      </w:r>
      <w:proofErr w:type="spellEnd"/>
      <w:r>
        <w:rPr>
          <w:sz w:val="28"/>
          <w:szCs w:val="28"/>
          <w:lang w:val="ru-RU"/>
        </w:rPr>
        <w:t xml:space="preserve"> моделей</w:t>
      </w:r>
    </w:p>
    <w:tbl>
      <w:tblPr>
        <w:tblW w:w="8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2066"/>
        <w:gridCol w:w="1181"/>
        <w:gridCol w:w="1352"/>
        <w:gridCol w:w="1140"/>
        <w:gridCol w:w="1321"/>
        <w:gridCol w:w="1140"/>
      </w:tblGrid>
      <w:tr w:rsidR="00C31074" w14:paraId="682A6D02" w14:textId="77777777">
        <w:trPr>
          <w:tblHeader/>
        </w:trPr>
        <w:tc>
          <w:tcPr>
            <w:tcW w:w="2300" w:type="dxa"/>
          </w:tcPr>
          <w:p w14:paraId="47692A14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Модель</w:t>
            </w:r>
          </w:p>
        </w:tc>
        <w:tc>
          <w:tcPr>
            <w:tcW w:w="1100" w:type="dxa"/>
          </w:tcPr>
          <w:p w14:paraId="28800946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Версия</w:t>
            </w:r>
          </w:p>
        </w:tc>
        <w:tc>
          <w:tcPr>
            <w:tcW w:w="1200" w:type="dxa"/>
          </w:tcPr>
          <w:p w14:paraId="52F08B42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proofErr w:type="spellStart"/>
            <w:r>
              <w:rPr>
                <w:b/>
                <w:sz w:val="28"/>
                <w:szCs w:val="28"/>
                <w:lang w:val="ru-RU"/>
              </w:rPr>
              <w:t>Accuracy</w:t>
            </w:r>
            <w:proofErr w:type="spellEnd"/>
          </w:p>
        </w:tc>
        <w:tc>
          <w:tcPr>
            <w:tcW w:w="1200" w:type="dxa"/>
          </w:tcPr>
          <w:p w14:paraId="711B5218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 xml:space="preserve">F1 </w:t>
            </w:r>
            <w:proofErr w:type="spellStart"/>
            <w:r>
              <w:rPr>
                <w:b/>
                <w:sz w:val="28"/>
                <w:szCs w:val="28"/>
                <w:lang w:val="ru-RU"/>
              </w:rPr>
              <w:t>macro</w:t>
            </w:r>
            <w:proofErr w:type="spellEnd"/>
          </w:p>
        </w:tc>
        <w:tc>
          <w:tcPr>
            <w:tcW w:w="1200" w:type="dxa"/>
          </w:tcPr>
          <w:p w14:paraId="40294ADF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Precision</w:t>
            </w:r>
          </w:p>
        </w:tc>
        <w:tc>
          <w:tcPr>
            <w:tcW w:w="1200" w:type="dxa"/>
          </w:tcPr>
          <w:p w14:paraId="0B2A1313" w14:textId="77777777" w:rsidR="00C31074" w:rsidRDefault="00570284">
            <w:pPr>
              <w:spacing w:line="360" w:lineRule="auto"/>
              <w:jc w:val="center"/>
              <w:rPr>
                <w:lang w:val="ru-RU"/>
              </w:rPr>
            </w:pPr>
            <w:proofErr w:type="spellStart"/>
            <w:r>
              <w:rPr>
                <w:b/>
                <w:sz w:val="28"/>
                <w:szCs w:val="28"/>
                <w:lang w:val="ru-RU"/>
              </w:rPr>
              <w:t>Recall</w:t>
            </w:r>
            <w:proofErr w:type="spellEnd"/>
          </w:p>
        </w:tc>
      </w:tr>
      <w:tr w:rsidR="00C31074" w14:paraId="4C5228E6" w14:textId="77777777">
        <w:tc>
          <w:tcPr>
            <w:tcW w:w="2300" w:type="dxa"/>
          </w:tcPr>
          <w:p w14:paraId="3EA4CCE7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Logistic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Regression</w:t>
            </w:r>
            <w:proofErr w:type="spellEnd"/>
          </w:p>
        </w:tc>
        <w:tc>
          <w:tcPr>
            <w:tcW w:w="1100" w:type="dxa"/>
          </w:tcPr>
          <w:p w14:paraId="53559854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Baseline</w:t>
            </w:r>
            <w:proofErr w:type="spellEnd"/>
          </w:p>
        </w:tc>
        <w:tc>
          <w:tcPr>
            <w:tcW w:w="1200" w:type="dxa"/>
          </w:tcPr>
          <w:p w14:paraId="15C1A343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0.6923</w:t>
            </w:r>
          </w:p>
        </w:tc>
        <w:tc>
          <w:tcPr>
            <w:tcW w:w="1200" w:type="dxa"/>
          </w:tcPr>
          <w:p w14:paraId="40A10586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0.6087</w:t>
            </w:r>
          </w:p>
        </w:tc>
        <w:tc>
          <w:tcPr>
            <w:tcW w:w="1200" w:type="dxa"/>
          </w:tcPr>
          <w:p w14:paraId="7C5DCAC1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0.6065</w:t>
            </w:r>
          </w:p>
        </w:tc>
        <w:tc>
          <w:tcPr>
            <w:tcW w:w="1200" w:type="dxa"/>
          </w:tcPr>
          <w:p w14:paraId="35384F9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0.6225</w:t>
            </w:r>
          </w:p>
        </w:tc>
      </w:tr>
      <w:tr w:rsidR="00C31074" w14:paraId="0FDC9FEF" w14:textId="77777777">
        <w:tc>
          <w:tcPr>
            <w:tcW w:w="2300" w:type="dxa"/>
          </w:tcPr>
          <w:p w14:paraId="06F7DF9E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Logistic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Regression</w:t>
            </w:r>
            <w:proofErr w:type="spellEnd"/>
          </w:p>
        </w:tc>
        <w:tc>
          <w:tcPr>
            <w:tcW w:w="1100" w:type="dxa"/>
          </w:tcPr>
          <w:p w14:paraId="6E4A5EA0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Tuned</w:t>
            </w:r>
            <w:proofErr w:type="spellEnd"/>
          </w:p>
        </w:tc>
        <w:tc>
          <w:tcPr>
            <w:tcW w:w="1200" w:type="dxa"/>
          </w:tcPr>
          <w:p w14:paraId="361D231A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0.6923</w:t>
            </w:r>
          </w:p>
        </w:tc>
        <w:tc>
          <w:tcPr>
            <w:tcW w:w="1200" w:type="dxa"/>
          </w:tcPr>
          <w:p w14:paraId="16D8636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0.6087</w:t>
            </w:r>
          </w:p>
        </w:tc>
        <w:tc>
          <w:tcPr>
            <w:tcW w:w="1200" w:type="dxa"/>
          </w:tcPr>
          <w:p w14:paraId="066A40C9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0.6065</w:t>
            </w:r>
          </w:p>
        </w:tc>
        <w:tc>
          <w:tcPr>
            <w:tcW w:w="1200" w:type="dxa"/>
          </w:tcPr>
          <w:p w14:paraId="354414BE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0.6225</w:t>
            </w:r>
          </w:p>
        </w:tc>
      </w:tr>
      <w:tr w:rsidR="00C31074" w14:paraId="07825C2E" w14:textId="77777777">
        <w:tc>
          <w:tcPr>
            <w:tcW w:w="2300" w:type="dxa"/>
          </w:tcPr>
          <w:p w14:paraId="1DF03E50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Decision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Tree</w:t>
            </w:r>
            <w:proofErr w:type="spellEnd"/>
          </w:p>
        </w:tc>
        <w:tc>
          <w:tcPr>
            <w:tcW w:w="1100" w:type="dxa"/>
          </w:tcPr>
          <w:p w14:paraId="2493362A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Baseline</w:t>
            </w:r>
            <w:proofErr w:type="spellEnd"/>
          </w:p>
        </w:tc>
        <w:tc>
          <w:tcPr>
            <w:tcW w:w="1200" w:type="dxa"/>
          </w:tcPr>
          <w:p w14:paraId="3E91BE74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0.5385</w:t>
            </w:r>
          </w:p>
        </w:tc>
        <w:tc>
          <w:tcPr>
            <w:tcW w:w="1200" w:type="dxa"/>
          </w:tcPr>
          <w:p w14:paraId="78442FC5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0.4715</w:t>
            </w:r>
          </w:p>
        </w:tc>
        <w:tc>
          <w:tcPr>
            <w:tcW w:w="1200" w:type="dxa"/>
          </w:tcPr>
          <w:p w14:paraId="6AE98B4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0.4998</w:t>
            </w:r>
          </w:p>
        </w:tc>
        <w:tc>
          <w:tcPr>
            <w:tcW w:w="1200" w:type="dxa"/>
          </w:tcPr>
          <w:p w14:paraId="1C91269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0.4768</w:t>
            </w:r>
          </w:p>
        </w:tc>
      </w:tr>
      <w:tr w:rsidR="00C31074" w14:paraId="42FAB204" w14:textId="77777777">
        <w:tc>
          <w:tcPr>
            <w:tcW w:w="2300" w:type="dxa"/>
          </w:tcPr>
          <w:p w14:paraId="2F1704B6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Decision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Tree</w:t>
            </w:r>
            <w:proofErr w:type="spellEnd"/>
          </w:p>
        </w:tc>
        <w:tc>
          <w:tcPr>
            <w:tcW w:w="1100" w:type="dxa"/>
          </w:tcPr>
          <w:p w14:paraId="211C9635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Tuned</w:t>
            </w:r>
            <w:proofErr w:type="spellEnd"/>
          </w:p>
        </w:tc>
        <w:tc>
          <w:tcPr>
            <w:tcW w:w="1200" w:type="dxa"/>
          </w:tcPr>
          <w:p w14:paraId="60BB2BC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0.5641</w:t>
            </w:r>
          </w:p>
        </w:tc>
        <w:tc>
          <w:tcPr>
            <w:tcW w:w="1200" w:type="dxa"/>
          </w:tcPr>
          <w:p w14:paraId="078C01F6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0.4885</w:t>
            </w:r>
          </w:p>
        </w:tc>
        <w:tc>
          <w:tcPr>
            <w:tcW w:w="1200" w:type="dxa"/>
          </w:tcPr>
          <w:p w14:paraId="2133ED7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0.5109</w:t>
            </w:r>
          </w:p>
        </w:tc>
        <w:tc>
          <w:tcPr>
            <w:tcW w:w="1200" w:type="dxa"/>
          </w:tcPr>
          <w:p w14:paraId="6029E9C9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0.5018</w:t>
            </w:r>
          </w:p>
        </w:tc>
      </w:tr>
      <w:tr w:rsidR="00C31074" w14:paraId="38AEB8C5" w14:textId="77777777">
        <w:tc>
          <w:tcPr>
            <w:tcW w:w="2300" w:type="dxa"/>
          </w:tcPr>
          <w:p w14:paraId="268C0FCF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K-</w:t>
            </w:r>
            <w:proofErr w:type="spellStart"/>
            <w:r>
              <w:rPr>
                <w:sz w:val="28"/>
                <w:szCs w:val="28"/>
                <w:lang w:val="ru-RU"/>
              </w:rPr>
              <w:t>Nearest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Neighbors</w:t>
            </w:r>
            <w:proofErr w:type="spellEnd"/>
          </w:p>
        </w:tc>
        <w:tc>
          <w:tcPr>
            <w:tcW w:w="1100" w:type="dxa"/>
          </w:tcPr>
          <w:p w14:paraId="66472F32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Baseline</w:t>
            </w:r>
            <w:proofErr w:type="spellEnd"/>
          </w:p>
        </w:tc>
        <w:tc>
          <w:tcPr>
            <w:tcW w:w="1200" w:type="dxa"/>
          </w:tcPr>
          <w:p w14:paraId="53EA7771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0.6923</w:t>
            </w:r>
          </w:p>
        </w:tc>
        <w:tc>
          <w:tcPr>
            <w:tcW w:w="1200" w:type="dxa"/>
          </w:tcPr>
          <w:p w14:paraId="64F50191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0.5701</w:t>
            </w:r>
          </w:p>
        </w:tc>
        <w:tc>
          <w:tcPr>
            <w:tcW w:w="1200" w:type="dxa"/>
          </w:tcPr>
          <w:p w14:paraId="2649F783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0.5465</w:t>
            </w:r>
          </w:p>
        </w:tc>
        <w:tc>
          <w:tcPr>
            <w:tcW w:w="1200" w:type="dxa"/>
          </w:tcPr>
          <w:p w14:paraId="7EA91C4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0.6144</w:t>
            </w:r>
          </w:p>
        </w:tc>
      </w:tr>
      <w:tr w:rsidR="00C31074" w14:paraId="5F104851" w14:textId="77777777">
        <w:tc>
          <w:tcPr>
            <w:tcW w:w="2300" w:type="dxa"/>
          </w:tcPr>
          <w:p w14:paraId="21F3237A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K-</w:t>
            </w:r>
            <w:proofErr w:type="spellStart"/>
            <w:r>
              <w:rPr>
                <w:sz w:val="28"/>
                <w:szCs w:val="28"/>
                <w:lang w:val="ru-RU"/>
              </w:rPr>
              <w:t>Nearest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Neighbors</w:t>
            </w:r>
            <w:proofErr w:type="spellEnd"/>
          </w:p>
        </w:tc>
        <w:tc>
          <w:tcPr>
            <w:tcW w:w="1100" w:type="dxa"/>
          </w:tcPr>
          <w:p w14:paraId="07A4C4DC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Tuned</w:t>
            </w:r>
            <w:proofErr w:type="spellEnd"/>
          </w:p>
        </w:tc>
        <w:tc>
          <w:tcPr>
            <w:tcW w:w="1200" w:type="dxa"/>
          </w:tcPr>
          <w:p w14:paraId="5720CE9D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0.6923</w:t>
            </w:r>
          </w:p>
        </w:tc>
        <w:tc>
          <w:tcPr>
            <w:tcW w:w="1200" w:type="dxa"/>
          </w:tcPr>
          <w:p w14:paraId="20A33AB3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0.5762</w:t>
            </w:r>
          </w:p>
        </w:tc>
        <w:tc>
          <w:tcPr>
            <w:tcW w:w="1200" w:type="dxa"/>
          </w:tcPr>
          <w:p w14:paraId="310F9A74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0.5577</w:t>
            </w:r>
          </w:p>
        </w:tc>
        <w:tc>
          <w:tcPr>
            <w:tcW w:w="1200" w:type="dxa"/>
          </w:tcPr>
          <w:p w14:paraId="3EA51B2C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0.6144</w:t>
            </w:r>
          </w:p>
        </w:tc>
      </w:tr>
      <w:tr w:rsidR="00C31074" w14:paraId="1F2C91EB" w14:textId="77777777">
        <w:tc>
          <w:tcPr>
            <w:tcW w:w="2300" w:type="dxa"/>
          </w:tcPr>
          <w:p w14:paraId="0EB32365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SVM</w:t>
            </w:r>
          </w:p>
        </w:tc>
        <w:tc>
          <w:tcPr>
            <w:tcW w:w="1100" w:type="dxa"/>
          </w:tcPr>
          <w:p w14:paraId="0961969D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Baseline</w:t>
            </w:r>
            <w:proofErr w:type="spellEnd"/>
          </w:p>
        </w:tc>
        <w:tc>
          <w:tcPr>
            <w:tcW w:w="1200" w:type="dxa"/>
          </w:tcPr>
          <w:p w14:paraId="7FDBABFF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0.6667</w:t>
            </w:r>
          </w:p>
        </w:tc>
        <w:tc>
          <w:tcPr>
            <w:tcW w:w="1200" w:type="dxa"/>
          </w:tcPr>
          <w:p w14:paraId="296240DC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0.5534</w:t>
            </w:r>
          </w:p>
        </w:tc>
        <w:tc>
          <w:tcPr>
            <w:tcW w:w="1200" w:type="dxa"/>
          </w:tcPr>
          <w:p w14:paraId="395F0F10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0.5352</w:t>
            </w:r>
          </w:p>
        </w:tc>
        <w:tc>
          <w:tcPr>
            <w:tcW w:w="1200" w:type="dxa"/>
          </w:tcPr>
          <w:p w14:paraId="0ED1BC2C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0.5920</w:t>
            </w:r>
          </w:p>
        </w:tc>
      </w:tr>
      <w:tr w:rsidR="00C31074" w14:paraId="19CE07DA" w14:textId="77777777">
        <w:tc>
          <w:tcPr>
            <w:tcW w:w="2300" w:type="dxa"/>
          </w:tcPr>
          <w:p w14:paraId="0BE6A51D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SVM</w:t>
            </w:r>
          </w:p>
        </w:tc>
        <w:tc>
          <w:tcPr>
            <w:tcW w:w="1100" w:type="dxa"/>
          </w:tcPr>
          <w:p w14:paraId="2A58FA9D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Tuned</w:t>
            </w:r>
            <w:proofErr w:type="spellEnd"/>
          </w:p>
        </w:tc>
        <w:tc>
          <w:tcPr>
            <w:tcW w:w="1200" w:type="dxa"/>
          </w:tcPr>
          <w:p w14:paraId="329331E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0.5897</w:t>
            </w:r>
          </w:p>
        </w:tc>
        <w:tc>
          <w:tcPr>
            <w:tcW w:w="1200" w:type="dxa"/>
          </w:tcPr>
          <w:p w14:paraId="53EE2EBA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0.4655</w:t>
            </w:r>
          </w:p>
        </w:tc>
        <w:tc>
          <w:tcPr>
            <w:tcW w:w="1200" w:type="dxa"/>
          </w:tcPr>
          <w:p w14:paraId="73837E2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0.4775</w:t>
            </w:r>
          </w:p>
        </w:tc>
        <w:tc>
          <w:tcPr>
            <w:tcW w:w="1200" w:type="dxa"/>
          </w:tcPr>
          <w:p w14:paraId="168C275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0.4601</w:t>
            </w:r>
          </w:p>
        </w:tc>
      </w:tr>
      <w:tr w:rsidR="00C31074" w14:paraId="2A2F8391" w14:textId="77777777">
        <w:tc>
          <w:tcPr>
            <w:tcW w:w="2300" w:type="dxa"/>
          </w:tcPr>
          <w:p w14:paraId="10100878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Naive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Bayes</w:t>
            </w:r>
            <w:proofErr w:type="spellEnd"/>
          </w:p>
        </w:tc>
        <w:tc>
          <w:tcPr>
            <w:tcW w:w="1100" w:type="dxa"/>
          </w:tcPr>
          <w:p w14:paraId="5221A801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Baseline</w:t>
            </w:r>
            <w:proofErr w:type="spellEnd"/>
          </w:p>
        </w:tc>
        <w:tc>
          <w:tcPr>
            <w:tcW w:w="1200" w:type="dxa"/>
          </w:tcPr>
          <w:p w14:paraId="703701F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0.5385</w:t>
            </w:r>
          </w:p>
        </w:tc>
        <w:tc>
          <w:tcPr>
            <w:tcW w:w="1200" w:type="dxa"/>
          </w:tcPr>
          <w:p w14:paraId="0953EF4D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0.4879</w:t>
            </w:r>
          </w:p>
        </w:tc>
        <w:tc>
          <w:tcPr>
            <w:tcW w:w="1200" w:type="dxa"/>
          </w:tcPr>
          <w:p w14:paraId="74100CD9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0.4847</w:t>
            </w:r>
          </w:p>
        </w:tc>
        <w:tc>
          <w:tcPr>
            <w:tcW w:w="1200" w:type="dxa"/>
          </w:tcPr>
          <w:p w14:paraId="26C9E3A9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0.5255</w:t>
            </w:r>
          </w:p>
        </w:tc>
      </w:tr>
      <w:tr w:rsidR="00C31074" w14:paraId="6D757F39" w14:textId="77777777">
        <w:tc>
          <w:tcPr>
            <w:tcW w:w="2300" w:type="dxa"/>
          </w:tcPr>
          <w:p w14:paraId="7BD71BDA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Naive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Bayes</w:t>
            </w:r>
            <w:proofErr w:type="spellEnd"/>
          </w:p>
        </w:tc>
        <w:tc>
          <w:tcPr>
            <w:tcW w:w="1100" w:type="dxa"/>
          </w:tcPr>
          <w:p w14:paraId="065473A8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Tuned</w:t>
            </w:r>
            <w:proofErr w:type="spellEnd"/>
          </w:p>
        </w:tc>
        <w:tc>
          <w:tcPr>
            <w:tcW w:w="1200" w:type="dxa"/>
          </w:tcPr>
          <w:p w14:paraId="70E5B870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0.5385</w:t>
            </w:r>
          </w:p>
        </w:tc>
        <w:tc>
          <w:tcPr>
            <w:tcW w:w="1200" w:type="dxa"/>
          </w:tcPr>
          <w:p w14:paraId="37E19AAC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0.4879</w:t>
            </w:r>
          </w:p>
        </w:tc>
        <w:tc>
          <w:tcPr>
            <w:tcW w:w="1200" w:type="dxa"/>
          </w:tcPr>
          <w:p w14:paraId="64F7873B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0.4847</w:t>
            </w:r>
          </w:p>
        </w:tc>
        <w:tc>
          <w:tcPr>
            <w:tcW w:w="1200" w:type="dxa"/>
          </w:tcPr>
          <w:p w14:paraId="070BDEF8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0.5255</w:t>
            </w:r>
          </w:p>
        </w:tc>
      </w:tr>
      <w:tr w:rsidR="00C31074" w14:paraId="41A0D8D8" w14:textId="77777777">
        <w:tc>
          <w:tcPr>
            <w:tcW w:w="2300" w:type="dxa"/>
          </w:tcPr>
          <w:p w14:paraId="4F9E9136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Random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Forest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*</w:t>
            </w:r>
          </w:p>
        </w:tc>
        <w:tc>
          <w:tcPr>
            <w:tcW w:w="1100" w:type="dxa"/>
          </w:tcPr>
          <w:p w14:paraId="1135A6DA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Baseline</w:t>
            </w:r>
            <w:proofErr w:type="spellEnd"/>
          </w:p>
        </w:tc>
        <w:tc>
          <w:tcPr>
            <w:tcW w:w="1200" w:type="dxa"/>
          </w:tcPr>
          <w:p w14:paraId="524EB1B1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0.7179</w:t>
            </w:r>
          </w:p>
        </w:tc>
        <w:tc>
          <w:tcPr>
            <w:tcW w:w="1200" w:type="dxa"/>
          </w:tcPr>
          <w:p w14:paraId="3003AB7E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0.6905</w:t>
            </w:r>
          </w:p>
        </w:tc>
        <w:tc>
          <w:tcPr>
            <w:tcW w:w="1200" w:type="dxa"/>
          </w:tcPr>
          <w:p w14:paraId="17D6D299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0.7418</w:t>
            </w:r>
          </w:p>
        </w:tc>
        <w:tc>
          <w:tcPr>
            <w:tcW w:w="1200" w:type="dxa"/>
          </w:tcPr>
          <w:p w14:paraId="2759F88C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0.6740</w:t>
            </w:r>
          </w:p>
        </w:tc>
      </w:tr>
      <w:tr w:rsidR="00C31074" w14:paraId="3674D478" w14:textId="77777777">
        <w:tc>
          <w:tcPr>
            <w:tcW w:w="2300" w:type="dxa"/>
          </w:tcPr>
          <w:p w14:paraId="52ABA2F8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lastRenderedPageBreak/>
              <w:t>Random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Forest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*</w:t>
            </w:r>
          </w:p>
        </w:tc>
        <w:tc>
          <w:tcPr>
            <w:tcW w:w="1100" w:type="dxa"/>
          </w:tcPr>
          <w:p w14:paraId="1D97EF65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Tuned</w:t>
            </w:r>
            <w:proofErr w:type="spellEnd"/>
          </w:p>
        </w:tc>
        <w:tc>
          <w:tcPr>
            <w:tcW w:w="1200" w:type="dxa"/>
          </w:tcPr>
          <w:p w14:paraId="68C7AD5C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0.7179</w:t>
            </w:r>
          </w:p>
        </w:tc>
        <w:tc>
          <w:tcPr>
            <w:tcW w:w="1200" w:type="dxa"/>
          </w:tcPr>
          <w:p w14:paraId="4F52A10D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0.6905</w:t>
            </w:r>
          </w:p>
        </w:tc>
        <w:tc>
          <w:tcPr>
            <w:tcW w:w="1200" w:type="dxa"/>
          </w:tcPr>
          <w:p w14:paraId="2FF94884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0.7418</w:t>
            </w:r>
          </w:p>
        </w:tc>
        <w:tc>
          <w:tcPr>
            <w:tcW w:w="1200" w:type="dxa"/>
          </w:tcPr>
          <w:p w14:paraId="095FACCC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0.6740</w:t>
            </w:r>
          </w:p>
        </w:tc>
      </w:tr>
      <w:tr w:rsidR="00C31074" w14:paraId="7BF5FB5F" w14:textId="77777777">
        <w:tc>
          <w:tcPr>
            <w:tcW w:w="2300" w:type="dxa"/>
          </w:tcPr>
          <w:p w14:paraId="3B07C893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Gradient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Boosting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*</w:t>
            </w:r>
          </w:p>
        </w:tc>
        <w:tc>
          <w:tcPr>
            <w:tcW w:w="1100" w:type="dxa"/>
          </w:tcPr>
          <w:p w14:paraId="34A68618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Baseline</w:t>
            </w:r>
            <w:proofErr w:type="spellEnd"/>
          </w:p>
        </w:tc>
        <w:tc>
          <w:tcPr>
            <w:tcW w:w="1200" w:type="dxa"/>
          </w:tcPr>
          <w:p w14:paraId="737326A0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0.6667</w:t>
            </w:r>
          </w:p>
        </w:tc>
        <w:tc>
          <w:tcPr>
            <w:tcW w:w="1200" w:type="dxa"/>
          </w:tcPr>
          <w:p w14:paraId="239DB526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0.5485</w:t>
            </w:r>
          </w:p>
        </w:tc>
        <w:tc>
          <w:tcPr>
            <w:tcW w:w="1200" w:type="dxa"/>
          </w:tcPr>
          <w:p w14:paraId="743B315E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0.5277</w:t>
            </w:r>
          </w:p>
        </w:tc>
        <w:tc>
          <w:tcPr>
            <w:tcW w:w="1200" w:type="dxa"/>
          </w:tcPr>
          <w:p w14:paraId="1DE1D6B1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0.6129</w:t>
            </w:r>
          </w:p>
        </w:tc>
      </w:tr>
      <w:tr w:rsidR="00C31074" w14:paraId="52D0DBDA" w14:textId="77777777">
        <w:tc>
          <w:tcPr>
            <w:tcW w:w="2300" w:type="dxa"/>
          </w:tcPr>
          <w:p w14:paraId="26B958C2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Gradient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Boosting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*</w:t>
            </w:r>
          </w:p>
        </w:tc>
        <w:tc>
          <w:tcPr>
            <w:tcW w:w="1100" w:type="dxa"/>
          </w:tcPr>
          <w:p w14:paraId="2F8EDE06" w14:textId="77777777" w:rsidR="00C31074" w:rsidRDefault="00570284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Tuned</w:t>
            </w:r>
            <w:proofErr w:type="spellEnd"/>
          </w:p>
        </w:tc>
        <w:tc>
          <w:tcPr>
            <w:tcW w:w="1200" w:type="dxa"/>
          </w:tcPr>
          <w:p w14:paraId="16E853F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0.6667</w:t>
            </w:r>
          </w:p>
        </w:tc>
        <w:tc>
          <w:tcPr>
            <w:tcW w:w="1200" w:type="dxa"/>
          </w:tcPr>
          <w:p w14:paraId="69E9DEA7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0.5485</w:t>
            </w:r>
          </w:p>
        </w:tc>
        <w:tc>
          <w:tcPr>
            <w:tcW w:w="1200" w:type="dxa"/>
          </w:tcPr>
          <w:p w14:paraId="4C0FA826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0.5277</w:t>
            </w:r>
          </w:p>
        </w:tc>
        <w:tc>
          <w:tcPr>
            <w:tcW w:w="1200" w:type="dxa"/>
          </w:tcPr>
          <w:p w14:paraId="0FB2A0D6" w14:textId="77777777" w:rsidR="00C31074" w:rsidRDefault="00570284">
            <w:pPr>
              <w:spacing w:line="360" w:lineRule="auto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0.6129</w:t>
            </w:r>
          </w:p>
        </w:tc>
      </w:tr>
    </w:tbl>
    <w:p w14:paraId="318F172F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* — ансамблевые методы</w:t>
      </w:r>
    </w:p>
    <w:p w14:paraId="59792982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Подбор </w:t>
      </w:r>
      <w:proofErr w:type="spellStart"/>
      <w:r>
        <w:rPr>
          <w:sz w:val="28"/>
          <w:szCs w:val="28"/>
          <w:lang w:val="ru-RU"/>
        </w:rPr>
        <w:t>гиперпараметров</w:t>
      </w:r>
      <w:proofErr w:type="spellEnd"/>
      <w:r>
        <w:rPr>
          <w:sz w:val="28"/>
          <w:szCs w:val="28"/>
          <w:lang w:val="ru-RU"/>
        </w:rPr>
        <w:t xml:space="preserve"> незначительно улучшил результаты </w:t>
      </w:r>
      <w:proofErr w:type="spellStart"/>
      <w:r>
        <w:rPr>
          <w:sz w:val="28"/>
          <w:szCs w:val="28"/>
          <w:lang w:val="ru-RU"/>
        </w:rPr>
        <w:t>Decision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Tree</w:t>
      </w:r>
      <w:proofErr w:type="spellEnd"/>
      <w:r>
        <w:rPr>
          <w:sz w:val="28"/>
          <w:szCs w:val="28"/>
          <w:lang w:val="ru-RU"/>
        </w:rPr>
        <w:t xml:space="preserve"> и K-</w:t>
      </w:r>
      <w:proofErr w:type="spellStart"/>
      <w:r>
        <w:rPr>
          <w:sz w:val="28"/>
          <w:szCs w:val="28"/>
          <w:lang w:val="ru-RU"/>
        </w:rPr>
        <w:t>Nearest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Neighbors</w:t>
      </w:r>
      <w:proofErr w:type="spellEnd"/>
      <w:r>
        <w:rPr>
          <w:sz w:val="28"/>
          <w:szCs w:val="28"/>
          <w:lang w:val="ru-RU"/>
        </w:rPr>
        <w:t xml:space="preserve">. Для </w:t>
      </w:r>
      <w:proofErr w:type="spellStart"/>
      <w:r>
        <w:rPr>
          <w:sz w:val="28"/>
          <w:szCs w:val="28"/>
          <w:lang w:val="ru-RU"/>
        </w:rPr>
        <w:t>Random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Forest</w:t>
      </w:r>
      <w:proofErr w:type="spellEnd"/>
      <w:r>
        <w:rPr>
          <w:sz w:val="28"/>
          <w:szCs w:val="28"/>
          <w:lang w:val="ru-RU"/>
        </w:rPr>
        <w:t xml:space="preserve"> и </w:t>
      </w:r>
      <w:proofErr w:type="spellStart"/>
      <w:r>
        <w:rPr>
          <w:sz w:val="28"/>
          <w:szCs w:val="28"/>
          <w:lang w:val="ru-RU"/>
        </w:rPr>
        <w:t>Gradient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Boosting</w:t>
      </w:r>
      <w:proofErr w:type="spellEnd"/>
      <w:r>
        <w:rPr>
          <w:sz w:val="28"/>
          <w:szCs w:val="28"/>
          <w:lang w:val="ru-RU"/>
        </w:rPr>
        <w:t xml:space="preserve"> параметры по умолчанию уже были близки к оптимальным. Это объясняется малым размером датасета (195 объектов): при небольших данных разброс между разными конфигурациями минимален. На рисунке 7 наглядно показано преимущество ансамблевых методов перед линейными.</w:t>
      </w:r>
    </w:p>
    <w:p w14:paraId="0F8FD04C" w14:textId="30100F8F" w:rsidR="00C31074" w:rsidRPr="001B648C" w:rsidRDefault="001B648C">
      <w:pPr>
        <w:spacing w:before="40" w:after="120" w:line="360" w:lineRule="auto"/>
        <w:jc w:val="center"/>
        <w:rPr>
          <w:lang w:val="ru-RU"/>
        </w:rPr>
      </w:pPr>
      <w:r w:rsidRPr="001B648C">
        <w:rPr>
          <w:i/>
          <w:sz w:val="28"/>
          <w:szCs w:val="28"/>
          <w:lang w:val="ru-RU"/>
        </w:rPr>
        <w:drawing>
          <wp:inline distT="0" distB="0" distL="0" distR="0" wp14:anchorId="7331A714" wp14:editId="691BE4D2">
            <wp:extent cx="5940425" cy="2186305"/>
            <wp:effectExtent l="0" t="0" r="3175" b="4445"/>
            <wp:docPr id="1783987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87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284" w:rsidRPr="001B648C">
        <w:rPr>
          <w:iCs/>
          <w:sz w:val="28"/>
          <w:szCs w:val="28"/>
          <w:lang w:val="ru-RU"/>
        </w:rPr>
        <w:t xml:space="preserve">Рисунок 7 – Сравнение </w:t>
      </w:r>
      <w:r w:rsidR="00570284" w:rsidRPr="001B648C">
        <w:rPr>
          <w:iCs/>
          <w:sz w:val="28"/>
          <w:szCs w:val="28"/>
          <w:lang w:val="en-US"/>
        </w:rPr>
        <w:t>Accuracy</w:t>
      </w:r>
      <w:r w:rsidR="00570284" w:rsidRPr="001B648C">
        <w:rPr>
          <w:iCs/>
          <w:sz w:val="28"/>
          <w:szCs w:val="28"/>
          <w:lang w:val="ru-RU"/>
        </w:rPr>
        <w:t xml:space="preserve"> и </w:t>
      </w:r>
      <w:r w:rsidR="00570284" w:rsidRPr="001B648C">
        <w:rPr>
          <w:iCs/>
          <w:sz w:val="28"/>
          <w:szCs w:val="28"/>
          <w:lang w:val="en-US"/>
        </w:rPr>
        <w:t>F</w:t>
      </w:r>
      <w:r w:rsidR="00570284" w:rsidRPr="001B648C">
        <w:rPr>
          <w:iCs/>
          <w:sz w:val="28"/>
          <w:szCs w:val="28"/>
          <w:lang w:val="ru-RU"/>
        </w:rPr>
        <w:t>1-</w:t>
      </w:r>
      <w:r w:rsidR="00570284" w:rsidRPr="001B648C">
        <w:rPr>
          <w:iCs/>
          <w:sz w:val="28"/>
          <w:szCs w:val="28"/>
          <w:lang w:val="en-US"/>
        </w:rPr>
        <w:t>score</w:t>
      </w:r>
      <w:r w:rsidR="00570284" w:rsidRPr="001B648C">
        <w:rPr>
          <w:iCs/>
          <w:sz w:val="28"/>
          <w:szCs w:val="28"/>
          <w:lang w:val="ru-RU"/>
        </w:rPr>
        <w:t xml:space="preserve">: </w:t>
      </w:r>
      <w:r w:rsidR="00570284" w:rsidRPr="001B648C">
        <w:rPr>
          <w:iCs/>
          <w:sz w:val="28"/>
          <w:szCs w:val="28"/>
          <w:lang w:val="en-US"/>
        </w:rPr>
        <w:t>Baseline</w:t>
      </w:r>
      <w:r w:rsidR="00570284" w:rsidRPr="001B648C">
        <w:rPr>
          <w:iCs/>
          <w:sz w:val="28"/>
          <w:szCs w:val="28"/>
          <w:lang w:val="ru-RU"/>
        </w:rPr>
        <w:t xml:space="preserve"> </w:t>
      </w:r>
      <w:r w:rsidR="00570284" w:rsidRPr="001B648C">
        <w:rPr>
          <w:iCs/>
          <w:sz w:val="28"/>
          <w:szCs w:val="28"/>
          <w:lang w:val="en-US"/>
        </w:rPr>
        <w:t>vs</w:t>
      </w:r>
      <w:r w:rsidR="00570284" w:rsidRPr="001B648C">
        <w:rPr>
          <w:iCs/>
          <w:sz w:val="28"/>
          <w:szCs w:val="28"/>
          <w:lang w:val="ru-RU"/>
        </w:rPr>
        <w:t xml:space="preserve"> </w:t>
      </w:r>
      <w:r w:rsidR="00570284" w:rsidRPr="001B648C">
        <w:rPr>
          <w:iCs/>
          <w:sz w:val="28"/>
          <w:szCs w:val="28"/>
          <w:lang w:val="en-US"/>
        </w:rPr>
        <w:t>Tuned</w:t>
      </w:r>
    </w:p>
    <w:p w14:paraId="13BB5CC0" w14:textId="77777777" w:rsidR="00A2395E" w:rsidRDefault="00A2395E">
      <w:pPr>
        <w:pStyle w:val="Heading11"/>
        <w:spacing w:before="120" w:after="60" w:line="360" w:lineRule="auto"/>
        <w:rPr>
          <w:b/>
          <w:sz w:val="28"/>
          <w:lang w:val="ru-RU"/>
        </w:rPr>
      </w:pPr>
    </w:p>
    <w:p w14:paraId="1B369E8C" w14:textId="7F44F6C2" w:rsidR="00C31074" w:rsidRPr="0036317F" w:rsidRDefault="00570284">
      <w:pPr>
        <w:pStyle w:val="Heading11"/>
        <w:spacing w:before="120" w:after="60" w:line="360" w:lineRule="auto"/>
        <w:rPr>
          <w:lang w:val="en-US"/>
        </w:rPr>
      </w:pPr>
      <w:bookmarkStart w:id="16" w:name="_Toc230892368"/>
      <w:r w:rsidRPr="0036317F">
        <w:rPr>
          <w:b/>
          <w:sz w:val="28"/>
          <w:lang w:val="en-US"/>
        </w:rPr>
        <w:t xml:space="preserve">11. </w:t>
      </w:r>
      <w:r>
        <w:rPr>
          <w:b/>
          <w:sz w:val="28"/>
          <w:lang w:val="ru-RU"/>
        </w:rPr>
        <w:t>АНАЛИЗ</w:t>
      </w:r>
      <w:r w:rsidRPr="0036317F">
        <w:rPr>
          <w:b/>
          <w:sz w:val="28"/>
          <w:lang w:val="en-US"/>
        </w:rPr>
        <w:t xml:space="preserve"> </w:t>
      </w:r>
      <w:r>
        <w:rPr>
          <w:b/>
          <w:sz w:val="28"/>
          <w:lang w:val="ru-RU"/>
        </w:rPr>
        <w:t>ЛУЧШЕЙ</w:t>
      </w:r>
      <w:r w:rsidRPr="0036317F">
        <w:rPr>
          <w:b/>
          <w:sz w:val="28"/>
          <w:lang w:val="en-US"/>
        </w:rPr>
        <w:t xml:space="preserve"> </w:t>
      </w:r>
      <w:r>
        <w:rPr>
          <w:b/>
          <w:sz w:val="28"/>
          <w:lang w:val="ru-RU"/>
        </w:rPr>
        <w:t>МОДЕЛИ</w:t>
      </w:r>
      <w:bookmarkEnd w:id="16"/>
    </w:p>
    <w:p w14:paraId="196D1769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Лучшей</w:t>
      </w:r>
      <w:r w:rsidRPr="0036317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моделью</w:t>
      </w:r>
      <w:r w:rsidRPr="0036317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по</w:t>
      </w:r>
      <w:r w:rsidRPr="0036317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совокупности</w:t>
      </w:r>
      <w:r w:rsidRPr="0036317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метрик</w:t>
      </w:r>
      <w:r w:rsidRPr="0036317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признан</w:t>
      </w:r>
      <w:r w:rsidRPr="0036317F">
        <w:rPr>
          <w:sz w:val="28"/>
          <w:szCs w:val="28"/>
          <w:lang w:val="en-US"/>
        </w:rPr>
        <w:t xml:space="preserve"> Random Forest </w:t>
      </w:r>
      <w:r>
        <w:rPr>
          <w:sz w:val="28"/>
          <w:szCs w:val="28"/>
          <w:lang w:val="ru-RU"/>
        </w:rPr>
        <w:t>с</w:t>
      </w:r>
      <w:r w:rsidRPr="0036317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параметрами</w:t>
      </w:r>
      <w:r w:rsidRPr="0036317F">
        <w:rPr>
          <w:sz w:val="28"/>
          <w:szCs w:val="28"/>
          <w:lang w:val="en-US"/>
        </w:rPr>
        <w:t xml:space="preserve"> </w:t>
      </w:r>
      <w:proofErr w:type="spellStart"/>
      <w:r w:rsidRPr="0036317F">
        <w:rPr>
          <w:sz w:val="28"/>
          <w:szCs w:val="28"/>
          <w:lang w:val="en-US"/>
        </w:rPr>
        <w:t>n_estimators</w:t>
      </w:r>
      <w:proofErr w:type="spellEnd"/>
      <w:r w:rsidRPr="0036317F">
        <w:rPr>
          <w:sz w:val="28"/>
          <w:szCs w:val="28"/>
          <w:lang w:val="en-US"/>
        </w:rPr>
        <w:t xml:space="preserve">=200, </w:t>
      </w:r>
      <w:proofErr w:type="spellStart"/>
      <w:r w:rsidRPr="0036317F">
        <w:rPr>
          <w:sz w:val="28"/>
          <w:szCs w:val="28"/>
          <w:lang w:val="en-US"/>
        </w:rPr>
        <w:t>max_depth</w:t>
      </w:r>
      <w:proofErr w:type="spellEnd"/>
      <w:r w:rsidRPr="0036317F">
        <w:rPr>
          <w:sz w:val="28"/>
          <w:szCs w:val="28"/>
          <w:lang w:val="en-US"/>
        </w:rPr>
        <w:t xml:space="preserve">=10, </w:t>
      </w:r>
      <w:proofErr w:type="spellStart"/>
      <w:r w:rsidRPr="0036317F">
        <w:rPr>
          <w:sz w:val="28"/>
          <w:szCs w:val="28"/>
          <w:lang w:val="en-US"/>
        </w:rPr>
        <w:t>min_samples_split</w:t>
      </w:r>
      <w:proofErr w:type="spellEnd"/>
      <w:r w:rsidRPr="0036317F">
        <w:rPr>
          <w:sz w:val="28"/>
          <w:szCs w:val="28"/>
          <w:lang w:val="en-US"/>
        </w:rPr>
        <w:t xml:space="preserve">=2. </w:t>
      </w:r>
      <w:r>
        <w:rPr>
          <w:sz w:val="28"/>
          <w:szCs w:val="28"/>
          <w:lang w:val="ru-RU"/>
        </w:rPr>
        <w:t xml:space="preserve">Итоговые метрики на тестовой выборке: </w:t>
      </w:r>
      <w:proofErr w:type="spellStart"/>
      <w:r>
        <w:rPr>
          <w:sz w:val="28"/>
          <w:szCs w:val="28"/>
          <w:lang w:val="ru-RU"/>
        </w:rPr>
        <w:t>Accuracy</w:t>
      </w:r>
      <w:proofErr w:type="spellEnd"/>
      <w:r>
        <w:rPr>
          <w:sz w:val="28"/>
          <w:szCs w:val="28"/>
          <w:lang w:val="ru-RU"/>
        </w:rPr>
        <w:t xml:space="preserve"> = 0.7179, F1 (</w:t>
      </w:r>
      <w:proofErr w:type="spellStart"/>
      <w:r>
        <w:rPr>
          <w:sz w:val="28"/>
          <w:szCs w:val="28"/>
          <w:lang w:val="ru-RU"/>
        </w:rPr>
        <w:t>macro</w:t>
      </w:r>
      <w:proofErr w:type="spellEnd"/>
      <w:r>
        <w:rPr>
          <w:sz w:val="28"/>
          <w:szCs w:val="28"/>
          <w:lang w:val="ru-RU"/>
        </w:rPr>
        <w:t xml:space="preserve">) = 0.6905, Precision </w:t>
      </w:r>
      <w:r>
        <w:rPr>
          <w:sz w:val="28"/>
          <w:szCs w:val="28"/>
          <w:lang w:val="ru-RU"/>
        </w:rPr>
        <w:lastRenderedPageBreak/>
        <w:t xml:space="preserve">= 0.7418, </w:t>
      </w:r>
      <w:proofErr w:type="spellStart"/>
      <w:r>
        <w:rPr>
          <w:sz w:val="28"/>
          <w:szCs w:val="28"/>
          <w:lang w:val="ru-RU"/>
        </w:rPr>
        <w:t>Recall</w:t>
      </w:r>
      <w:proofErr w:type="spellEnd"/>
      <w:r>
        <w:rPr>
          <w:sz w:val="28"/>
          <w:szCs w:val="28"/>
          <w:lang w:val="ru-RU"/>
        </w:rPr>
        <w:t xml:space="preserve"> = 0.6740.</w:t>
      </w:r>
    </w:p>
    <w:p w14:paraId="0927D39E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На рисунке 8 показана матрица ошибок лучшей модели. Наилучшая точность достигнута для Европы и Африки — двух крупнейших классов с наиболее выраженным социально-экономическим профилем. Наибольшее количество ошибок наблюдается при классификации Океании и Южной Америки ввиду малого числа обучающих примеров.</w:t>
      </w:r>
    </w:p>
    <w:p w14:paraId="5F4CA997" w14:textId="09130DA0" w:rsidR="00C31074" w:rsidRDefault="0069796B">
      <w:pPr>
        <w:spacing w:before="40" w:after="120" w:line="360" w:lineRule="auto"/>
        <w:jc w:val="center"/>
        <w:rPr>
          <w:lang w:val="ru-RU"/>
        </w:rPr>
      </w:pPr>
      <w:r w:rsidRPr="0069796B">
        <w:rPr>
          <w:i/>
          <w:sz w:val="28"/>
          <w:szCs w:val="28"/>
          <w:lang w:val="ru-RU"/>
        </w:rPr>
        <w:drawing>
          <wp:inline distT="0" distB="0" distL="0" distR="0" wp14:anchorId="3AFE71B1" wp14:editId="0004B7CF">
            <wp:extent cx="5940425" cy="4895215"/>
            <wp:effectExtent l="0" t="0" r="3175" b="635"/>
            <wp:docPr id="261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284" w:rsidRPr="0069796B">
        <w:rPr>
          <w:iCs/>
          <w:sz w:val="28"/>
          <w:szCs w:val="28"/>
          <w:lang w:val="ru-RU"/>
        </w:rPr>
        <w:t>Рисунок 8 – Матрица ошибок классификации (</w:t>
      </w:r>
      <w:proofErr w:type="spellStart"/>
      <w:r w:rsidR="00570284" w:rsidRPr="0069796B">
        <w:rPr>
          <w:iCs/>
          <w:sz w:val="28"/>
          <w:szCs w:val="28"/>
          <w:lang w:val="ru-RU"/>
        </w:rPr>
        <w:t>Random</w:t>
      </w:r>
      <w:proofErr w:type="spellEnd"/>
      <w:r w:rsidR="00570284" w:rsidRPr="0069796B">
        <w:rPr>
          <w:iCs/>
          <w:sz w:val="28"/>
          <w:szCs w:val="28"/>
          <w:lang w:val="ru-RU"/>
        </w:rPr>
        <w:t xml:space="preserve"> </w:t>
      </w:r>
      <w:proofErr w:type="spellStart"/>
      <w:r w:rsidR="00570284" w:rsidRPr="0069796B">
        <w:rPr>
          <w:iCs/>
          <w:sz w:val="28"/>
          <w:szCs w:val="28"/>
          <w:lang w:val="ru-RU"/>
        </w:rPr>
        <w:t>Forest</w:t>
      </w:r>
      <w:proofErr w:type="spellEnd"/>
      <w:r w:rsidR="00570284" w:rsidRPr="0069796B">
        <w:rPr>
          <w:iCs/>
          <w:sz w:val="28"/>
          <w:szCs w:val="28"/>
          <w:lang w:val="ru-RU"/>
        </w:rPr>
        <w:t>)</w:t>
      </w:r>
    </w:p>
    <w:p w14:paraId="1B13010A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На рисунке 9 показана важность признаков для </w:t>
      </w:r>
      <w:proofErr w:type="spellStart"/>
      <w:r>
        <w:rPr>
          <w:sz w:val="28"/>
          <w:szCs w:val="28"/>
          <w:lang w:val="ru-RU"/>
        </w:rPr>
        <w:t>Random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Forest</w:t>
      </w:r>
      <w:proofErr w:type="spellEnd"/>
      <w:r>
        <w:rPr>
          <w:sz w:val="28"/>
          <w:szCs w:val="28"/>
          <w:lang w:val="ru-RU"/>
        </w:rPr>
        <w:t>. Наиболее значимые признаки:</w:t>
      </w:r>
    </w:p>
    <w:p w14:paraId="431BA7C9" w14:textId="77777777" w:rsidR="00C31074" w:rsidRDefault="00570284">
      <w:pPr>
        <w:spacing w:line="360" w:lineRule="auto"/>
        <w:ind w:left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– Life </w:t>
      </w:r>
      <w:proofErr w:type="spellStart"/>
      <w:r>
        <w:rPr>
          <w:sz w:val="28"/>
          <w:szCs w:val="28"/>
          <w:lang w:val="ru-RU"/>
        </w:rPr>
        <w:t>expectancy</w:t>
      </w:r>
      <w:proofErr w:type="spellEnd"/>
      <w:r>
        <w:rPr>
          <w:sz w:val="28"/>
          <w:szCs w:val="28"/>
          <w:lang w:val="ru-RU"/>
        </w:rPr>
        <w:t xml:space="preserve"> — продолжительность жизни (наибольший вклад);</w:t>
      </w:r>
    </w:p>
    <w:p w14:paraId="1700AAFB" w14:textId="77777777" w:rsidR="00C31074" w:rsidRDefault="00570284">
      <w:pPr>
        <w:spacing w:line="360" w:lineRule="auto"/>
        <w:ind w:left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– </w:t>
      </w:r>
      <w:proofErr w:type="spellStart"/>
      <w:r>
        <w:rPr>
          <w:sz w:val="28"/>
          <w:szCs w:val="28"/>
          <w:lang w:val="ru-RU"/>
        </w:rPr>
        <w:t>Birth</w:t>
      </w:r>
      <w:proofErr w:type="spellEnd"/>
      <w:r>
        <w:rPr>
          <w:sz w:val="28"/>
          <w:szCs w:val="28"/>
          <w:lang w:val="ru-RU"/>
        </w:rPr>
        <w:t xml:space="preserve"> Rate / </w:t>
      </w:r>
      <w:proofErr w:type="spellStart"/>
      <w:r>
        <w:rPr>
          <w:sz w:val="28"/>
          <w:szCs w:val="28"/>
          <w:lang w:val="ru-RU"/>
        </w:rPr>
        <w:t>Fertility</w:t>
      </w:r>
      <w:proofErr w:type="spellEnd"/>
      <w:r>
        <w:rPr>
          <w:sz w:val="28"/>
          <w:szCs w:val="28"/>
          <w:lang w:val="ru-RU"/>
        </w:rPr>
        <w:t xml:space="preserve"> Rate — рождаемость и фертильность;</w:t>
      </w:r>
    </w:p>
    <w:p w14:paraId="0FAC1450" w14:textId="77777777" w:rsidR="00C31074" w:rsidRDefault="00570284">
      <w:pPr>
        <w:spacing w:line="360" w:lineRule="auto"/>
        <w:ind w:left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– </w:t>
      </w:r>
      <w:proofErr w:type="spellStart"/>
      <w:r>
        <w:rPr>
          <w:sz w:val="28"/>
          <w:szCs w:val="28"/>
          <w:lang w:val="ru-RU"/>
        </w:rPr>
        <w:t>Infant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mortality</w:t>
      </w:r>
      <w:proofErr w:type="spellEnd"/>
      <w:r>
        <w:rPr>
          <w:sz w:val="28"/>
          <w:szCs w:val="28"/>
          <w:lang w:val="ru-RU"/>
        </w:rPr>
        <w:t xml:space="preserve"> — младенческая смертность;</w:t>
      </w:r>
    </w:p>
    <w:p w14:paraId="5793EC38" w14:textId="77777777" w:rsidR="00C31074" w:rsidRPr="0036317F" w:rsidRDefault="00570284">
      <w:pPr>
        <w:spacing w:line="360" w:lineRule="auto"/>
        <w:ind w:left="709"/>
        <w:jc w:val="both"/>
        <w:rPr>
          <w:lang w:val="en-US"/>
        </w:rPr>
      </w:pPr>
      <w:r w:rsidRPr="0036317F">
        <w:rPr>
          <w:sz w:val="28"/>
          <w:szCs w:val="28"/>
          <w:lang w:val="en-US"/>
        </w:rPr>
        <w:t xml:space="preserve">– Physicians per thousand — </w:t>
      </w:r>
      <w:r>
        <w:rPr>
          <w:sz w:val="28"/>
          <w:szCs w:val="28"/>
          <w:lang w:val="ru-RU"/>
        </w:rPr>
        <w:t>обеспеченность</w:t>
      </w:r>
      <w:r w:rsidRPr="0036317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врачами</w:t>
      </w:r>
      <w:r w:rsidRPr="0036317F">
        <w:rPr>
          <w:sz w:val="28"/>
          <w:szCs w:val="28"/>
          <w:lang w:val="en-US"/>
        </w:rPr>
        <w:t>;</w:t>
      </w:r>
    </w:p>
    <w:p w14:paraId="60DA1228" w14:textId="77777777" w:rsidR="00C31074" w:rsidRDefault="00570284">
      <w:pPr>
        <w:spacing w:line="360" w:lineRule="auto"/>
        <w:ind w:left="709"/>
        <w:jc w:val="both"/>
        <w:rPr>
          <w:lang w:val="ru-RU"/>
        </w:rPr>
      </w:pPr>
      <w:r>
        <w:rPr>
          <w:sz w:val="28"/>
          <w:szCs w:val="28"/>
          <w:lang w:val="ru-RU"/>
        </w:rPr>
        <w:lastRenderedPageBreak/>
        <w:t>– GDP — объём экономики.</w:t>
      </w:r>
    </w:p>
    <w:p w14:paraId="28F7855D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Эти признаки напрямую отражают уровень развития страны и её региональную принадлежность, что согласуется с содержательной интерпретацией задачи.</w:t>
      </w:r>
    </w:p>
    <w:p w14:paraId="0E051768" w14:textId="0AF5664C" w:rsidR="00C31074" w:rsidRDefault="00570284" w:rsidP="0069796B">
      <w:pPr>
        <w:spacing w:before="120" w:after="60" w:line="360" w:lineRule="auto"/>
        <w:jc w:val="center"/>
        <w:rPr>
          <w:lang w:val="ru-RU"/>
        </w:rPr>
      </w:pPr>
      <w:r w:rsidRPr="0069796B">
        <w:rPr>
          <w:color w:val="FF0000"/>
          <w:sz w:val="28"/>
          <w:szCs w:val="28"/>
          <w:lang w:val="ru-RU"/>
        </w:rPr>
        <w:t xml:space="preserve">[ </w:t>
      </w:r>
      <w:r w:rsidR="0069796B" w:rsidRPr="0069796B">
        <w:rPr>
          <w:color w:val="FF0000"/>
          <w:sz w:val="28"/>
          <w:szCs w:val="28"/>
          <w:lang w:val="ru-RU"/>
        </w:rPr>
        <w:drawing>
          <wp:inline distT="0" distB="0" distL="0" distR="0" wp14:anchorId="03621D99" wp14:editId="15764FBB">
            <wp:extent cx="5940425" cy="5336540"/>
            <wp:effectExtent l="0" t="0" r="3175" b="0"/>
            <wp:docPr id="173468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83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96B">
        <w:rPr>
          <w:iCs/>
          <w:sz w:val="28"/>
          <w:szCs w:val="28"/>
          <w:lang w:val="ru-RU"/>
        </w:rPr>
        <w:t>Рисунок 9 – Важность признаков (</w:t>
      </w:r>
      <w:proofErr w:type="spellStart"/>
      <w:r w:rsidRPr="0069796B">
        <w:rPr>
          <w:iCs/>
          <w:sz w:val="28"/>
          <w:szCs w:val="28"/>
          <w:lang w:val="ru-RU"/>
        </w:rPr>
        <w:t>Random</w:t>
      </w:r>
      <w:proofErr w:type="spellEnd"/>
      <w:r w:rsidRPr="0069796B">
        <w:rPr>
          <w:iCs/>
          <w:sz w:val="28"/>
          <w:szCs w:val="28"/>
          <w:lang w:val="ru-RU"/>
        </w:rPr>
        <w:t xml:space="preserve"> </w:t>
      </w:r>
      <w:proofErr w:type="spellStart"/>
      <w:r w:rsidRPr="0069796B">
        <w:rPr>
          <w:iCs/>
          <w:sz w:val="28"/>
          <w:szCs w:val="28"/>
          <w:lang w:val="ru-RU"/>
        </w:rPr>
        <w:t>Forest</w:t>
      </w:r>
      <w:proofErr w:type="spellEnd"/>
      <w:r w:rsidRPr="0069796B">
        <w:rPr>
          <w:iCs/>
          <w:sz w:val="28"/>
          <w:szCs w:val="28"/>
          <w:lang w:val="ru-RU"/>
        </w:rPr>
        <w:t xml:space="preserve">, </w:t>
      </w:r>
      <w:proofErr w:type="spellStart"/>
      <w:r w:rsidRPr="0069796B">
        <w:rPr>
          <w:iCs/>
          <w:sz w:val="28"/>
          <w:szCs w:val="28"/>
          <w:lang w:val="ru-RU"/>
        </w:rPr>
        <w:t>Tuned</w:t>
      </w:r>
      <w:proofErr w:type="spellEnd"/>
      <w:r w:rsidRPr="0069796B">
        <w:rPr>
          <w:iCs/>
          <w:sz w:val="28"/>
          <w:szCs w:val="28"/>
          <w:lang w:val="ru-RU"/>
        </w:rPr>
        <w:t>)</w:t>
      </w:r>
    </w:p>
    <w:p w14:paraId="745FAE25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На рисунке 10 представлена кривая обучения лучшей модели. Разрыв между </w:t>
      </w:r>
      <w:proofErr w:type="spellStart"/>
      <w:r>
        <w:rPr>
          <w:sz w:val="28"/>
          <w:szCs w:val="28"/>
          <w:lang w:val="ru-RU"/>
        </w:rPr>
        <w:t>train</w:t>
      </w:r>
      <w:proofErr w:type="spellEnd"/>
      <w:r>
        <w:rPr>
          <w:sz w:val="28"/>
          <w:szCs w:val="28"/>
          <w:lang w:val="ru-RU"/>
        </w:rPr>
        <w:t xml:space="preserve"> и </w:t>
      </w:r>
      <w:proofErr w:type="spellStart"/>
      <w:r>
        <w:rPr>
          <w:sz w:val="28"/>
          <w:szCs w:val="28"/>
          <w:lang w:val="ru-RU"/>
        </w:rPr>
        <w:t>validation</w:t>
      </w:r>
      <w:proofErr w:type="spellEnd"/>
      <w:r>
        <w:rPr>
          <w:sz w:val="28"/>
          <w:szCs w:val="28"/>
          <w:lang w:val="ru-RU"/>
        </w:rPr>
        <w:t xml:space="preserve"> F1 невелик, что свидетельствует об отсутствии значительного переобучения. Модель стабилизируется при размере обучающей выборки около 120 объектов.</w:t>
      </w:r>
    </w:p>
    <w:p w14:paraId="04BDD86A" w14:textId="0F41757A" w:rsidR="00C31074" w:rsidRDefault="00F47599">
      <w:pPr>
        <w:spacing w:before="40" w:after="120" w:line="360" w:lineRule="auto"/>
        <w:jc w:val="center"/>
        <w:rPr>
          <w:lang w:val="ru-RU"/>
        </w:rPr>
      </w:pPr>
      <w:r w:rsidRPr="00F47599">
        <w:rPr>
          <w:color w:val="FF0000"/>
          <w:sz w:val="28"/>
          <w:szCs w:val="28"/>
          <w:lang w:val="en-US"/>
        </w:rPr>
        <w:lastRenderedPageBreak/>
        <w:drawing>
          <wp:inline distT="0" distB="0" distL="0" distR="0" wp14:anchorId="5D448A6E" wp14:editId="18C4DEEA">
            <wp:extent cx="5940425" cy="3532505"/>
            <wp:effectExtent l="0" t="0" r="3175" b="0"/>
            <wp:docPr id="113413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34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284" w:rsidRPr="00F47599">
        <w:rPr>
          <w:iCs/>
          <w:sz w:val="28"/>
          <w:szCs w:val="28"/>
          <w:lang w:val="ru-RU"/>
        </w:rPr>
        <w:t xml:space="preserve">Рисунок 10 – Кривая обучения </w:t>
      </w:r>
      <w:proofErr w:type="spellStart"/>
      <w:r w:rsidR="00570284" w:rsidRPr="00F47599">
        <w:rPr>
          <w:iCs/>
          <w:sz w:val="28"/>
          <w:szCs w:val="28"/>
          <w:lang w:val="ru-RU"/>
        </w:rPr>
        <w:t>Random</w:t>
      </w:r>
      <w:proofErr w:type="spellEnd"/>
      <w:r w:rsidR="00570284" w:rsidRPr="00F47599">
        <w:rPr>
          <w:iCs/>
          <w:sz w:val="28"/>
          <w:szCs w:val="28"/>
          <w:lang w:val="ru-RU"/>
        </w:rPr>
        <w:t xml:space="preserve"> </w:t>
      </w:r>
      <w:proofErr w:type="spellStart"/>
      <w:r w:rsidR="00570284" w:rsidRPr="00F47599">
        <w:rPr>
          <w:iCs/>
          <w:sz w:val="28"/>
          <w:szCs w:val="28"/>
          <w:lang w:val="ru-RU"/>
        </w:rPr>
        <w:t>Forest</w:t>
      </w:r>
      <w:proofErr w:type="spellEnd"/>
      <w:r w:rsidR="00570284" w:rsidRPr="00F47599">
        <w:rPr>
          <w:iCs/>
          <w:sz w:val="28"/>
          <w:szCs w:val="28"/>
          <w:lang w:val="ru-RU"/>
        </w:rPr>
        <w:t xml:space="preserve"> (F1-macro, </w:t>
      </w:r>
      <w:proofErr w:type="spellStart"/>
      <w:r w:rsidR="00570284" w:rsidRPr="00F47599">
        <w:rPr>
          <w:iCs/>
          <w:sz w:val="28"/>
          <w:szCs w:val="28"/>
          <w:lang w:val="ru-RU"/>
        </w:rPr>
        <w:t>cv</w:t>
      </w:r>
      <w:proofErr w:type="spellEnd"/>
      <w:r w:rsidR="00570284" w:rsidRPr="00F47599">
        <w:rPr>
          <w:iCs/>
          <w:sz w:val="28"/>
          <w:szCs w:val="28"/>
          <w:lang w:val="ru-RU"/>
        </w:rPr>
        <w:t>=5)</w:t>
      </w:r>
    </w:p>
    <w:p w14:paraId="02241B66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На рисунке 11 представлено сравнение всех четырёх метрик для </w:t>
      </w:r>
      <w:proofErr w:type="spellStart"/>
      <w:r>
        <w:rPr>
          <w:sz w:val="28"/>
          <w:szCs w:val="28"/>
          <w:lang w:val="ru-RU"/>
        </w:rPr>
        <w:t>tuned</w:t>
      </w:r>
      <w:proofErr w:type="spellEnd"/>
      <w:r>
        <w:rPr>
          <w:sz w:val="28"/>
          <w:szCs w:val="28"/>
          <w:lang w:val="ru-RU"/>
        </w:rPr>
        <w:t>-моделей в виде сгруппированной столбчатой диаграммы.</w:t>
      </w:r>
    </w:p>
    <w:p w14:paraId="18B69E2B" w14:textId="4E0289F3" w:rsidR="00C31074" w:rsidRDefault="00F47599">
      <w:pPr>
        <w:spacing w:before="40" w:after="120" w:line="360" w:lineRule="auto"/>
        <w:jc w:val="center"/>
        <w:rPr>
          <w:lang w:val="ru-RU"/>
        </w:rPr>
      </w:pPr>
      <w:r w:rsidRPr="00F47599">
        <w:rPr>
          <w:color w:val="FF0000"/>
          <w:sz w:val="28"/>
          <w:szCs w:val="28"/>
          <w:lang w:val="ru-RU"/>
        </w:rPr>
        <w:drawing>
          <wp:inline distT="0" distB="0" distL="0" distR="0" wp14:anchorId="52731B53" wp14:editId="3602F00B">
            <wp:extent cx="5940425" cy="2701925"/>
            <wp:effectExtent l="0" t="0" r="3175" b="3175"/>
            <wp:docPr id="81346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60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284" w:rsidRPr="00F47599">
        <w:rPr>
          <w:iCs/>
          <w:sz w:val="28"/>
          <w:szCs w:val="28"/>
          <w:lang w:val="ru-RU"/>
        </w:rPr>
        <w:t>Рисунок 11 – Сравнение всех метрик для настроенных моделей</w:t>
      </w:r>
    </w:p>
    <w:p w14:paraId="30DE8CD2" w14:textId="77777777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17" w:name="_Toc230892369"/>
      <w:r>
        <w:rPr>
          <w:b/>
          <w:sz w:val="28"/>
          <w:lang w:val="ru-RU"/>
        </w:rPr>
        <w:t>ЗАКЛЮЧЕНИЕ</w:t>
      </w:r>
      <w:bookmarkEnd w:id="17"/>
    </w:p>
    <w:p w14:paraId="64CD2CC7" w14:textId="77777777" w:rsidR="00C31074" w:rsidRDefault="0057028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В ходе работы решена задача </w:t>
      </w:r>
      <w:proofErr w:type="spellStart"/>
      <w:r>
        <w:rPr>
          <w:sz w:val="28"/>
          <w:szCs w:val="28"/>
          <w:lang w:val="ru-RU"/>
        </w:rPr>
        <w:t>многоклассовой</w:t>
      </w:r>
      <w:proofErr w:type="spellEnd"/>
      <w:r>
        <w:rPr>
          <w:sz w:val="28"/>
          <w:szCs w:val="28"/>
          <w:lang w:val="ru-RU"/>
        </w:rPr>
        <w:t xml:space="preserve"> классификации — предсказание региона мира по социально-экономическим показателям страны на основе датасета Global Country Information </w:t>
      </w:r>
      <w:proofErr w:type="spellStart"/>
      <w:r>
        <w:rPr>
          <w:sz w:val="28"/>
          <w:szCs w:val="28"/>
          <w:lang w:val="ru-RU"/>
        </w:rPr>
        <w:t>Dataset</w:t>
      </w:r>
      <w:proofErr w:type="spellEnd"/>
      <w:r>
        <w:rPr>
          <w:sz w:val="28"/>
          <w:szCs w:val="28"/>
          <w:lang w:val="ru-RU"/>
        </w:rPr>
        <w:t xml:space="preserve"> 2023. Сформулируем </w:t>
      </w:r>
      <w:r>
        <w:rPr>
          <w:sz w:val="28"/>
          <w:szCs w:val="28"/>
          <w:lang w:val="ru-RU"/>
        </w:rPr>
        <w:lastRenderedPageBreak/>
        <w:t>основные выводы.</w:t>
      </w:r>
    </w:p>
    <w:p w14:paraId="2E3BBBFD" w14:textId="0E420408" w:rsidR="00C31074" w:rsidRPr="00C931F3" w:rsidRDefault="00570284" w:rsidP="002C5532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 w:rsidRPr="00C931F3">
        <w:rPr>
          <w:sz w:val="28"/>
          <w:szCs w:val="28"/>
          <w:lang w:val="ru-RU"/>
        </w:rPr>
        <w:t xml:space="preserve">Датасет Global Country Information </w:t>
      </w:r>
      <w:proofErr w:type="spellStart"/>
      <w:r w:rsidRPr="00C931F3">
        <w:rPr>
          <w:sz w:val="28"/>
          <w:szCs w:val="28"/>
          <w:lang w:val="ru-RU"/>
        </w:rPr>
        <w:t>Dataset</w:t>
      </w:r>
      <w:proofErr w:type="spellEnd"/>
      <w:r w:rsidRPr="00C931F3">
        <w:rPr>
          <w:sz w:val="28"/>
          <w:szCs w:val="28"/>
          <w:lang w:val="ru-RU"/>
        </w:rPr>
        <w:t xml:space="preserve"> 2023 (195 стран, 35 признаков) оказался информативным и пригодным для задачи классификации. После очистки и добавления целевой переменной итоговый набор составил 25 числовых признаков, разбитых на обучающую (156 стран) и тестовую (39 стран) выборки.</w:t>
      </w:r>
    </w:p>
    <w:p w14:paraId="44A7AFC1" w14:textId="6A37B1B8" w:rsidR="00C31074" w:rsidRPr="00C931F3" w:rsidRDefault="00570284" w:rsidP="002C5532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 w:rsidRPr="00C931F3">
        <w:rPr>
          <w:sz w:val="28"/>
          <w:szCs w:val="28"/>
          <w:lang w:val="ru-RU"/>
        </w:rPr>
        <w:t>Разведочный анализ показал, что регионы мира имеют выраженные различия в социально-экономическом профиле. Наибольшую разделимость обеспечивают показатели здравоохранения (продолжительность жизни, младенческая смертность) и демографии (рождаемость, фертильность).</w:t>
      </w:r>
    </w:p>
    <w:p w14:paraId="700E4698" w14:textId="0F4A51F3" w:rsidR="00C31074" w:rsidRPr="00C931F3" w:rsidRDefault="00570284" w:rsidP="002C5532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 w:rsidRPr="00C931F3">
        <w:rPr>
          <w:sz w:val="28"/>
          <w:szCs w:val="28"/>
          <w:lang w:val="ru-RU"/>
        </w:rPr>
        <w:t>Корреляционный анализ выявил сильные линейные зависимости между рядом признаков (</w:t>
      </w:r>
      <w:proofErr w:type="gramStart"/>
      <w:r w:rsidRPr="00C931F3">
        <w:rPr>
          <w:sz w:val="28"/>
          <w:szCs w:val="28"/>
          <w:lang w:val="ru-RU"/>
        </w:rPr>
        <w:t>r &gt;</w:t>
      </w:r>
      <w:proofErr w:type="gramEnd"/>
      <w:r w:rsidRPr="00C931F3">
        <w:rPr>
          <w:sz w:val="28"/>
          <w:szCs w:val="28"/>
          <w:lang w:val="ru-RU"/>
        </w:rPr>
        <w:t xml:space="preserve"> 0.9). </w:t>
      </w:r>
      <w:proofErr w:type="spellStart"/>
      <w:r w:rsidRPr="00C931F3">
        <w:rPr>
          <w:sz w:val="28"/>
          <w:szCs w:val="28"/>
          <w:lang w:val="ru-RU"/>
        </w:rPr>
        <w:t>Мультиколлинеарность</w:t>
      </w:r>
      <w:proofErr w:type="spellEnd"/>
      <w:r w:rsidRPr="00C931F3">
        <w:rPr>
          <w:sz w:val="28"/>
          <w:szCs w:val="28"/>
          <w:lang w:val="ru-RU"/>
        </w:rPr>
        <w:t xml:space="preserve"> не влияет на ансамблевые методы, однако снижает интерпретируемость линейных моделей.</w:t>
      </w:r>
    </w:p>
    <w:p w14:paraId="6EB719FF" w14:textId="557DFE3E" w:rsidR="00C31074" w:rsidRPr="00C931F3" w:rsidRDefault="00570284" w:rsidP="002C5532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 w:rsidRPr="00C931F3">
        <w:rPr>
          <w:sz w:val="28"/>
          <w:szCs w:val="28"/>
          <w:lang w:val="ru-RU"/>
        </w:rPr>
        <w:t xml:space="preserve">Из семи протестированных алгоритмов ансамблевый метод </w:t>
      </w:r>
      <w:proofErr w:type="spellStart"/>
      <w:r w:rsidRPr="00C931F3">
        <w:rPr>
          <w:sz w:val="28"/>
          <w:szCs w:val="28"/>
          <w:lang w:val="ru-RU"/>
        </w:rPr>
        <w:t>Random</w:t>
      </w:r>
      <w:proofErr w:type="spellEnd"/>
      <w:r w:rsidRPr="00C931F3">
        <w:rPr>
          <w:sz w:val="28"/>
          <w:szCs w:val="28"/>
          <w:lang w:val="ru-RU"/>
        </w:rPr>
        <w:t xml:space="preserve"> </w:t>
      </w:r>
      <w:proofErr w:type="spellStart"/>
      <w:r w:rsidRPr="00C931F3">
        <w:rPr>
          <w:sz w:val="28"/>
          <w:szCs w:val="28"/>
          <w:lang w:val="ru-RU"/>
        </w:rPr>
        <w:t>Forest</w:t>
      </w:r>
      <w:proofErr w:type="spellEnd"/>
      <w:r w:rsidRPr="00C931F3">
        <w:rPr>
          <w:sz w:val="28"/>
          <w:szCs w:val="28"/>
          <w:lang w:val="ru-RU"/>
        </w:rPr>
        <w:t xml:space="preserve"> значительно превзошёл все остальные. Базовый </w:t>
      </w:r>
      <w:proofErr w:type="spellStart"/>
      <w:r w:rsidRPr="00C931F3">
        <w:rPr>
          <w:sz w:val="28"/>
          <w:szCs w:val="28"/>
          <w:lang w:val="ru-RU"/>
        </w:rPr>
        <w:t>Random</w:t>
      </w:r>
      <w:proofErr w:type="spellEnd"/>
      <w:r w:rsidRPr="00C931F3">
        <w:rPr>
          <w:sz w:val="28"/>
          <w:szCs w:val="28"/>
          <w:lang w:val="ru-RU"/>
        </w:rPr>
        <w:t xml:space="preserve"> </w:t>
      </w:r>
      <w:proofErr w:type="spellStart"/>
      <w:r w:rsidRPr="00C931F3">
        <w:rPr>
          <w:sz w:val="28"/>
          <w:szCs w:val="28"/>
          <w:lang w:val="ru-RU"/>
        </w:rPr>
        <w:t>Forest</w:t>
      </w:r>
      <w:proofErr w:type="spellEnd"/>
      <w:r w:rsidRPr="00C931F3">
        <w:rPr>
          <w:sz w:val="28"/>
          <w:szCs w:val="28"/>
          <w:lang w:val="ru-RU"/>
        </w:rPr>
        <w:t xml:space="preserve"> уже достиг </w:t>
      </w:r>
      <w:proofErr w:type="spellStart"/>
      <w:r w:rsidRPr="00C931F3">
        <w:rPr>
          <w:sz w:val="28"/>
          <w:szCs w:val="28"/>
          <w:lang w:val="ru-RU"/>
        </w:rPr>
        <w:t>Accuracy</w:t>
      </w:r>
      <w:proofErr w:type="spellEnd"/>
      <w:r w:rsidRPr="00C931F3">
        <w:rPr>
          <w:sz w:val="28"/>
          <w:szCs w:val="28"/>
          <w:lang w:val="ru-RU"/>
        </w:rPr>
        <w:t xml:space="preserve"> = 0.718, F1 (</w:t>
      </w:r>
      <w:proofErr w:type="spellStart"/>
      <w:r w:rsidRPr="00C931F3">
        <w:rPr>
          <w:sz w:val="28"/>
          <w:szCs w:val="28"/>
          <w:lang w:val="ru-RU"/>
        </w:rPr>
        <w:t>macro</w:t>
      </w:r>
      <w:proofErr w:type="spellEnd"/>
      <w:r w:rsidRPr="00C931F3">
        <w:rPr>
          <w:sz w:val="28"/>
          <w:szCs w:val="28"/>
          <w:lang w:val="ru-RU"/>
        </w:rPr>
        <w:t>) = 0.691.</w:t>
      </w:r>
    </w:p>
    <w:p w14:paraId="016D3152" w14:textId="662912D4" w:rsidR="00C31074" w:rsidRPr="00C931F3" w:rsidRDefault="00570284" w:rsidP="002C5532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 w:rsidRPr="00C931F3">
        <w:rPr>
          <w:sz w:val="28"/>
          <w:szCs w:val="28"/>
          <w:lang w:val="ru-RU"/>
        </w:rPr>
        <w:t xml:space="preserve">Подбор </w:t>
      </w:r>
      <w:proofErr w:type="spellStart"/>
      <w:r w:rsidRPr="00C931F3">
        <w:rPr>
          <w:sz w:val="28"/>
          <w:szCs w:val="28"/>
          <w:lang w:val="ru-RU"/>
        </w:rPr>
        <w:t>гиперпараметров</w:t>
      </w:r>
      <w:proofErr w:type="spellEnd"/>
      <w:r w:rsidRPr="00C931F3">
        <w:rPr>
          <w:sz w:val="28"/>
          <w:szCs w:val="28"/>
          <w:lang w:val="ru-RU"/>
        </w:rPr>
        <w:t xml:space="preserve"> методом </w:t>
      </w:r>
      <w:proofErr w:type="spellStart"/>
      <w:r w:rsidRPr="00C931F3">
        <w:rPr>
          <w:sz w:val="28"/>
          <w:szCs w:val="28"/>
          <w:lang w:val="ru-RU"/>
        </w:rPr>
        <w:t>GridSearchCV</w:t>
      </w:r>
      <w:proofErr w:type="spellEnd"/>
      <w:r w:rsidRPr="00C931F3">
        <w:rPr>
          <w:sz w:val="28"/>
          <w:szCs w:val="28"/>
          <w:lang w:val="ru-RU"/>
        </w:rPr>
        <w:t xml:space="preserve"> (5-кратная кросс-валидация, метрика f1_macro) не привёл к существенному улучшению большинства моделей ввиду малого размера датасета (195 объектов).</w:t>
      </w:r>
    </w:p>
    <w:p w14:paraId="5509B6A2" w14:textId="10CA39D4" w:rsidR="00C31074" w:rsidRPr="00C931F3" w:rsidRDefault="00570284" w:rsidP="002C5532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 w:rsidRPr="00C931F3">
        <w:rPr>
          <w:sz w:val="28"/>
          <w:szCs w:val="28"/>
          <w:lang w:val="ru-RU"/>
        </w:rPr>
        <w:t>Лучшей</w:t>
      </w:r>
      <w:r w:rsidRPr="00C931F3">
        <w:rPr>
          <w:sz w:val="28"/>
          <w:szCs w:val="28"/>
          <w:lang w:val="en-US"/>
        </w:rPr>
        <w:t xml:space="preserve"> </w:t>
      </w:r>
      <w:r w:rsidRPr="00C931F3">
        <w:rPr>
          <w:sz w:val="28"/>
          <w:szCs w:val="28"/>
          <w:lang w:val="ru-RU"/>
        </w:rPr>
        <w:t>моделью</w:t>
      </w:r>
      <w:r w:rsidRPr="00C931F3">
        <w:rPr>
          <w:sz w:val="28"/>
          <w:szCs w:val="28"/>
          <w:lang w:val="en-US"/>
        </w:rPr>
        <w:t xml:space="preserve"> </w:t>
      </w:r>
      <w:r w:rsidRPr="00C931F3">
        <w:rPr>
          <w:sz w:val="28"/>
          <w:szCs w:val="28"/>
          <w:lang w:val="ru-RU"/>
        </w:rPr>
        <w:t>стал</w:t>
      </w:r>
      <w:r w:rsidRPr="00C931F3">
        <w:rPr>
          <w:sz w:val="28"/>
          <w:szCs w:val="28"/>
          <w:lang w:val="en-US"/>
        </w:rPr>
        <w:t xml:space="preserve"> Random Forest: Accuracy = 0.7179, F1 (macro) = 0.6905, Precision = 0.7418, Recall = 0.6740. </w:t>
      </w:r>
      <w:r w:rsidRPr="00C931F3">
        <w:rPr>
          <w:sz w:val="28"/>
          <w:szCs w:val="28"/>
          <w:lang w:val="ru-RU"/>
        </w:rPr>
        <w:t>Наибольшие ошибки наблюдаются для малых регионов (Океания, Южная Америка) из-за недостаточного числа обучающих примеров.</w:t>
      </w:r>
    </w:p>
    <w:p w14:paraId="70B04642" w14:textId="77777777" w:rsidR="00C31074" w:rsidRPr="00C931F3" w:rsidRDefault="00570284" w:rsidP="002C5532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 w:rsidRPr="00C931F3">
        <w:rPr>
          <w:sz w:val="28"/>
          <w:szCs w:val="28"/>
          <w:lang w:val="ru-RU"/>
        </w:rPr>
        <w:t xml:space="preserve">– Разработано интерактивное веб-приложение на базе фреймворка </w:t>
      </w:r>
      <w:proofErr w:type="spellStart"/>
      <w:r w:rsidRPr="00C931F3">
        <w:rPr>
          <w:sz w:val="28"/>
          <w:szCs w:val="28"/>
          <w:lang w:val="ru-RU"/>
        </w:rPr>
        <w:t>Streamlit</w:t>
      </w:r>
      <w:proofErr w:type="spellEnd"/>
      <w:r w:rsidRPr="00C931F3">
        <w:rPr>
          <w:sz w:val="28"/>
          <w:szCs w:val="28"/>
          <w:lang w:val="ru-RU"/>
        </w:rPr>
        <w:t>, позволяющее выбирать модель (</w:t>
      </w:r>
      <w:proofErr w:type="spellStart"/>
      <w:r w:rsidRPr="00C931F3">
        <w:rPr>
          <w:sz w:val="28"/>
          <w:szCs w:val="28"/>
          <w:lang w:val="ru-RU"/>
        </w:rPr>
        <w:t>Random</w:t>
      </w:r>
      <w:proofErr w:type="spellEnd"/>
      <w:r w:rsidRPr="00C931F3">
        <w:rPr>
          <w:sz w:val="28"/>
          <w:szCs w:val="28"/>
          <w:lang w:val="ru-RU"/>
        </w:rPr>
        <w:t xml:space="preserve"> </w:t>
      </w:r>
      <w:proofErr w:type="spellStart"/>
      <w:r w:rsidRPr="00C931F3">
        <w:rPr>
          <w:sz w:val="28"/>
          <w:szCs w:val="28"/>
          <w:lang w:val="ru-RU"/>
        </w:rPr>
        <w:t>Forest</w:t>
      </w:r>
      <w:proofErr w:type="spellEnd"/>
      <w:r w:rsidRPr="00C931F3">
        <w:rPr>
          <w:sz w:val="28"/>
          <w:szCs w:val="28"/>
          <w:lang w:val="ru-RU"/>
        </w:rPr>
        <w:t xml:space="preserve"> или </w:t>
      </w:r>
      <w:proofErr w:type="spellStart"/>
      <w:r w:rsidRPr="00C931F3">
        <w:rPr>
          <w:sz w:val="28"/>
          <w:szCs w:val="28"/>
          <w:lang w:val="ru-RU"/>
        </w:rPr>
        <w:t>Gradient</w:t>
      </w:r>
      <w:proofErr w:type="spellEnd"/>
      <w:r w:rsidRPr="00C931F3">
        <w:rPr>
          <w:sz w:val="28"/>
          <w:szCs w:val="28"/>
          <w:lang w:val="ru-RU"/>
        </w:rPr>
        <w:t xml:space="preserve"> </w:t>
      </w:r>
      <w:proofErr w:type="spellStart"/>
      <w:r w:rsidRPr="00C931F3">
        <w:rPr>
          <w:sz w:val="28"/>
          <w:szCs w:val="28"/>
          <w:lang w:val="ru-RU"/>
        </w:rPr>
        <w:t>Boosting</w:t>
      </w:r>
      <w:proofErr w:type="spellEnd"/>
      <w:r w:rsidRPr="00C931F3">
        <w:rPr>
          <w:sz w:val="28"/>
          <w:szCs w:val="28"/>
          <w:lang w:val="ru-RU"/>
        </w:rPr>
        <w:t xml:space="preserve">), настраивать </w:t>
      </w:r>
      <w:proofErr w:type="spellStart"/>
      <w:r w:rsidRPr="00C931F3">
        <w:rPr>
          <w:sz w:val="28"/>
          <w:szCs w:val="28"/>
          <w:lang w:val="ru-RU"/>
        </w:rPr>
        <w:t>гиперпараметры</w:t>
      </w:r>
      <w:proofErr w:type="spellEnd"/>
      <w:r w:rsidRPr="00C931F3">
        <w:rPr>
          <w:sz w:val="28"/>
          <w:szCs w:val="28"/>
          <w:lang w:val="ru-RU"/>
        </w:rPr>
        <w:t xml:space="preserve"> и в реальном времени наблюдать изменение метрик, матрицы ошибок и важности признаков.</w:t>
      </w:r>
    </w:p>
    <w:p w14:paraId="59ECD40E" w14:textId="77777777" w:rsidR="00D17E50" w:rsidRDefault="00D17E50">
      <w:pPr>
        <w:pStyle w:val="Heading11"/>
        <w:spacing w:before="120" w:after="60" w:line="360" w:lineRule="auto"/>
        <w:rPr>
          <w:b/>
          <w:sz w:val="28"/>
          <w:lang w:val="ru-RU"/>
        </w:rPr>
        <w:sectPr w:rsidR="00D17E50" w:rsidSect="0036317F">
          <w:footerReference w:type="default" r:id="rId2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5843C60" w14:textId="29BFB1B6" w:rsidR="00C31074" w:rsidRDefault="00570284">
      <w:pPr>
        <w:pStyle w:val="Heading11"/>
        <w:spacing w:before="120" w:after="60" w:line="360" w:lineRule="auto"/>
        <w:rPr>
          <w:lang w:val="ru-RU"/>
        </w:rPr>
      </w:pPr>
      <w:bookmarkStart w:id="18" w:name="_Toc230892370"/>
      <w:r>
        <w:rPr>
          <w:b/>
          <w:sz w:val="28"/>
          <w:lang w:val="ru-RU"/>
        </w:rPr>
        <w:lastRenderedPageBreak/>
        <w:t>СПИСОК ИСПОЛЬЗОВАННЫХ ИСТОЧНИКОВ</w:t>
      </w:r>
      <w:bookmarkEnd w:id="18"/>
    </w:p>
    <w:p w14:paraId="2D0D0605" w14:textId="77777777" w:rsidR="00C31074" w:rsidRDefault="00570284" w:rsidP="00D93A6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1. Global Country Information </w:t>
      </w:r>
      <w:proofErr w:type="spellStart"/>
      <w:r>
        <w:rPr>
          <w:sz w:val="28"/>
          <w:szCs w:val="28"/>
          <w:lang w:val="ru-RU"/>
        </w:rPr>
        <w:t>Dataset</w:t>
      </w:r>
      <w:proofErr w:type="spellEnd"/>
      <w:r>
        <w:rPr>
          <w:sz w:val="28"/>
          <w:szCs w:val="28"/>
          <w:lang w:val="ru-RU"/>
        </w:rPr>
        <w:t xml:space="preserve"> 2023 [Электронный ресурс] // </w:t>
      </w:r>
      <w:proofErr w:type="spellStart"/>
      <w:r>
        <w:rPr>
          <w:sz w:val="28"/>
          <w:szCs w:val="28"/>
          <w:lang w:val="ru-RU"/>
        </w:rPr>
        <w:t>Kaggle</w:t>
      </w:r>
      <w:proofErr w:type="spellEnd"/>
      <w:r>
        <w:rPr>
          <w:sz w:val="28"/>
          <w:szCs w:val="28"/>
          <w:lang w:val="ru-RU"/>
        </w:rPr>
        <w:t>. — URL: https://www.kaggle.com/datasets/nelgiriyewithana/countries-of-the-world-2023 (дата обращения: 20.05.2026).</w:t>
      </w:r>
    </w:p>
    <w:p w14:paraId="67ACAACE" w14:textId="77777777" w:rsidR="00C31074" w:rsidRPr="0036317F" w:rsidRDefault="00570284" w:rsidP="00D93A64">
      <w:pPr>
        <w:spacing w:line="360" w:lineRule="auto"/>
        <w:ind w:firstLine="709"/>
        <w:jc w:val="both"/>
        <w:rPr>
          <w:lang w:val="en-US"/>
        </w:rPr>
      </w:pPr>
      <w:r w:rsidRPr="0036317F">
        <w:rPr>
          <w:sz w:val="28"/>
          <w:szCs w:val="28"/>
          <w:lang w:val="en-US"/>
        </w:rPr>
        <w:t>2. Pedregosa F. et al. Scikit-learn: Machine Learning in Python // Journal of Machine Learning Research. — 2011. — Vol. 12. — P. 2825–2830. — URL: https://scikit-learn.org (</w:t>
      </w:r>
      <w:r>
        <w:rPr>
          <w:sz w:val="28"/>
          <w:szCs w:val="28"/>
          <w:lang w:val="ru-RU"/>
        </w:rPr>
        <w:t>дата</w:t>
      </w:r>
      <w:r w:rsidRPr="0036317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обращения</w:t>
      </w:r>
      <w:r w:rsidRPr="0036317F">
        <w:rPr>
          <w:sz w:val="28"/>
          <w:szCs w:val="28"/>
          <w:lang w:val="en-US"/>
        </w:rPr>
        <w:t>: 20.05.2026).</w:t>
      </w:r>
    </w:p>
    <w:p w14:paraId="66219B7E" w14:textId="77777777" w:rsidR="00C31074" w:rsidRPr="0036317F" w:rsidRDefault="00570284" w:rsidP="00D93A64">
      <w:pPr>
        <w:spacing w:line="360" w:lineRule="auto"/>
        <w:ind w:firstLine="709"/>
        <w:jc w:val="both"/>
        <w:rPr>
          <w:lang w:val="en-US"/>
        </w:rPr>
      </w:pPr>
      <w:r w:rsidRPr="0036317F">
        <w:rPr>
          <w:sz w:val="28"/>
          <w:szCs w:val="28"/>
          <w:lang w:val="en-US"/>
        </w:rPr>
        <w:t xml:space="preserve">3. </w:t>
      </w:r>
      <w:proofErr w:type="spellStart"/>
      <w:r w:rsidRPr="0036317F">
        <w:rPr>
          <w:sz w:val="28"/>
          <w:szCs w:val="28"/>
          <w:lang w:val="en-US"/>
        </w:rPr>
        <w:t>Breiman</w:t>
      </w:r>
      <w:proofErr w:type="spellEnd"/>
      <w:r w:rsidRPr="0036317F">
        <w:rPr>
          <w:sz w:val="28"/>
          <w:szCs w:val="28"/>
          <w:lang w:val="en-US"/>
        </w:rPr>
        <w:t xml:space="preserve"> L. Random Forests // Machine Learning. — 2001. — Vol. 45, № 1. — P. 5–32.</w:t>
      </w:r>
    </w:p>
    <w:p w14:paraId="325717E0" w14:textId="77777777" w:rsidR="00C31074" w:rsidRPr="0036317F" w:rsidRDefault="00570284" w:rsidP="00D93A64">
      <w:pPr>
        <w:spacing w:line="360" w:lineRule="auto"/>
        <w:ind w:firstLine="709"/>
        <w:jc w:val="both"/>
        <w:rPr>
          <w:lang w:val="en-US"/>
        </w:rPr>
      </w:pPr>
      <w:r w:rsidRPr="0036317F">
        <w:rPr>
          <w:sz w:val="28"/>
          <w:szCs w:val="28"/>
          <w:lang w:val="en-US"/>
        </w:rPr>
        <w:t>4. Friedman J.H. Greedy Function Approximation: A Gradient Boosting Machine // The Annals of Statistics. — 2001. — Vol. 29, № 5. — P. 1189–1232.</w:t>
      </w:r>
    </w:p>
    <w:p w14:paraId="523BC3D1" w14:textId="77777777" w:rsidR="00C31074" w:rsidRDefault="00570284" w:rsidP="00D93A6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5. </w:t>
      </w:r>
      <w:proofErr w:type="spellStart"/>
      <w:r>
        <w:rPr>
          <w:sz w:val="28"/>
          <w:szCs w:val="28"/>
          <w:lang w:val="ru-RU"/>
        </w:rPr>
        <w:t>Streamlit</w:t>
      </w:r>
      <w:proofErr w:type="spellEnd"/>
      <w:r>
        <w:rPr>
          <w:sz w:val="28"/>
          <w:szCs w:val="28"/>
          <w:lang w:val="ru-RU"/>
        </w:rPr>
        <w:t xml:space="preserve"> — документация [Электронный ресурс]. — URL: https://docs.streamlit.io (дата обращения: 20.05.2026).</w:t>
      </w:r>
    </w:p>
    <w:p w14:paraId="59D401CA" w14:textId="77777777" w:rsidR="00C31074" w:rsidRDefault="00570284" w:rsidP="00D93A6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6. </w:t>
      </w:r>
      <w:proofErr w:type="spellStart"/>
      <w:r>
        <w:rPr>
          <w:sz w:val="28"/>
          <w:szCs w:val="28"/>
          <w:lang w:val="ru-RU"/>
        </w:rPr>
        <w:t>Pandas</w:t>
      </w:r>
      <w:proofErr w:type="spellEnd"/>
      <w:r>
        <w:rPr>
          <w:sz w:val="28"/>
          <w:szCs w:val="28"/>
          <w:lang w:val="ru-RU"/>
        </w:rPr>
        <w:t xml:space="preserve"> — документация [Электронный ресурс]. — URL: https://pandas.pydata.org/docs (дата обращения: 20.05.2026).</w:t>
      </w:r>
    </w:p>
    <w:p w14:paraId="35558C8F" w14:textId="77777777" w:rsidR="00C31074" w:rsidRPr="0036317F" w:rsidRDefault="00570284" w:rsidP="00D93A64">
      <w:pPr>
        <w:spacing w:line="360" w:lineRule="auto"/>
        <w:ind w:firstLine="709"/>
        <w:jc w:val="both"/>
        <w:rPr>
          <w:lang w:val="en-US"/>
        </w:rPr>
      </w:pPr>
      <w:r w:rsidRPr="0036317F">
        <w:rPr>
          <w:sz w:val="28"/>
          <w:szCs w:val="28"/>
          <w:lang w:val="en-US"/>
        </w:rPr>
        <w:t>7. Müller A.C., Guido S. Introduction to Machine Learning with Python. — O'Reilly Media, 2016. — 400 p.</w:t>
      </w:r>
    </w:p>
    <w:sectPr w:rsidR="00C31074" w:rsidRPr="0036317F" w:rsidSect="0036317F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07738" w14:textId="77777777" w:rsidR="003B6E54" w:rsidRDefault="003B6E54" w:rsidP="00D227DD">
      <w:r>
        <w:separator/>
      </w:r>
    </w:p>
  </w:endnote>
  <w:endnote w:type="continuationSeparator" w:id="0">
    <w:p w14:paraId="2EAC8C81" w14:textId="77777777" w:rsidR="003B6E54" w:rsidRDefault="003B6E54" w:rsidP="00D22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035938285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274A3479" w14:textId="6330B292" w:rsidR="00D227DD" w:rsidRDefault="00D227DD" w:rsidP="00B65BDE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3</w:t>
        </w:r>
        <w:r>
          <w:rPr>
            <w:rStyle w:val="a9"/>
          </w:rPr>
          <w:fldChar w:fldCharType="end"/>
        </w:r>
      </w:p>
    </w:sdtContent>
  </w:sdt>
  <w:p w14:paraId="099E71C7" w14:textId="77777777" w:rsidR="00D227DD" w:rsidRDefault="00D227D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2024A" w14:textId="77777777" w:rsidR="003B6E54" w:rsidRDefault="003B6E54" w:rsidP="00D227DD">
      <w:r>
        <w:separator/>
      </w:r>
    </w:p>
  </w:footnote>
  <w:footnote w:type="continuationSeparator" w:id="0">
    <w:p w14:paraId="07E1B9BE" w14:textId="77777777" w:rsidR="003B6E54" w:rsidRDefault="003B6E54" w:rsidP="00D227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0ED"/>
    <w:multiLevelType w:val="hybridMultilevel"/>
    <w:tmpl w:val="C54EDF2E"/>
    <w:lvl w:ilvl="0" w:tplc="9E70BB76">
      <w:start w:val="1"/>
      <w:numFmt w:val="decimal"/>
      <w:lvlText w:val="%1."/>
      <w:lvlJc w:val="left"/>
      <w:pPr>
        <w:ind w:left="2138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1FA7046"/>
    <w:multiLevelType w:val="hybridMultilevel"/>
    <w:tmpl w:val="7E4EDAC0"/>
    <w:lvl w:ilvl="0" w:tplc="9E70BB76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49F37B9"/>
    <w:multiLevelType w:val="hybridMultilevel"/>
    <w:tmpl w:val="F250AA92"/>
    <w:lvl w:ilvl="0" w:tplc="9E70BB76">
      <w:start w:val="1"/>
      <w:numFmt w:val="decimal"/>
      <w:lvlText w:val="%1."/>
      <w:lvlJc w:val="left"/>
      <w:pPr>
        <w:ind w:left="2138" w:hanging="360"/>
      </w:pPr>
      <w:rPr>
        <w:sz w:val="28"/>
        <w:szCs w:val="28"/>
      </w:rPr>
    </w:lvl>
    <w:lvl w:ilvl="1" w:tplc="7EE8305E">
      <w:numFmt w:val="bullet"/>
      <w:lvlText w:val="–"/>
      <w:lvlJc w:val="left"/>
      <w:pPr>
        <w:ind w:left="2149" w:hanging="360"/>
      </w:pPr>
      <w:rPr>
        <w:rFonts w:ascii="Times New Roman" w:eastAsia="Times New Roman" w:hAnsi="Times New Roman" w:cs="Times New Roman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AD51CA8"/>
    <w:multiLevelType w:val="hybridMultilevel"/>
    <w:tmpl w:val="91D4FC06"/>
    <w:lvl w:ilvl="0" w:tplc="9E70BB76">
      <w:start w:val="1"/>
      <w:numFmt w:val="decimal"/>
      <w:lvlText w:val="%1."/>
      <w:lvlJc w:val="left"/>
      <w:pPr>
        <w:ind w:left="2138" w:hanging="360"/>
      </w:pPr>
      <w:rPr>
        <w:sz w:val="28"/>
        <w:szCs w:val="28"/>
      </w:rPr>
    </w:lvl>
    <w:lvl w:ilvl="1" w:tplc="9E70BB76">
      <w:start w:val="1"/>
      <w:numFmt w:val="decimal"/>
      <w:lvlText w:val="%2."/>
      <w:lvlJc w:val="left"/>
      <w:pPr>
        <w:ind w:left="2149" w:hanging="360"/>
      </w:pPr>
      <w:rPr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42253">
    <w:abstractNumId w:val="1"/>
  </w:num>
  <w:num w:numId="2" w16cid:durableId="82382531">
    <w:abstractNumId w:val="2"/>
  </w:num>
  <w:num w:numId="3" w16cid:durableId="767775618">
    <w:abstractNumId w:val="3"/>
  </w:num>
  <w:num w:numId="4" w16cid:durableId="22495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0B27"/>
    <w:rsid w:val="0005106C"/>
    <w:rsid w:val="000807C9"/>
    <w:rsid w:val="000A6211"/>
    <w:rsid w:val="000B00AF"/>
    <w:rsid w:val="000E624E"/>
    <w:rsid w:val="001147FC"/>
    <w:rsid w:val="00133D8F"/>
    <w:rsid w:val="00145C10"/>
    <w:rsid w:val="00153D68"/>
    <w:rsid w:val="00162695"/>
    <w:rsid w:val="001A5994"/>
    <w:rsid w:val="001B648C"/>
    <w:rsid w:val="002B17AF"/>
    <w:rsid w:val="002C5532"/>
    <w:rsid w:val="002D2F36"/>
    <w:rsid w:val="00323C71"/>
    <w:rsid w:val="00324F11"/>
    <w:rsid w:val="00352155"/>
    <w:rsid w:val="0036317F"/>
    <w:rsid w:val="0038344D"/>
    <w:rsid w:val="00385AD1"/>
    <w:rsid w:val="00393AEF"/>
    <w:rsid w:val="003B40C6"/>
    <w:rsid w:val="003B6E54"/>
    <w:rsid w:val="003D2559"/>
    <w:rsid w:val="00413346"/>
    <w:rsid w:val="00440429"/>
    <w:rsid w:val="0044541C"/>
    <w:rsid w:val="00484C04"/>
    <w:rsid w:val="004D3503"/>
    <w:rsid w:val="004D5FED"/>
    <w:rsid w:val="004E0CD9"/>
    <w:rsid w:val="004E3673"/>
    <w:rsid w:val="005027C2"/>
    <w:rsid w:val="005048DC"/>
    <w:rsid w:val="00536504"/>
    <w:rsid w:val="0053733D"/>
    <w:rsid w:val="00570284"/>
    <w:rsid w:val="005D789C"/>
    <w:rsid w:val="005F5D50"/>
    <w:rsid w:val="0062460A"/>
    <w:rsid w:val="00634E22"/>
    <w:rsid w:val="0069796B"/>
    <w:rsid w:val="006E260B"/>
    <w:rsid w:val="006F0D71"/>
    <w:rsid w:val="0070682B"/>
    <w:rsid w:val="00730437"/>
    <w:rsid w:val="00733036"/>
    <w:rsid w:val="007C3F82"/>
    <w:rsid w:val="007E322C"/>
    <w:rsid w:val="00850909"/>
    <w:rsid w:val="00863817"/>
    <w:rsid w:val="00876245"/>
    <w:rsid w:val="008F760B"/>
    <w:rsid w:val="00904276"/>
    <w:rsid w:val="00905146"/>
    <w:rsid w:val="009063A0"/>
    <w:rsid w:val="009732BE"/>
    <w:rsid w:val="00980F0B"/>
    <w:rsid w:val="009B6776"/>
    <w:rsid w:val="009C51C8"/>
    <w:rsid w:val="009C62A8"/>
    <w:rsid w:val="009D5632"/>
    <w:rsid w:val="009F32B9"/>
    <w:rsid w:val="009F77A7"/>
    <w:rsid w:val="00A11A97"/>
    <w:rsid w:val="00A13E6F"/>
    <w:rsid w:val="00A16564"/>
    <w:rsid w:val="00A2273F"/>
    <w:rsid w:val="00A2395E"/>
    <w:rsid w:val="00A97DAA"/>
    <w:rsid w:val="00AC2215"/>
    <w:rsid w:val="00AC651E"/>
    <w:rsid w:val="00AD56A1"/>
    <w:rsid w:val="00AF64C3"/>
    <w:rsid w:val="00B14C95"/>
    <w:rsid w:val="00B20B4D"/>
    <w:rsid w:val="00B20DE3"/>
    <w:rsid w:val="00B4619A"/>
    <w:rsid w:val="00B73428"/>
    <w:rsid w:val="00B73D88"/>
    <w:rsid w:val="00B80E57"/>
    <w:rsid w:val="00B9063E"/>
    <w:rsid w:val="00BD0800"/>
    <w:rsid w:val="00BE307F"/>
    <w:rsid w:val="00C0362B"/>
    <w:rsid w:val="00C12310"/>
    <w:rsid w:val="00C31074"/>
    <w:rsid w:val="00C353B2"/>
    <w:rsid w:val="00C47626"/>
    <w:rsid w:val="00C931F3"/>
    <w:rsid w:val="00CA603D"/>
    <w:rsid w:val="00CE5E75"/>
    <w:rsid w:val="00CF3CEA"/>
    <w:rsid w:val="00D00CB9"/>
    <w:rsid w:val="00D17E50"/>
    <w:rsid w:val="00D227DD"/>
    <w:rsid w:val="00D81D87"/>
    <w:rsid w:val="00D93A64"/>
    <w:rsid w:val="00DB45F3"/>
    <w:rsid w:val="00DD0707"/>
    <w:rsid w:val="00DD3708"/>
    <w:rsid w:val="00E00023"/>
    <w:rsid w:val="00E120B0"/>
    <w:rsid w:val="00E4556B"/>
    <w:rsid w:val="00EA6A41"/>
    <w:rsid w:val="00EC090E"/>
    <w:rsid w:val="00ED2FAA"/>
    <w:rsid w:val="00ED3F01"/>
    <w:rsid w:val="00EE24C4"/>
    <w:rsid w:val="00EE4C0A"/>
    <w:rsid w:val="00F110CE"/>
    <w:rsid w:val="00F47599"/>
    <w:rsid w:val="00F61ED0"/>
    <w:rsid w:val="00FC0E66"/>
    <w:rsid w:val="00FF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DEE6A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4E0C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B00A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1">
    <w:name w:val="Heading 11"/>
    <w:basedOn w:val="a"/>
    <w:pPr>
      <w:outlineLvl w:val="0"/>
    </w:pPr>
  </w:style>
  <w:style w:type="paragraph" w:styleId="12">
    <w:name w:val="toc 1"/>
    <w:basedOn w:val="a"/>
    <w:next w:val="a"/>
    <w:autoRedefine/>
    <w:uiPriority w:val="39"/>
    <w:unhideWhenUsed/>
    <w:rsid w:val="00DD0707"/>
    <w:pPr>
      <w:spacing w:after="100"/>
    </w:pPr>
  </w:style>
  <w:style w:type="character" w:styleId="a4">
    <w:name w:val="Hyperlink"/>
    <w:basedOn w:val="a0"/>
    <w:uiPriority w:val="99"/>
    <w:unhideWhenUsed/>
    <w:rsid w:val="00DD070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227DD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2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27DD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27DD"/>
    <w:rPr>
      <w:rFonts w:ascii="Times New Roman" w:eastAsia="Times New Roman" w:hAnsi="Times New Roman" w:cs="Times New Roman"/>
      <w:lang w:val="en-GB"/>
    </w:rPr>
  </w:style>
  <w:style w:type="character" w:styleId="a9">
    <w:name w:val="page number"/>
    <w:basedOn w:val="a0"/>
    <w:uiPriority w:val="99"/>
    <w:semiHidden/>
    <w:unhideWhenUsed/>
    <w:rsid w:val="00D227DD"/>
  </w:style>
  <w:style w:type="table" w:customStyle="1" w:styleId="13">
    <w:name w:val="Сетка таблицы1"/>
    <w:basedOn w:val="a1"/>
    <w:next w:val="a3"/>
    <w:uiPriority w:val="39"/>
    <w:rsid w:val="0036317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Mang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uiPriority w:val="39"/>
    <w:rsid w:val="0036317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Mang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E0CD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aa">
    <w:name w:val="TOC Heading"/>
    <w:basedOn w:val="1"/>
    <w:next w:val="a"/>
    <w:uiPriority w:val="39"/>
    <w:unhideWhenUsed/>
    <w:qFormat/>
    <w:rsid w:val="004E0CD9"/>
    <w:pPr>
      <w:widowControl/>
      <w:autoSpaceDE/>
      <w:autoSpaceDN/>
      <w:spacing w:line="259" w:lineRule="auto"/>
      <w:outlineLvl w:val="9"/>
    </w:pPr>
    <w:rPr>
      <w:lang w:val="ru-RU" w:eastAsia="zh-CN" w:bidi="hi-IN"/>
    </w:rPr>
  </w:style>
  <w:style w:type="paragraph" w:styleId="ab">
    <w:name w:val="List Paragraph"/>
    <w:basedOn w:val="a"/>
    <w:uiPriority w:val="34"/>
    <w:qFormat/>
    <w:rsid w:val="004E3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0313E88A224B66A66833AF08087A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275A99-C457-4133-AEF5-445F4CA79D53}"/>
      </w:docPartPr>
      <w:docPartBody>
        <w:p w:rsidR="006B0CDD" w:rsidRDefault="00D328E2" w:rsidP="00D328E2">
          <w:pPr>
            <w:pStyle w:val="E30313E88A224B66A66833AF08087A73"/>
          </w:pPr>
          <w:r>
            <w:rPr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253510"/>
    <w:rsid w:val="00280EFE"/>
    <w:rsid w:val="002D2F36"/>
    <w:rsid w:val="00393AEF"/>
    <w:rsid w:val="004E182D"/>
    <w:rsid w:val="004E3501"/>
    <w:rsid w:val="006B0CDD"/>
    <w:rsid w:val="006B3960"/>
    <w:rsid w:val="00742374"/>
    <w:rsid w:val="00747872"/>
    <w:rsid w:val="007C3F82"/>
    <w:rsid w:val="007D522D"/>
    <w:rsid w:val="008728A9"/>
    <w:rsid w:val="00877F42"/>
    <w:rsid w:val="00884E99"/>
    <w:rsid w:val="009A1900"/>
    <w:rsid w:val="00B23DEB"/>
    <w:rsid w:val="00C43F15"/>
    <w:rsid w:val="00D328E2"/>
    <w:rsid w:val="00D8113A"/>
    <w:rsid w:val="00D81D87"/>
    <w:rsid w:val="00E54996"/>
    <w:rsid w:val="00E742D7"/>
    <w:rsid w:val="00EA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30313E88A224B66A66833AF08087A73">
    <w:name w:val="E30313E88A224B66A66833AF08087A73"/>
    <w:rsid w:val="00D328E2"/>
    <w:pPr>
      <w:spacing w:line="278" w:lineRule="auto"/>
    </w:pPr>
    <w:rPr>
      <w:kern w:val="2"/>
      <w:sz w:val="24"/>
      <w:szCs w:val="21"/>
      <w:lang w:eastAsia="zh-CN" w:bidi="hi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E71A11-44AB-9F40-8964-D2BD8C3DE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21</Pages>
  <Words>3129</Words>
  <Characters>17838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Князев Алексей</dc:creator>
  <cp:keywords/>
  <dc:description/>
  <cp:lastModifiedBy>Алексей Князев</cp:lastModifiedBy>
  <cp:revision>47</cp:revision>
  <cp:lastPrinted>2026-05-18T20:53:00Z</cp:lastPrinted>
  <dcterms:created xsi:type="dcterms:W3CDTF">2026-05-18T20:53:00Z</dcterms:created>
  <dcterms:modified xsi:type="dcterms:W3CDTF">2026-05-28T17:39:00Z</dcterms:modified>
</cp:coreProperties>
</file>