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4FAA3" w14:textId="77777777" w:rsidR="00817945" w:rsidRPr="00790676" w:rsidRDefault="006F24A8" w:rsidP="008B6D96">
      <w:pPr>
        <w:pStyle w:val="a3"/>
        <w:ind w:firstLine="0"/>
        <w:jc w:val="center"/>
        <w:rPr>
          <w:b/>
        </w:rPr>
      </w:pPr>
      <w:bookmarkStart w:id="0" w:name="_Hlk534401246"/>
      <w:r w:rsidRPr="00790676">
        <w:rPr>
          <w:b/>
        </w:rPr>
        <w:t xml:space="preserve">Липецкий государственный </w:t>
      </w:r>
      <w:r w:rsidR="00790676" w:rsidRPr="00790676">
        <w:rPr>
          <w:b/>
        </w:rPr>
        <w:t xml:space="preserve">технический </w:t>
      </w:r>
      <w:r w:rsidRPr="00790676">
        <w:rPr>
          <w:b/>
        </w:rPr>
        <w:t>университет</w:t>
      </w:r>
    </w:p>
    <w:p w14:paraId="6BE012FB" w14:textId="77777777" w:rsidR="00817945" w:rsidRDefault="00AF7BE3" w:rsidP="008B6D96">
      <w:pPr>
        <w:pStyle w:val="a3"/>
        <w:ind w:firstLine="0"/>
        <w:jc w:val="center"/>
      </w:pPr>
      <w:r w:rsidRPr="002E111D">
        <w:t>Факультет Автоматизации и Информатики</w:t>
      </w:r>
    </w:p>
    <w:p w14:paraId="0E452A3D" w14:textId="77777777" w:rsidR="00AF7BE3" w:rsidRPr="002E111D" w:rsidRDefault="00AF7BE3" w:rsidP="008B6D96">
      <w:pPr>
        <w:pStyle w:val="a3"/>
        <w:ind w:firstLine="0"/>
        <w:jc w:val="center"/>
      </w:pPr>
      <w:r w:rsidRPr="002E111D">
        <w:t>Кафедра Автоматизированных систем управления</w:t>
      </w:r>
    </w:p>
    <w:p w14:paraId="0E720DCD" w14:textId="77777777" w:rsidR="00A20931" w:rsidRPr="002E111D" w:rsidRDefault="00A20931" w:rsidP="00DE048A">
      <w:pPr>
        <w:pStyle w:val="a3"/>
      </w:pPr>
    </w:p>
    <w:p w14:paraId="48882852" w14:textId="77777777" w:rsidR="00A20931" w:rsidRDefault="00A20931" w:rsidP="00DE048A">
      <w:pPr>
        <w:pStyle w:val="a3"/>
      </w:pPr>
    </w:p>
    <w:p w14:paraId="2A7FAA22" w14:textId="77777777" w:rsidR="00EB59EF" w:rsidRDefault="00EB59EF" w:rsidP="00DE048A">
      <w:pPr>
        <w:pStyle w:val="a6"/>
      </w:pPr>
    </w:p>
    <w:p w14:paraId="7EAE93BE" w14:textId="77777777" w:rsidR="00EB59EF" w:rsidRDefault="00EB59EF" w:rsidP="00DE048A">
      <w:pPr>
        <w:pStyle w:val="a6"/>
      </w:pPr>
    </w:p>
    <w:p w14:paraId="0A66E579" w14:textId="77777777" w:rsidR="00EB59EF" w:rsidRPr="00EB59EF" w:rsidRDefault="00EB59EF" w:rsidP="00DE048A">
      <w:pPr>
        <w:pStyle w:val="a6"/>
      </w:pPr>
    </w:p>
    <w:p w14:paraId="287E19C4" w14:textId="77777777" w:rsidR="00A20931" w:rsidRPr="002E111D" w:rsidRDefault="00A20931" w:rsidP="002E3771">
      <w:pPr>
        <w:pStyle w:val="a3"/>
        <w:ind w:firstLine="0"/>
        <w:jc w:val="center"/>
      </w:pPr>
    </w:p>
    <w:p w14:paraId="08AF40A2" w14:textId="0B0E5862" w:rsidR="00A20931" w:rsidRPr="007553EE" w:rsidRDefault="00C05003" w:rsidP="002E3771">
      <w:pPr>
        <w:pStyle w:val="a3"/>
        <w:ind w:firstLine="0"/>
        <w:jc w:val="center"/>
        <w:rPr>
          <w:szCs w:val="28"/>
        </w:rPr>
      </w:pPr>
      <w:r>
        <w:rPr>
          <w:szCs w:val="28"/>
        </w:rPr>
        <w:t>Индивидуальное домашнее задание</w:t>
      </w:r>
    </w:p>
    <w:p w14:paraId="464F44D1" w14:textId="49B1BACF" w:rsidR="003C6E6A" w:rsidRDefault="00AF7BE3" w:rsidP="002E3771">
      <w:pPr>
        <w:pStyle w:val="a3"/>
        <w:ind w:firstLine="0"/>
        <w:jc w:val="center"/>
        <w:rPr>
          <w:szCs w:val="28"/>
        </w:rPr>
      </w:pPr>
      <w:r w:rsidRPr="00EB59EF">
        <w:rPr>
          <w:szCs w:val="28"/>
        </w:rPr>
        <w:t xml:space="preserve">по </w:t>
      </w:r>
      <w:r w:rsidR="00A14829">
        <w:rPr>
          <w:szCs w:val="28"/>
        </w:rPr>
        <w:t>п</w:t>
      </w:r>
      <w:r w:rsidR="00A14829" w:rsidRPr="00A14829">
        <w:rPr>
          <w:szCs w:val="28"/>
        </w:rPr>
        <w:t>рикладны</w:t>
      </w:r>
      <w:r w:rsidR="00A14829">
        <w:rPr>
          <w:szCs w:val="28"/>
        </w:rPr>
        <w:t>м</w:t>
      </w:r>
      <w:r w:rsidR="00A14829" w:rsidRPr="00A14829">
        <w:rPr>
          <w:szCs w:val="28"/>
        </w:rPr>
        <w:t xml:space="preserve"> интеллектуальны</w:t>
      </w:r>
      <w:r w:rsidR="00A14829">
        <w:rPr>
          <w:szCs w:val="28"/>
        </w:rPr>
        <w:t>м</w:t>
      </w:r>
      <w:r w:rsidR="00A14829" w:rsidRPr="00A14829">
        <w:rPr>
          <w:szCs w:val="28"/>
        </w:rPr>
        <w:t xml:space="preserve"> систем</w:t>
      </w:r>
      <w:r w:rsidR="00A14829">
        <w:rPr>
          <w:szCs w:val="28"/>
        </w:rPr>
        <w:t>ам</w:t>
      </w:r>
      <w:r w:rsidR="00A14829" w:rsidRPr="00A14829">
        <w:rPr>
          <w:szCs w:val="28"/>
        </w:rPr>
        <w:t xml:space="preserve"> и экспертны</w:t>
      </w:r>
      <w:r w:rsidR="00A14829">
        <w:rPr>
          <w:szCs w:val="28"/>
        </w:rPr>
        <w:t>м</w:t>
      </w:r>
      <w:r w:rsidR="00A14829" w:rsidRPr="00A14829">
        <w:rPr>
          <w:szCs w:val="28"/>
        </w:rPr>
        <w:t xml:space="preserve"> систем</w:t>
      </w:r>
      <w:r w:rsidR="00A14829">
        <w:rPr>
          <w:szCs w:val="28"/>
        </w:rPr>
        <w:t>ам</w:t>
      </w:r>
    </w:p>
    <w:p w14:paraId="75F3EFF1" w14:textId="67ECEFB9" w:rsidR="00EB59EF" w:rsidRDefault="00C05003" w:rsidP="00C05003">
      <w:pPr>
        <w:spacing w:after="0" w:line="360" w:lineRule="auto"/>
        <w:jc w:val="center"/>
      </w:pPr>
      <w:r w:rsidRPr="00C05003">
        <w:rPr>
          <w:rFonts w:ascii="Times New Roman" w:eastAsia="Times New Roman" w:hAnsi="Times New Roman" w:cs="Times New Roman"/>
          <w:sz w:val="28"/>
          <w:szCs w:val="28"/>
        </w:rPr>
        <w:t>История появления и развития систем искусственного интеллекта</w:t>
      </w:r>
      <w:r w:rsidR="00890763">
        <w:rPr>
          <w:rFonts w:ascii="Times New Roman" w:eastAsia="Times New Roman" w:hAnsi="Times New Roman" w:cs="Times New Roman"/>
          <w:sz w:val="28"/>
          <w:szCs w:val="28"/>
        </w:rPr>
        <w:t>. П</w:t>
      </w:r>
      <w:r w:rsidRPr="00C05003">
        <w:rPr>
          <w:rFonts w:ascii="Times New Roman" w:eastAsia="Times New Roman" w:hAnsi="Times New Roman" w:cs="Times New Roman"/>
          <w:sz w:val="28"/>
          <w:szCs w:val="28"/>
        </w:rPr>
        <w:t>ричины возникновения искусственного интеллекта. Развитие искусственного интеллекта в мире и в</w:t>
      </w:r>
      <w:r w:rsidR="00890763">
        <w:rPr>
          <w:rFonts w:ascii="Times New Roman" w:eastAsia="Times New Roman" w:hAnsi="Times New Roman" w:cs="Times New Roman"/>
          <w:sz w:val="28"/>
          <w:szCs w:val="28"/>
        </w:rPr>
        <w:t xml:space="preserve"> России</w:t>
      </w:r>
    </w:p>
    <w:p w14:paraId="2A48DD6C" w14:textId="39C6354C" w:rsidR="00EB59EF" w:rsidRDefault="00EB59EF" w:rsidP="00DE048A">
      <w:pPr>
        <w:pStyle w:val="a6"/>
      </w:pPr>
    </w:p>
    <w:p w14:paraId="03F77ADB" w14:textId="77777777" w:rsidR="00A14829" w:rsidRDefault="00A14829" w:rsidP="00DE048A">
      <w:pPr>
        <w:pStyle w:val="a6"/>
      </w:pPr>
    </w:p>
    <w:p w14:paraId="48634F3A" w14:textId="49AB225A" w:rsidR="00EB59EF" w:rsidRDefault="00EB59EF" w:rsidP="00DE048A">
      <w:pPr>
        <w:pStyle w:val="a6"/>
      </w:pPr>
    </w:p>
    <w:p w14:paraId="4551B0AF" w14:textId="77777777" w:rsidR="00197921" w:rsidRDefault="00197921" w:rsidP="00DE048A">
      <w:pPr>
        <w:pStyle w:val="a6"/>
      </w:pPr>
    </w:p>
    <w:p w14:paraId="3566F3FE" w14:textId="77777777" w:rsidR="00197921" w:rsidRDefault="00197921" w:rsidP="00DE048A">
      <w:pPr>
        <w:pStyle w:val="a6"/>
      </w:pPr>
    </w:p>
    <w:p w14:paraId="24E3397E" w14:textId="77777777" w:rsidR="00EB59EF" w:rsidRPr="00EB59EF" w:rsidRDefault="00EB59EF" w:rsidP="00DE048A">
      <w:pPr>
        <w:pStyle w:val="a6"/>
      </w:pPr>
    </w:p>
    <w:p w14:paraId="3C214CF2" w14:textId="77777777" w:rsidR="00A20931" w:rsidRPr="002E111D" w:rsidRDefault="00A20931" w:rsidP="00DE048A">
      <w:pPr>
        <w:pStyle w:val="a3"/>
      </w:pPr>
    </w:p>
    <w:p w14:paraId="6491C644" w14:textId="54D39270" w:rsidR="00A20931" w:rsidRPr="002E111D" w:rsidRDefault="00AF7BE3" w:rsidP="00DE048A">
      <w:pPr>
        <w:pStyle w:val="a3"/>
        <w:ind w:firstLine="0"/>
        <w:jc w:val="left"/>
      </w:pPr>
      <w:r w:rsidRPr="002E111D">
        <w:t>Студент</w:t>
      </w:r>
      <w:r w:rsidRPr="002E111D">
        <w:tab/>
      </w:r>
      <w:r w:rsidRPr="002E111D">
        <w:tab/>
      </w:r>
      <w:r w:rsidRPr="002E111D">
        <w:tab/>
      </w:r>
      <w:r w:rsidRPr="002E111D">
        <w:tab/>
      </w:r>
      <w:r w:rsidRPr="002E111D">
        <w:tab/>
      </w:r>
      <w:r w:rsidRPr="002E111D">
        <w:tab/>
      </w:r>
      <w:r w:rsidRPr="002E111D">
        <w:tab/>
      </w:r>
      <w:r w:rsidR="002303DE" w:rsidRPr="002E111D">
        <w:tab/>
      </w:r>
      <w:r w:rsidR="00EA4B32">
        <w:tab/>
        <w:t xml:space="preserve">     Ледовских Д.В.</w:t>
      </w:r>
    </w:p>
    <w:p w14:paraId="476FFD30" w14:textId="2DE67823" w:rsidR="00A20931" w:rsidRPr="002E111D" w:rsidRDefault="00AF7BE3" w:rsidP="00DE048A">
      <w:pPr>
        <w:pStyle w:val="a3"/>
        <w:ind w:firstLine="0"/>
      </w:pPr>
      <w:r w:rsidRPr="002E111D">
        <w:t xml:space="preserve">Группа </w:t>
      </w:r>
      <w:r w:rsidR="002E3771">
        <w:t>М-ИАП-22</w:t>
      </w:r>
    </w:p>
    <w:p w14:paraId="2E50F627" w14:textId="77777777" w:rsidR="00A20931" w:rsidRPr="002E111D" w:rsidRDefault="00A20931" w:rsidP="00DE048A">
      <w:pPr>
        <w:pStyle w:val="a3"/>
      </w:pPr>
    </w:p>
    <w:p w14:paraId="72FFF63B" w14:textId="77777777" w:rsidR="00A20931" w:rsidRDefault="00DF7FCF" w:rsidP="00D45DA5">
      <w:pPr>
        <w:pStyle w:val="a3"/>
        <w:ind w:firstLine="0"/>
      </w:pPr>
      <w:r>
        <w:t>Проверил</w:t>
      </w:r>
      <w:r w:rsidR="00115119">
        <w:tab/>
      </w:r>
      <w:r w:rsidR="00115119">
        <w:tab/>
      </w:r>
      <w:r w:rsidR="00115119">
        <w:tab/>
      </w:r>
      <w:r w:rsidR="00115119">
        <w:tab/>
      </w:r>
      <w:r w:rsidR="00115119">
        <w:tab/>
      </w:r>
      <w:r w:rsidR="00115119">
        <w:tab/>
      </w:r>
      <w:r w:rsidR="00115119">
        <w:tab/>
      </w:r>
      <w:r w:rsidR="00115119">
        <w:tab/>
        <w:t xml:space="preserve">     </w:t>
      </w:r>
      <w:r>
        <w:t xml:space="preserve">           </w:t>
      </w:r>
    </w:p>
    <w:p w14:paraId="60961AE3" w14:textId="1A480125" w:rsidR="00D45DA5" w:rsidRDefault="00A14829" w:rsidP="00D45DA5">
      <w:pPr>
        <w:pStyle w:val="a6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</w:t>
      </w:r>
      <w:r w:rsidR="00D45DA5">
        <w:rPr>
          <w:rFonts w:ascii="Times New Roman" w:hAnsi="Times New Roman" w:cs="Times New Roman"/>
          <w:sz w:val="28"/>
          <w:szCs w:val="28"/>
        </w:rPr>
        <w:t xml:space="preserve"> </w:t>
      </w:r>
      <w:r w:rsidR="001C6C61">
        <w:rPr>
          <w:rFonts w:ascii="Times New Roman" w:hAnsi="Times New Roman" w:cs="Times New Roman"/>
          <w:sz w:val="28"/>
          <w:szCs w:val="28"/>
        </w:rPr>
        <w:t xml:space="preserve"> </w:t>
      </w:r>
      <w:r w:rsidR="00D45DA5"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  <w:r w:rsidR="007B141B">
        <w:rPr>
          <w:rFonts w:ascii="Times New Roman" w:hAnsi="Times New Roman" w:cs="Times New Roman"/>
          <w:sz w:val="28"/>
          <w:szCs w:val="28"/>
        </w:rPr>
        <w:tab/>
      </w:r>
      <w:r w:rsidR="007B141B">
        <w:rPr>
          <w:rFonts w:ascii="Times New Roman" w:hAnsi="Times New Roman" w:cs="Times New Roman"/>
          <w:sz w:val="28"/>
          <w:szCs w:val="28"/>
        </w:rPr>
        <w:tab/>
      </w:r>
      <w:r w:rsidR="00D45DA5">
        <w:rPr>
          <w:rFonts w:ascii="Times New Roman" w:hAnsi="Times New Roman" w:cs="Times New Roman"/>
          <w:sz w:val="28"/>
          <w:szCs w:val="28"/>
        </w:rPr>
        <w:t xml:space="preserve"> </w:t>
      </w:r>
      <w:r w:rsidR="007B141B">
        <w:rPr>
          <w:rFonts w:ascii="Times New Roman" w:hAnsi="Times New Roman" w:cs="Times New Roman"/>
          <w:sz w:val="28"/>
          <w:szCs w:val="28"/>
        </w:rPr>
        <w:t xml:space="preserve">     </w:t>
      </w:r>
      <w:r w:rsidR="007F7145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C46236">
        <w:rPr>
          <w:rFonts w:ascii="Times New Roman" w:hAnsi="Times New Roman" w:cs="Times New Roman"/>
          <w:sz w:val="28"/>
          <w:szCs w:val="28"/>
        </w:rPr>
        <w:t xml:space="preserve"> </w:t>
      </w:r>
      <w:r w:rsidR="007F7145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Кургасов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</w:t>
      </w:r>
      <w:r w:rsidR="002E3771">
        <w:rPr>
          <w:rFonts w:ascii="Times New Roman" w:hAnsi="Times New Roman" w:cs="Times New Roman"/>
          <w:sz w:val="28"/>
          <w:szCs w:val="28"/>
        </w:rPr>
        <w:t>.В</w:t>
      </w:r>
      <w:r w:rsidR="00EF21C5">
        <w:rPr>
          <w:rFonts w:ascii="Times New Roman" w:hAnsi="Times New Roman" w:cs="Times New Roman"/>
          <w:sz w:val="28"/>
          <w:szCs w:val="28"/>
        </w:rPr>
        <w:t>.</w:t>
      </w:r>
    </w:p>
    <w:p w14:paraId="7CCF15A0" w14:textId="77777777" w:rsidR="005630BA" w:rsidRDefault="005630BA" w:rsidP="005630BA">
      <w:pPr>
        <w:pStyle w:val="a6"/>
      </w:pPr>
    </w:p>
    <w:p w14:paraId="2F7D9B54" w14:textId="77777777" w:rsidR="005630BA" w:rsidRDefault="005630BA" w:rsidP="005630BA">
      <w:pPr>
        <w:pStyle w:val="a6"/>
      </w:pPr>
    </w:p>
    <w:p w14:paraId="00BCB744" w14:textId="77777777" w:rsidR="005630BA" w:rsidRDefault="005630BA" w:rsidP="005630BA">
      <w:pPr>
        <w:pStyle w:val="a6"/>
      </w:pPr>
    </w:p>
    <w:p w14:paraId="62CF65B2" w14:textId="77777777" w:rsidR="00832265" w:rsidRDefault="00832265" w:rsidP="005630BA">
      <w:pPr>
        <w:pStyle w:val="a6"/>
      </w:pPr>
    </w:p>
    <w:p w14:paraId="497D4E22" w14:textId="77777777" w:rsidR="00A603AB" w:rsidRDefault="00A603AB" w:rsidP="001D181F">
      <w:pPr>
        <w:pStyle w:val="a3"/>
        <w:ind w:firstLine="0"/>
        <w:jc w:val="center"/>
      </w:pPr>
    </w:p>
    <w:p w14:paraId="672B45F1" w14:textId="77777777" w:rsidR="00BE4319" w:rsidRDefault="00BE4319" w:rsidP="00BE4319">
      <w:pPr>
        <w:pStyle w:val="a6"/>
      </w:pPr>
    </w:p>
    <w:p w14:paraId="0227155B" w14:textId="77777777" w:rsidR="00BE4319" w:rsidRDefault="00BE4319" w:rsidP="00BE4319">
      <w:pPr>
        <w:pStyle w:val="a6"/>
      </w:pPr>
    </w:p>
    <w:p w14:paraId="306AFFA1" w14:textId="77777777" w:rsidR="00BE4319" w:rsidRDefault="00BE4319" w:rsidP="00BE4319">
      <w:pPr>
        <w:pStyle w:val="a6"/>
      </w:pPr>
    </w:p>
    <w:p w14:paraId="347CCFA3" w14:textId="77777777" w:rsidR="0031661A" w:rsidRDefault="0031661A" w:rsidP="00BE4319">
      <w:pPr>
        <w:pStyle w:val="a6"/>
      </w:pPr>
    </w:p>
    <w:p w14:paraId="33366779" w14:textId="77777777" w:rsidR="0031661A" w:rsidRDefault="0031661A" w:rsidP="00BE4319">
      <w:pPr>
        <w:pStyle w:val="a6"/>
      </w:pPr>
    </w:p>
    <w:p w14:paraId="0708D370" w14:textId="77777777" w:rsidR="004C48A7" w:rsidRDefault="004C48A7" w:rsidP="00D45DA5">
      <w:pPr>
        <w:pStyle w:val="a3"/>
        <w:ind w:firstLine="0"/>
        <w:jc w:val="center"/>
      </w:pPr>
    </w:p>
    <w:p w14:paraId="4A7BED55" w14:textId="252ACA31" w:rsidR="00EF21C5" w:rsidRDefault="00AF7BE3" w:rsidP="00EF21C5">
      <w:pPr>
        <w:pStyle w:val="a3"/>
        <w:ind w:firstLine="0"/>
        <w:jc w:val="center"/>
      </w:pPr>
      <w:r w:rsidRPr="002E111D">
        <w:t>Липецк 20</w:t>
      </w:r>
      <w:r w:rsidR="008E434F">
        <w:t>2</w:t>
      </w:r>
      <w:r w:rsidR="008B6D96">
        <w:t>2</w:t>
      </w:r>
      <w:r w:rsidR="00F156B9">
        <w:t>г</w:t>
      </w:r>
      <w:bookmarkEnd w:id="0"/>
      <w:r w:rsidR="00F156B9">
        <w:t>.</w:t>
      </w:r>
    </w:p>
    <w:p w14:paraId="791BFB90" w14:textId="1369F755" w:rsidR="00871204" w:rsidRDefault="00C05003" w:rsidP="00C05003">
      <w:pPr>
        <w:pStyle w:val="a3"/>
      </w:pPr>
      <w:r>
        <w:lastRenderedPageBreak/>
        <w:t>Ход работы</w:t>
      </w:r>
    </w:p>
    <w:p w14:paraId="634234E9" w14:textId="11DE8661" w:rsidR="00C05003" w:rsidRDefault="00C05003" w:rsidP="00C05003">
      <w:pPr>
        <w:pStyle w:val="a3"/>
      </w:pPr>
      <w:r>
        <w:t>Теоретические сведения</w:t>
      </w:r>
    </w:p>
    <w:p w14:paraId="45C94CD1" w14:textId="752B80F9" w:rsidR="00C05003" w:rsidRDefault="00C05003" w:rsidP="00C05003">
      <w:pPr>
        <w:pStyle w:val="a3"/>
      </w:pPr>
      <w:r>
        <w:t xml:space="preserve">Искусственный интеллект (ИИ) – это отрасль науки, официально увидевшая свет в 1956 году на летнем семинаре в </w:t>
      </w:r>
      <w:proofErr w:type="spellStart"/>
      <w:r>
        <w:t>Дартмут</w:t>
      </w:r>
      <w:proofErr w:type="spellEnd"/>
      <w:r>
        <w:t>-колледже (Хановер, США), который организовали четверо американских ученых: Джон Мак-</w:t>
      </w:r>
      <w:proofErr w:type="spellStart"/>
      <w:r>
        <w:t>Карти</w:t>
      </w:r>
      <w:proofErr w:type="spellEnd"/>
      <w:r>
        <w:t xml:space="preserve">, Марвин </w:t>
      </w:r>
      <w:proofErr w:type="spellStart"/>
      <w:r>
        <w:t>Мински</w:t>
      </w:r>
      <w:proofErr w:type="spellEnd"/>
      <w:r>
        <w:t>, Натаниэль Рочестер и Клод Шеннон. С тех пор термин «искусственный интеллект», придуманный, вероятнее всего, с целью привлечения всеобщего внимания, стал настолько популярен, что сегодня вряд ли можно встретить человека, который никогда его не слышал. С течением времени этот раздел информатики развивался все больше, а интеллектуальные технологии в последние шестьдесят лет сыграли важную роль в изменении облика мира.</w:t>
      </w:r>
    </w:p>
    <w:p w14:paraId="23A6C88D" w14:textId="258EDFC6" w:rsidR="00C05003" w:rsidRDefault="00C05003" w:rsidP="00C05003">
      <w:pPr>
        <w:pStyle w:val="a3"/>
      </w:pPr>
      <w:r>
        <w:t xml:space="preserve">Однако популярность термина «искусственный интеллект» во многом объясняется его ошибочным толкованием – в частности, когда им обозначают некую искусственную сущность, наделенную разумом, которая якобы в состоянии конкурировать с людьми. Эта мысль из области древних легенд и преданий, звучащая как миф о </w:t>
      </w:r>
      <w:proofErr w:type="spellStart"/>
      <w:r>
        <w:t>Големе</w:t>
      </w:r>
      <w:proofErr w:type="spellEnd"/>
      <w:r>
        <w:t xml:space="preserve">, с недавних пор реанимируется такими нашими современниками, как британский физик Стивен Хокинг (1942-2018 гг.), американский предприниматель Илон </w:t>
      </w:r>
      <w:proofErr w:type="spellStart"/>
      <w:r>
        <w:t>Маск</w:t>
      </w:r>
      <w:proofErr w:type="spellEnd"/>
      <w:r>
        <w:t xml:space="preserve"> и американский инженер Рэй </w:t>
      </w:r>
      <w:proofErr w:type="spellStart"/>
      <w:r>
        <w:t>Курцвейл</w:t>
      </w:r>
      <w:proofErr w:type="spellEnd"/>
      <w:r>
        <w:t>, а также сторонниками создания так называемого сильного или общего ИИ. Не будем, впрочем, говорить о данном понимании этого термина, ибо оно скорее представляет собой появившийся под влиянием научной фантастики продукт богатого воображения, а не осязаемую научную реальность, подтвержденную опытами и эмпирическими наблюдениями.</w:t>
      </w:r>
    </w:p>
    <w:p w14:paraId="20D601CB" w14:textId="20FFCCB1" w:rsidR="00C05003" w:rsidRDefault="00C05003" w:rsidP="00C05003">
      <w:pPr>
        <w:pStyle w:val="a3"/>
      </w:pPr>
      <w:r>
        <w:t>Для Джона Мак-</w:t>
      </w:r>
      <w:proofErr w:type="spellStart"/>
      <w:r>
        <w:t>Карти</w:t>
      </w:r>
      <w:proofErr w:type="spellEnd"/>
      <w:r>
        <w:t xml:space="preserve"> и Марвина </w:t>
      </w:r>
      <w:proofErr w:type="spellStart"/>
      <w:r>
        <w:t>Мински</w:t>
      </w:r>
      <w:proofErr w:type="spellEnd"/>
      <w:r>
        <w:t xml:space="preserve">, как и для прочих организаторов летнего семинара в </w:t>
      </w:r>
      <w:proofErr w:type="spellStart"/>
      <w:r>
        <w:t>Дартмут</w:t>
      </w:r>
      <w:proofErr w:type="spellEnd"/>
      <w:r>
        <w:t>-</w:t>
      </w:r>
      <w:proofErr w:type="gramStart"/>
      <w:r>
        <w:t>колледже(</w:t>
      </w:r>
      <w:proofErr w:type="spellStart"/>
      <w:proofErr w:type="gramEnd"/>
      <w:r>
        <w:t>link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), ИИ изначально представлял собой область науки, занимающейся компьютерным моделированием различных способностей интеллекта, идет ли речь об интеллекте человеческом, животном, растительном, социальном или </w:t>
      </w:r>
      <w:r>
        <w:lastRenderedPageBreak/>
        <w:t xml:space="preserve">филогенетическом. В основе этой научной дисциплины лежит предположение о том, что все когнитивные функции, </w:t>
      </w:r>
      <w:proofErr w:type="gramStart"/>
      <w:r>
        <w:t>как то</w:t>
      </w:r>
      <w:proofErr w:type="gramEnd"/>
      <w:r>
        <w:t xml:space="preserve"> обучение, мышление, расчет, восприятие, память, даже научное открытие или художественное творчество, могут быть описаны с точностью, дающей возможность запрограммировать компьютер на их воспроизведение. На протяжении более чем шестидесяти лет существования ИИ не появилось ничего, что позволило бы неоспоримо доказать либо опровергнуть гипотезу, которая продолжает оставаться открытой и побуждает ученых к новым изобретениям.</w:t>
      </w:r>
    </w:p>
    <w:p w14:paraId="44727047" w14:textId="77777777" w:rsidR="00C05003" w:rsidRDefault="00C05003" w:rsidP="00C05003">
      <w:pPr>
        <w:pStyle w:val="a3"/>
      </w:pPr>
      <w:r w:rsidRPr="00C05003">
        <w:t>За короткое время своего существования ИИ претерпел многочисленные изменения. В истории его развития можно выделить шесть этапов.</w:t>
      </w:r>
    </w:p>
    <w:p w14:paraId="354A9C67" w14:textId="68B6B609" w:rsidR="00C05003" w:rsidRDefault="00C05003" w:rsidP="00C05003">
      <w:pPr>
        <w:pStyle w:val="a3"/>
      </w:pPr>
      <w:r>
        <w:t>Период пророчеств</w:t>
      </w:r>
    </w:p>
    <w:p w14:paraId="0A5EFA5B" w14:textId="77777777" w:rsidR="00C05003" w:rsidRDefault="00C05003" w:rsidP="00C05003">
      <w:pPr>
        <w:pStyle w:val="a3"/>
      </w:pPr>
      <w:r>
        <w:t>Поначалу, под влиянием первых успехов, исследователи позволяли себе несколько опрометчивые заявления, которые впоследствии неоднократно ставились им в упрек. Так, например, в 1958 году американец Герберт Саймон, позже ставший лауреатом Нобелевской премии по экономике, заявил, что если бы машины допускались к международным соревнованиям, то в ближайшие десять лет они стали бы чемпионами мира по шахматам.</w:t>
      </w:r>
    </w:p>
    <w:p w14:paraId="574EE3C0" w14:textId="3DA021B8" w:rsidR="00C05003" w:rsidRDefault="00C05003" w:rsidP="00C05003">
      <w:pPr>
        <w:pStyle w:val="a3"/>
      </w:pPr>
      <w:r>
        <w:t>Мрачные времена</w:t>
      </w:r>
    </w:p>
    <w:p w14:paraId="08842C8C" w14:textId="77777777" w:rsidR="00C05003" w:rsidRDefault="00C05003" w:rsidP="00C05003">
      <w:pPr>
        <w:pStyle w:val="a3"/>
      </w:pPr>
      <w:r>
        <w:t>Прогресс замедлился в середине 1960-х годов. В 1965 году десятилетний мальчик одержал в шахматном матче победу над компьютером; в 1966 году в докладе, подготовленном по заказу Сената Соединенных Штатов Америки, говорилось о внутренних ограничениях, присущих машинному переводу. Около десяти лет пресса отзывалась об ИИ неодобрительно.</w:t>
      </w:r>
    </w:p>
    <w:p w14:paraId="2B346FF6" w14:textId="4C98ACBB" w:rsidR="00C05003" w:rsidRDefault="00C05003" w:rsidP="00C05003">
      <w:pPr>
        <w:pStyle w:val="a3"/>
      </w:pPr>
      <w:r>
        <w:t>Семантический ИИ</w:t>
      </w:r>
    </w:p>
    <w:p w14:paraId="4EE85662" w14:textId="5F315262" w:rsidR="00C05003" w:rsidRDefault="00C05003" w:rsidP="00C05003">
      <w:pPr>
        <w:pStyle w:val="a3"/>
      </w:pPr>
      <w:r>
        <w:t xml:space="preserve">Исследования не прекратились, но пошли в новых направлениях. Ученые заинтересовались психологией памяти, механизмами понимания, </w:t>
      </w:r>
      <w:r>
        <w:lastRenderedPageBreak/>
        <w:t>которые они пытались имитировать на компьютере, и ролью знаний в мыслительном процессе. Это привело к появлению значительно развившихся в середине 1970-х годов методов семантического представления знаний, а также к созданию экспертных систем, названных так потому, что для воспроизведения мыслительных процессов в них использовались знания квалифицированных специалистов. В начале 1980-х годов на экспертные системы возлагались большие надежды в связи с широкими возможностями их применения, например, для медицинской диагностики.</w:t>
      </w:r>
    </w:p>
    <w:p w14:paraId="332F8B43" w14:textId="009E97C7" w:rsidR="00C05003" w:rsidRDefault="00C05003" w:rsidP="00C05003">
      <w:pPr>
        <w:pStyle w:val="a3"/>
      </w:pPr>
      <w:proofErr w:type="spellStart"/>
      <w:r>
        <w:t>Неоконнекционизм</w:t>
      </w:r>
      <w:proofErr w:type="spellEnd"/>
      <w:r>
        <w:t xml:space="preserve"> и машинное обучение</w:t>
      </w:r>
    </w:p>
    <w:p w14:paraId="57550BB3" w14:textId="06CBFBB3" w:rsidR="00C05003" w:rsidRDefault="00C05003" w:rsidP="00C05003">
      <w:pPr>
        <w:pStyle w:val="a3"/>
      </w:pPr>
      <w:r>
        <w:t>Технические усовершенствования позволили разработать алгоритмы машинного обучения (Machine Learning), благодаря которым компьютеры смогли накапливать знания и автоматически перепрограммироваться на основе собственного опыта.</w:t>
      </w:r>
    </w:p>
    <w:p w14:paraId="74AEC291" w14:textId="77777777" w:rsidR="00C05003" w:rsidRDefault="00C05003" w:rsidP="00C05003">
      <w:pPr>
        <w:pStyle w:val="a3"/>
      </w:pPr>
      <w:r>
        <w:t>Такие интеллектуальные системы стали применяться для выполнения самых различных задач (идентификация отпечатков пальцев, распознавание речи и т. д.), а комбинации различных методов из области ИИ, информатики, искусственной жизни и других дисциплин использовались для создания гибридных систем.</w:t>
      </w:r>
    </w:p>
    <w:p w14:paraId="0B2BD453" w14:textId="660C7406" w:rsidR="00C05003" w:rsidRDefault="00C05003" w:rsidP="00C05003">
      <w:pPr>
        <w:pStyle w:val="a3"/>
      </w:pPr>
      <w:r>
        <w:t>От ИИ до интерфейсов «человек – машина»</w:t>
      </w:r>
    </w:p>
    <w:p w14:paraId="7ACAE424" w14:textId="40D673CB" w:rsidR="00C05003" w:rsidRDefault="00C05003" w:rsidP="00C05003">
      <w:pPr>
        <w:pStyle w:val="a3"/>
      </w:pPr>
      <w:r>
        <w:t>С конца 1990-х годов ИИ стали объединять с робототехникой и интерфейсом «человек – машина» с целью создания интеллектуальных агентов, предполагающих наличие чувств и эмоций. Это привело, среди прочего, к появлению нового исследовательского направления – аффективных (или эмоциональных) вычислений (</w:t>
      </w:r>
      <w:proofErr w:type="spellStart"/>
      <w:r>
        <w:t>affective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>), направленных на анализ реакций субъекта, ощущающего эмоции, и их воспроизведение на машине, и позволило усовершенствовать диалоговые системы (чат-боты).</w:t>
      </w:r>
    </w:p>
    <w:p w14:paraId="7A2EDEDE" w14:textId="31D12DCA" w:rsidR="00C05003" w:rsidRDefault="00C05003" w:rsidP="00C05003">
      <w:pPr>
        <w:pStyle w:val="a3"/>
      </w:pPr>
      <w:r>
        <w:t>Возрождение ИИ</w:t>
      </w:r>
    </w:p>
    <w:p w14:paraId="58E05D25" w14:textId="2EA838D9" w:rsidR="00C05003" w:rsidRDefault="00C05003" w:rsidP="00D95568">
      <w:pPr>
        <w:pStyle w:val="a3"/>
      </w:pPr>
      <w:r>
        <w:t xml:space="preserve">С 2010 года мощность компьютеров позволяет сочетать так называемые большие данные (Big Data) с методами глубокого обучения </w:t>
      </w:r>
      <w:r>
        <w:lastRenderedPageBreak/>
        <w:t>(Deep Learning), которые основываются на использовании искусственных нейронных сетей. Весьма успешное применение во многих областях (распознавание речи и изображений, понимание естественного языка, беспилотный автомобиль и т.д.) позволяет говорить о возрождении ИИ.</w:t>
      </w:r>
    </w:p>
    <w:p w14:paraId="3C890764" w14:textId="77777777" w:rsidR="00D95568" w:rsidRDefault="00D95568" w:rsidP="00D95568">
      <w:pPr>
        <w:pStyle w:val="a3"/>
      </w:pPr>
      <w:r>
        <w:t>Рынок ПО с искусственным интеллектом вырос на 14%</w:t>
      </w:r>
    </w:p>
    <w:p w14:paraId="46F606BB" w14:textId="426EC5D4" w:rsidR="00C05003" w:rsidRDefault="00D95568" w:rsidP="00D95568">
      <w:pPr>
        <w:pStyle w:val="a3"/>
      </w:pPr>
      <w:r>
        <w:t>Объем мирового рынка программного обеспечения, использующего алгоритмы искусственного интеллекта, в 2021 году достигнет $51,5 млрд, увеличившись на 21,3% в сравнении с 2020-м. Такие данные в ноябре 2021 года опубликовали в исследовательской компании Gartner.</w:t>
      </w:r>
    </w:p>
    <w:p w14:paraId="509ABDFB" w14:textId="53049E03" w:rsidR="00C81421" w:rsidRDefault="00C81421" w:rsidP="00D95568">
      <w:pPr>
        <w:pStyle w:val="a3"/>
      </w:pPr>
      <w:r>
        <w:t>Под искусственным интеллектом в России понимается комплекс технологических решений, позволяющий имитировать когнитивные функции человека (включая самообучение и поиск решений без заранее заданного алгоритма) и получать при выполнении конкретных задач результаты, сопоставимые, как минимум, с результатами интеллектуальной деятельности человека.</w:t>
      </w:r>
    </w:p>
    <w:p w14:paraId="03A43CE6" w14:textId="1AB7D45B" w:rsidR="00C81421" w:rsidRDefault="00C81421" w:rsidP="00C81421">
      <w:pPr>
        <w:pStyle w:val="a3"/>
      </w:pPr>
      <w:r>
        <w:t>Современные технологии искусственного интеллекта реализуются по следующим направлениям</w:t>
      </w:r>
      <w:r>
        <w:t>:</w:t>
      </w:r>
    </w:p>
    <w:p w14:paraId="4EC0FDD9" w14:textId="3C979130" w:rsidR="00C81421" w:rsidRDefault="00C81421" w:rsidP="00C81421">
      <w:pPr>
        <w:pStyle w:val="a3"/>
      </w:pPr>
      <w:r>
        <w:t xml:space="preserve">- </w:t>
      </w:r>
      <w:r>
        <w:t>компьютерное зрение;</w:t>
      </w:r>
    </w:p>
    <w:p w14:paraId="5CD753CF" w14:textId="141AA171" w:rsidR="00C81421" w:rsidRDefault="00C81421" w:rsidP="00C81421">
      <w:pPr>
        <w:pStyle w:val="a3"/>
      </w:pPr>
      <w:r>
        <w:t xml:space="preserve">- </w:t>
      </w:r>
      <w:r>
        <w:t>обработка естественного языка;</w:t>
      </w:r>
    </w:p>
    <w:p w14:paraId="4BB70E34" w14:textId="6BB36FD7" w:rsidR="00C81421" w:rsidRDefault="00C81421" w:rsidP="00C81421">
      <w:pPr>
        <w:pStyle w:val="a3"/>
      </w:pPr>
      <w:r>
        <w:t xml:space="preserve">- </w:t>
      </w:r>
      <w:r>
        <w:t>распознавание и синтез речи;</w:t>
      </w:r>
    </w:p>
    <w:p w14:paraId="48A8D135" w14:textId="0B38010A" w:rsidR="00C81421" w:rsidRDefault="00C81421" w:rsidP="00C81421">
      <w:pPr>
        <w:pStyle w:val="a3"/>
      </w:pPr>
      <w:r>
        <w:t xml:space="preserve">- </w:t>
      </w:r>
      <w:r>
        <w:t>интеллектуальные системы поддержки принятия решений;</w:t>
      </w:r>
    </w:p>
    <w:p w14:paraId="0F6EC2D0" w14:textId="6FEC0613" w:rsidR="00C81421" w:rsidRDefault="00C81421" w:rsidP="00C81421">
      <w:pPr>
        <w:pStyle w:val="a3"/>
      </w:pPr>
      <w:r>
        <w:t xml:space="preserve">- </w:t>
      </w:r>
      <w:r>
        <w:t>перспективные методы ИИ.</w:t>
      </w:r>
    </w:p>
    <w:p w14:paraId="1CE9F616" w14:textId="48ED1402" w:rsidR="00C81421" w:rsidRDefault="00C81421" w:rsidP="00C81421">
      <w:pPr>
        <w:pStyle w:val="a3"/>
      </w:pPr>
      <w:r>
        <w:t>Согласно прогнозам аналитиков, к 2024 году решения в области искусственного интеллекта обеспечат рост мировой экономики на 1 трлн долл. США. Мировой объем рынка искусственного интеллекта, по прогнозам международной исследовательской компании IDC, в 2021 году вырастет на 16% и составит 327,5 млрд долл. США. В 2024 году этот показатель достигнет отметки в 500 млрд долл. США.</w:t>
      </w:r>
    </w:p>
    <w:p w14:paraId="48A2900F" w14:textId="1F638B8B" w:rsidR="00C81421" w:rsidRDefault="00C81421" w:rsidP="00C81421">
      <w:pPr>
        <w:pStyle w:val="a3"/>
      </w:pPr>
      <w:r>
        <w:t xml:space="preserve">В целях ускоренного развития и внедрения интеллектуальных технологий правительствами многих стран разрабатываются национальные </w:t>
      </w:r>
      <w:r>
        <w:lastRenderedPageBreak/>
        <w:t>стратегии развития искусственного интеллекта, содержащие практические шаги по внедрению новых решений в отрасли экономики, а также создаются национальные организации по популяризации и продвижению искусственного интеллекта. К ранее утвержденным 35 национальным стратегиям, к числу которых относятся стратегии стран, начиная от США, Китая и России до Аргентины, в 2021 году добавилось еще 9 новых: Турция, Чили, Словения, ОАЭ, Ирландия, Вьетнам, Великобритания, Бразилия, Австрия, в том числе выпущена обновленная редакция стратегии Японии.</w:t>
      </w:r>
    </w:p>
    <w:p w14:paraId="2845D8AE" w14:textId="71E5FE8E" w:rsidR="00C81421" w:rsidRDefault="00C81421" w:rsidP="00C81421">
      <w:pPr>
        <w:pStyle w:val="a3"/>
      </w:pPr>
      <w:r>
        <w:t>Также в последнее время стремительно увеличивается число стран, в которых общество предъявляет повышенные требования к этике ИИ. В более чем 20 странах есть утвержденные кодексы частных или государственных организаций. На государственном уровне документы утверждены в 9 странах, в их числе: США, Канада, Великобритания, ОАЭ, Япония и другие. В 2021 году к их числу присоединилась Россия.</w:t>
      </w:r>
    </w:p>
    <w:p w14:paraId="1A964762" w14:textId="77777777" w:rsidR="00C81421" w:rsidRDefault="00C81421" w:rsidP="00C81421">
      <w:pPr>
        <w:pStyle w:val="a3"/>
      </w:pPr>
      <w:r>
        <w:t>Общность этических принципов в разных странах дала основу для развития ряда наднациональных документов, регулирующих сферу ИИ. Российские эксперты включились в работу Специального комитета по регулированию ИИ при Совете Европы, а также в экспертные группы ЮНЕСКО, Большой двадцатки, ОЭСР, Всемирной организации интеллектуальной собственности, Международной организация по стандартизации.</w:t>
      </w:r>
    </w:p>
    <w:p w14:paraId="123D289C" w14:textId="77777777" w:rsidR="00C81421" w:rsidRDefault="00C81421" w:rsidP="00C81421">
      <w:pPr>
        <w:pStyle w:val="a3"/>
      </w:pPr>
    </w:p>
    <w:p w14:paraId="25BA4C8F" w14:textId="5A2C55D7" w:rsidR="00C81421" w:rsidRDefault="00C81421" w:rsidP="00C81421">
      <w:pPr>
        <w:pStyle w:val="a3"/>
      </w:pPr>
      <w:r>
        <w:t>В целях развития искусственного интеллекта в России указом Президента Российской Федерации от 10 октября 2019 г. № 490 утверждена Национальная стратегия развития искусственного интеллекта до 2030 года в Российской Федерации (далее - Стратегия).</w:t>
      </w:r>
    </w:p>
    <w:p w14:paraId="6A738F16" w14:textId="566E2272" w:rsidR="00C81421" w:rsidRDefault="00C81421" w:rsidP="00C81421">
      <w:pPr>
        <w:pStyle w:val="a3"/>
      </w:pPr>
      <w:r>
        <w:t>Стратегией определены задачи развития искусственного интеллекта в России, к которым относятся</w:t>
      </w:r>
    </w:p>
    <w:p w14:paraId="6E45397F" w14:textId="77777777" w:rsidR="00C81421" w:rsidRDefault="00C81421" w:rsidP="00C81421">
      <w:pPr>
        <w:pStyle w:val="a3"/>
      </w:pPr>
      <w:r>
        <w:t>Поддержка научных исследований в целях обеспечения опережающего развития искусственного интеллекта;</w:t>
      </w:r>
    </w:p>
    <w:p w14:paraId="70BBBCA9" w14:textId="77777777" w:rsidR="00C81421" w:rsidRDefault="00C81421" w:rsidP="00C81421">
      <w:pPr>
        <w:pStyle w:val="a3"/>
      </w:pPr>
      <w:r>
        <w:lastRenderedPageBreak/>
        <w:t>Разработка и развитие программного обеспечения, в котором используются технологии искусственного интеллекта;</w:t>
      </w:r>
    </w:p>
    <w:p w14:paraId="6D41A597" w14:textId="77777777" w:rsidR="00C81421" w:rsidRDefault="00C81421" w:rsidP="00C81421">
      <w:pPr>
        <w:pStyle w:val="a3"/>
      </w:pPr>
      <w:r>
        <w:t>Повышение доступности и качества данных, необходимых для развития технологий искусственного интеллекта;</w:t>
      </w:r>
    </w:p>
    <w:p w14:paraId="0A7A77FD" w14:textId="77777777" w:rsidR="00C81421" w:rsidRDefault="00C81421" w:rsidP="00C81421">
      <w:pPr>
        <w:pStyle w:val="a3"/>
      </w:pPr>
      <w:r>
        <w:t>Повышение доступности аппаратного обеспечения, необходимого для решения задач в области искусственного интеллекта;</w:t>
      </w:r>
    </w:p>
    <w:p w14:paraId="1759C834" w14:textId="77777777" w:rsidR="00C81421" w:rsidRDefault="00C81421" w:rsidP="00C81421">
      <w:pPr>
        <w:pStyle w:val="a3"/>
      </w:pPr>
      <w:r>
        <w:t>Повышение уровня обеспечения российского рынка технологий искусственного интеллекта квалифицированными кадрами и уровня информированности населения о возможных сферах использования таких технологий;</w:t>
      </w:r>
    </w:p>
    <w:p w14:paraId="6A623B92" w14:textId="77777777" w:rsidR="00C81421" w:rsidRDefault="00C81421" w:rsidP="00C81421">
      <w:pPr>
        <w:pStyle w:val="a3"/>
      </w:pPr>
      <w:r>
        <w:t>Создание комплексной системы регулирования общественных отношений, возникающих в связи с развитием и использованием технологий искусственного интеллекта.</w:t>
      </w:r>
    </w:p>
    <w:p w14:paraId="313121BD" w14:textId="6D64FDEB" w:rsidR="00C81421" w:rsidRDefault="00C81421" w:rsidP="00C81421">
      <w:pPr>
        <w:pStyle w:val="a3"/>
      </w:pPr>
      <w:r>
        <w:t>Во исполнение Стратегии развития искусственного интеллекта в Российской Федерации на период до 2030 года, утвержденной Указом Президента Российской Федерации от 10 октября 2019 г. № 490, утвержден федеральный проект «Искусственный интеллект» 27 августа 2020 года на заседании Президиума Правительственной комиссии по цифровому развитию, использованию информационных технологий для улучшения качества жизни и условий ведения предпринимательской деятельности федеральный проект, разработанный Минэкономразвития России совместно с ПАО Сбербанк, заинтересованными федеральными органами исполнительной власти и АНО «Цифровая экономика».</w:t>
      </w:r>
    </w:p>
    <w:p w14:paraId="167388DE" w14:textId="52E9C630" w:rsidR="00C81421" w:rsidRDefault="00C81421" w:rsidP="00C81421">
      <w:pPr>
        <w:pStyle w:val="a3"/>
      </w:pPr>
      <w:r>
        <w:t>Общественно-значимым результатом, на который направлен федеральный проект «Искусственный интеллект» является «Предприятия и граждане используют продукты (услуги), основанные на преимущественно отечественных технологиях искусственного интеллекта, обеспечивающих качественно новый уровень эффективности деятельности».</w:t>
      </w:r>
    </w:p>
    <w:p w14:paraId="355B9323" w14:textId="40B3F5CE" w:rsidR="00C81421" w:rsidRDefault="00C81421" w:rsidP="00C81421">
      <w:pPr>
        <w:pStyle w:val="a3"/>
      </w:pPr>
      <w:r>
        <w:t xml:space="preserve">Федеральный проект «Искусственный интеллект» действует в период 2021-2024 гг., включает 5 показателей, 17 результатов, обеспеченных </w:t>
      </w:r>
      <w:r>
        <w:lastRenderedPageBreak/>
        <w:t>бюджетным финансированием в размере 24,3 млрд рублей и 6,9 млрд руб. из внебюджетных источников.</w:t>
      </w:r>
    </w:p>
    <w:p w14:paraId="4D843E54" w14:textId="5E60C009" w:rsidR="00C81421" w:rsidRDefault="00C81421" w:rsidP="00C81421">
      <w:pPr>
        <w:pStyle w:val="a3"/>
      </w:pPr>
      <w:r>
        <w:t>Также к развитию ИИ в России привлекаются крупные государственные и частные компании.</w:t>
      </w:r>
    </w:p>
    <w:p w14:paraId="78E3A620" w14:textId="4FB7EF36" w:rsidR="00C81421" w:rsidRDefault="00C81421" w:rsidP="00C81421">
      <w:pPr>
        <w:pStyle w:val="a3"/>
      </w:pPr>
      <w:r>
        <w:t>Так, между Правительством Российской Федерации и ПАО Сбербанк подписано Соглашение о намерениях, предусматривающее поддержку ПАО Сбербанк развития Искусственного интеллекта в России. Кроме того, отдельно подписано Соглашение между Правительством Российской Федерации и АО «УК «РФПИ», предусматривающее содействие в привлечении инвестиций в российские компании в области искусственного интеллекта совместно с международными партнерами.</w:t>
      </w:r>
    </w:p>
    <w:p w14:paraId="5EA4CBDE" w14:textId="63584A64" w:rsidR="00C05003" w:rsidRDefault="00C81421" w:rsidP="00C81421">
      <w:pPr>
        <w:pStyle w:val="a3"/>
      </w:pPr>
      <w:r>
        <w:t>Кроме того, для решения задач по развитию высокотехнологичной отрасли «Искусственный интеллект» бизнесом сформирован Альянс искусственного интеллекта, который включает основных участников рынка, заинтересованных в развитии отрасли (ПАО Сбербанк, «Яндекс», VK, МТС, «Газпром нефть» и Российский фонд прямых инвестиций (РФПИ).</w:t>
      </w:r>
    </w:p>
    <w:p w14:paraId="4D2AD7DD" w14:textId="77777777" w:rsidR="00D95568" w:rsidRDefault="00D95568" w:rsidP="00C81421">
      <w:pPr>
        <w:pStyle w:val="a3"/>
      </w:pPr>
    </w:p>
    <w:p w14:paraId="2DCB10B4" w14:textId="06722093" w:rsidR="00D95568" w:rsidRDefault="00D95568" w:rsidP="00D95568">
      <w:pPr>
        <w:pStyle w:val="a3"/>
      </w:pPr>
      <w:r>
        <w:t>Статистическая информация о развитии технологий ИИ</w:t>
      </w:r>
    </w:p>
    <w:p w14:paraId="30B764C3" w14:textId="4268FCA2" w:rsidR="00D95568" w:rsidRPr="00D95568" w:rsidRDefault="00D95568" w:rsidP="00D95568">
      <w:pPr>
        <w:pStyle w:val="a3"/>
        <w:rPr>
          <w:lang w:val="en-US"/>
        </w:rPr>
      </w:pPr>
      <w:r>
        <w:t>Венчурные инвестиции в ИИ (2017)</w:t>
      </w:r>
      <w:r>
        <w:rPr>
          <w:lang w:val="en-US"/>
        </w:rPr>
        <w:t>:</w:t>
      </w:r>
    </w:p>
    <w:p w14:paraId="78183C73" w14:textId="08ACBB86" w:rsidR="00D95568" w:rsidRDefault="00D95568" w:rsidP="00D95568">
      <w:pPr>
        <w:pStyle w:val="a3"/>
      </w:pPr>
      <w:r>
        <w:t>Китай — 48%</w:t>
      </w:r>
      <w:r>
        <w:t>;</w:t>
      </w:r>
    </w:p>
    <w:p w14:paraId="64E6FE11" w14:textId="65A2C10B" w:rsidR="00D95568" w:rsidRDefault="00D95568" w:rsidP="00D95568">
      <w:pPr>
        <w:pStyle w:val="a3"/>
      </w:pPr>
      <w:r>
        <w:t>США- 38%</w:t>
      </w:r>
      <w:r>
        <w:t>;</w:t>
      </w:r>
    </w:p>
    <w:p w14:paraId="012ADEE9" w14:textId="50B0A9C5" w:rsidR="00D95568" w:rsidRDefault="00D95568" w:rsidP="00D95568">
      <w:pPr>
        <w:pStyle w:val="a3"/>
      </w:pPr>
      <w:r>
        <w:t>Другие страны — 14%</w:t>
      </w:r>
      <w:r>
        <w:t>.</w:t>
      </w:r>
    </w:p>
    <w:p w14:paraId="246DB905" w14:textId="77777777" w:rsidR="00D95568" w:rsidRDefault="00D95568" w:rsidP="00D95568">
      <w:pPr>
        <w:pStyle w:val="a3"/>
      </w:pPr>
    </w:p>
    <w:p w14:paraId="3CF626BE" w14:textId="205FAF1D" w:rsidR="00D95568" w:rsidRPr="00D95568" w:rsidRDefault="00D95568" w:rsidP="00D95568">
      <w:pPr>
        <w:pStyle w:val="a3"/>
        <w:rPr>
          <w:lang w:val="en-US"/>
        </w:rPr>
      </w:pPr>
      <w:r>
        <w:t>Объявленные инвестиции (2018)</w:t>
      </w:r>
      <w:r>
        <w:rPr>
          <w:lang w:val="en-US"/>
        </w:rPr>
        <w:t>:</w:t>
      </w:r>
    </w:p>
    <w:p w14:paraId="092238D4" w14:textId="6D6B64C2" w:rsidR="00D95568" w:rsidRDefault="00D95568" w:rsidP="00D95568">
      <w:pPr>
        <w:pStyle w:val="a3"/>
      </w:pPr>
      <w:r>
        <w:t>Китай — 1 триллион долларов США до 2030 года</w:t>
      </w:r>
      <w:r>
        <w:t>;</w:t>
      </w:r>
    </w:p>
    <w:p w14:paraId="4AEB87D8" w14:textId="052A1F95" w:rsidR="00D95568" w:rsidRDefault="00D95568" w:rsidP="00D95568">
      <w:pPr>
        <w:pStyle w:val="a3"/>
      </w:pPr>
      <w:r>
        <w:t>ЕС — 20 миллиардов долларов США до 2020 года</w:t>
      </w:r>
      <w:r>
        <w:t>;</w:t>
      </w:r>
    </w:p>
    <w:p w14:paraId="1D5D22A2" w14:textId="4C8A20E7" w:rsidR="00D95568" w:rsidRDefault="00D95568" w:rsidP="00D95568">
      <w:pPr>
        <w:pStyle w:val="a3"/>
      </w:pPr>
      <w:r>
        <w:t>Франция- 1,8 млрд долларов США до 2022 года</w:t>
      </w:r>
      <w:r>
        <w:t>.</w:t>
      </w:r>
    </w:p>
    <w:p w14:paraId="25FFE81C" w14:textId="2A8BBF8B" w:rsidR="00D95568" w:rsidRDefault="00D95568" w:rsidP="00D95568">
      <w:pPr>
        <w:pStyle w:val="a3"/>
      </w:pPr>
      <w:r>
        <w:t>Патенты в области ИИ, доли (2017)</w:t>
      </w:r>
    </w:p>
    <w:p w14:paraId="4E95E9D0" w14:textId="6A1D2611" w:rsidR="00D95568" w:rsidRPr="00D95568" w:rsidRDefault="00D95568" w:rsidP="00D95568">
      <w:pPr>
        <w:pStyle w:val="a3"/>
        <w:rPr>
          <w:lang w:val="en-US"/>
        </w:rPr>
      </w:pPr>
      <w:r>
        <w:t>США — 38,4%</w:t>
      </w:r>
      <w:r>
        <w:rPr>
          <w:lang w:val="en-US"/>
        </w:rPr>
        <w:t>;</w:t>
      </w:r>
    </w:p>
    <w:p w14:paraId="3AB0A1AB" w14:textId="4624191E" w:rsidR="00D95568" w:rsidRDefault="00D95568" w:rsidP="00D95568">
      <w:pPr>
        <w:pStyle w:val="a3"/>
      </w:pPr>
      <w:r>
        <w:t>ЕС — 18,8%</w:t>
      </w:r>
      <w:r>
        <w:rPr>
          <w:lang w:val="en-US"/>
        </w:rPr>
        <w:t>;</w:t>
      </w:r>
    </w:p>
    <w:p w14:paraId="479079D8" w14:textId="11CDAB27" w:rsidR="00D95568" w:rsidRPr="00D95568" w:rsidRDefault="00D95568" w:rsidP="00D95568">
      <w:pPr>
        <w:pStyle w:val="a3"/>
        <w:rPr>
          <w:lang w:val="en-US"/>
        </w:rPr>
      </w:pPr>
      <w:r>
        <w:lastRenderedPageBreak/>
        <w:t>Китай — 18,6%</w:t>
      </w:r>
      <w:r>
        <w:rPr>
          <w:lang w:val="en-US"/>
        </w:rPr>
        <w:t>;</w:t>
      </w:r>
    </w:p>
    <w:p w14:paraId="4F6F3A55" w14:textId="63E8369B" w:rsidR="00D95568" w:rsidRDefault="00D95568" w:rsidP="00D95568">
      <w:pPr>
        <w:pStyle w:val="a3"/>
      </w:pPr>
      <w:r>
        <w:t>Индия — 5,5%</w:t>
      </w:r>
      <w:r>
        <w:rPr>
          <w:lang w:val="en-US"/>
        </w:rPr>
        <w:t>;</w:t>
      </w:r>
    </w:p>
    <w:p w14:paraId="00435F03" w14:textId="7FAC1293" w:rsidR="00D95568" w:rsidRDefault="00D95568" w:rsidP="00D95568">
      <w:pPr>
        <w:pStyle w:val="a3"/>
      </w:pPr>
      <w:r>
        <w:t>Южная Корея — 3%</w:t>
      </w:r>
      <w:r>
        <w:rPr>
          <w:lang w:val="en-US"/>
        </w:rPr>
        <w:t>;</w:t>
      </w:r>
    </w:p>
    <w:p w14:paraId="379B5A12" w14:textId="5D409097" w:rsidR="00D95568" w:rsidRDefault="00D95568" w:rsidP="00D95568">
      <w:pPr>
        <w:pStyle w:val="a3"/>
      </w:pPr>
      <w:r>
        <w:t>Япония — 3%</w:t>
      </w:r>
      <w:r>
        <w:rPr>
          <w:lang w:val="en-US"/>
        </w:rPr>
        <w:t>;</w:t>
      </w:r>
    </w:p>
    <w:p w14:paraId="3F1D1F1A" w14:textId="5DFFC445" w:rsidR="00D95568" w:rsidRPr="00D95568" w:rsidRDefault="00D95568" w:rsidP="00D95568">
      <w:pPr>
        <w:pStyle w:val="a3"/>
      </w:pPr>
      <w:r>
        <w:t>Россия — 1,5%</w:t>
      </w:r>
      <w:r w:rsidRPr="00D95568">
        <w:t>.</w:t>
      </w:r>
    </w:p>
    <w:p w14:paraId="18509E56" w14:textId="138D40A8" w:rsidR="00D95568" w:rsidRPr="00D95379" w:rsidRDefault="00D95568" w:rsidP="00D95568">
      <w:pPr>
        <w:pStyle w:val="a3"/>
      </w:pPr>
      <w:r>
        <w:t>Компании в области ИИ (2017)</w:t>
      </w:r>
      <w:r w:rsidR="00D95379" w:rsidRPr="00D95379">
        <w:t>:</w:t>
      </w:r>
    </w:p>
    <w:p w14:paraId="3FA9997F" w14:textId="19C3B22C" w:rsidR="00D95568" w:rsidRPr="00D95379" w:rsidRDefault="00D95568" w:rsidP="00D95379">
      <w:pPr>
        <w:pStyle w:val="a3"/>
        <w:rPr>
          <w:lang w:val="en-US"/>
        </w:rPr>
      </w:pPr>
      <w:r>
        <w:t>США — 2</w:t>
      </w:r>
      <w:r w:rsidR="00D95379">
        <w:t> </w:t>
      </w:r>
      <w:r>
        <w:t>905</w:t>
      </w:r>
      <w:r w:rsidR="00D95379">
        <w:rPr>
          <w:lang w:val="en-US"/>
        </w:rPr>
        <w:t>;</w:t>
      </w:r>
    </w:p>
    <w:p w14:paraId="0B99B5C2" w14:textId="77777777" w:rsidR="00D95379" w:rsidRPr="00D95379" w:rsidRDefault="00D95568" w:rsidP="00D95379">
      <w:pPr>
        <w:pStyle w:val="a3"/>
      </w:pPr>
      <w:r>
        <w:t>Китай — 70</w:t>
      </w:r>
      <w:r w:rsidR="00D95379">
        <w:rPr>
          <w:lang w:val="en-US"/>
        </w:rPr>
        <w:t>;</w:t>
      </w:r>
    </w:p>
    <w:p w14:paraId="0987AF4A" w14:textId="2355218D" w:rsidR="00D95568" w:rsidRPr="00D95379" w:rsidRDefault="00D95379" w:rsidP="00D95379">
      <w:pPr>
        <w:pStyle w:val="a3"/>
      </w:pPr>
      <w:r>
        <w:t>Россия — 13</w:t>
      </w:r>
      <w:r w:rsidRPr="00D95379">
        <w:t>;</w:t>
      </w:r>
    </w:p>
    <w:p w14:paraId="352590B2" w14:textId="55ABEF7D" w:rsidR="00D95568" w:rsidRDefault="00D95568" w:rsidP="00D95379">
      <w:pPr>
        <w:pStyle w:val="a3"/>
      </w:pPr>
      <w:r>
        <w:t>ЕС — 400, в том числе:</w:t>
      </w:r>
    </w:p>
    <w:p w14:paraId="3B75ECD0" w14:textId="15CBF680" w:rsidR="00D95568" w:rsidRPr="00D95379" w:rsidRDefault="00D95568" w:rsidP="00D95379">
      <w:pPr>
        <w:pStyle w:val="a3"/>
      </w:pPr>
      <w:r>
        <w:t>Германия — 160</w:t>
      </w:r>
      <w:r w:rsidR="00D95379" w:rsidRPr="00D95379">
        <w:t>;</w:t>
      </w:r>
    </w:p>
    <w:p w14:paraId="54E6E6E2" w14:textId="329EEBE1" w:rsidR="00D95568" w:rsidRPr="00D95379" w:rsidRDefault="00D95568" w:rsidP="00D95379">
      <w:pPr>
        <w:pStyle w:val="a3"/>
        <w:rPr>
          <w:lang w:val="en-US"/>
        </w:rPr>
      </w:pPr>
      <w:r>
        <w:t>Франция — 136</w:t>
      </w:r>
      <w:r w:rsidR="00D95379">
        <w:rPr>
          <w:lang w:val="en-US"/>
        </w:rPr>
        <w:t>;</w:t>
      </w:r>
    </w:p>
    <w:p w14:paraId="271B2CD3" w14:textId="13F4D513" w:rsidR="00D95568" w:rsidRPr="00D95379" w:rsidRDefault="00D95568" w:rsidP="00D95379">
      <w:pPr>
        <w:pStyle w:val="a3"/>
        <w:rPr>
          <w:lang w:val="en-US"/>
        </w:rPr>
      </w:pPr>
      <w:r>
        <w:t>Великобритания — 366</w:t>
      </w:r>
      <w:r w:rsidR="00D95379">
        <w:rPr>
          <w:lang w:val="en-US"/>
        </w:rPr>
        <w:t>;</w:t>
      </w:r>
    </w:p>
    <w:p w14:paraId="5CD6E515" w14:textId="5F5CF116" w:rsidR="00D95568" w:rsidRPr="00D95379" w:rsidRDefault="00D95568" w:rsidP="00D95379">
      <w:pPr>
        <w:pStyle w:val="a3"/>
      </w:pPr>
      <w:r>
        <w:t>Израиль — 173</w:t>
      </w:r>
      <w:r w:rsidR="00D95379" w:rsidRPr="00D95379">
        <w:t>.</w:t>
      </w:r>
    </w:p>
    <w:p w14:paraId="038C1766" w14:textId="77777777" w:rsidR="00D95379" w:rsidRDefault="00D95379" w:rsidP="00D95379">
      <w:pPr>
        <w:pStyle w:val="a3"/>
      </w:pPr>
    </w:p>
    <w:p w14:paraId="397E9BA4" w14:textId="6DB86270" w:rsidR="00D95568" w:rsidRPr="00D95379" w:rsidRDefault="00D95568" w:rsidP="00D95379">
      <w:pPr>
        <w:pStyle w:val="a3"/>
        <w:rPr>
          <w:lang w:val="en-US"/>
        </w:rPr>
      </w:pPr>
      <w:r>
        <w:t>Стартапы в области ИИ (2017)</w:t>
      </w:r>
      <w:r w:rsidR="00D95379">
        <w:rPr>
          <w:lang w:val="en-US"/>
        </w:rPr>
        <w:t>:</w:t>
      </w:r>
    </w:p>
    <w:p w14:paraId="481062AA" w14:textId="194AEB0D" w:rsidR="00D95568" w:rsidRPr="00D95379" w:rsidRDefault="00D95568" w:rsidP="00D95379">
      <w:pPr>
        <w:pStyle w:val="a3"/>
        <w:rPr>
          <w:lang w:val="en-US"/>
        </w:rPr>
      </w:pPr>
      <w:r>
        <w:t>США — 1</w:t>
      </w:r>
      <w:r w:rsidR="00D95379">
        <w:t> </w:t>
      </w:r>
      <w:r>
        <w:t>393</w:t>
      </w:r>
      <w:r w:rsidR="00D95379">
        <w:rPr>
          <w:lang w:val="en-US"/>
        </w:rPr>
        <w:t>;</w:t>
      </w:r>
    </w:p>
    <w:p w14:paraId="723FE7C5" w14:textId="41C1B9C0" w:rsidR="00D95568" w:rsidRDefault="00D95568" w:rsidP="00D95379">
      <w:pPr>
        <w:pStyle w:val="a3"/>
      </w:pPr>
      <w:r>
        <w:t>ЕС — 524, в том числе:</w:t>
      </w:r>
    </w:p>
    <w:p w14:paraId="035FCF56" w14:textId="6A280D37" w:rsidR="00D95568" w:rsidRPr="00D95379" w:rsidRDefault="00D95568" w:rsidP="00D95379">
      <w:pPr>
        <w:pStyle w:val="a3"/>
      </w:pPr>
      <w:r>
        <w:t>Франция — 109</w:t>
      </w:r>
      <w:r w:rsidR="00D95379" w:rsidRPr="00D95379">
        <w:t>;</w:t>
      </w:r>
    </w:p>
    <w:p w14:paraId="11CA54C5" w14:textId="1D8FD95D" w:rsidR="00D95568" w:rsidRPr="00D95379" w:rsidRDefault="00D95568" w:rsidP="00D95379">
      <w:pPr>
        <w:pStyle w:val="a3"/>
      </w:pPr>
      <w:r>
        <w:t>Германия — 106</w:t>
      </w:r>
      <w:r w:rsidR="00D95379" w:rsidRPr="00D95379">
        <w:t>;</w:t>
      </w:r>
    </w:p>
    <w:p w14:paraId="43A6AA8E" w14:textId="32928B38" w:rsidR="00D95568" w:rsidRPr="00D95379" w:rsidRDefault="00D95568" w:rsidP="00D95379">
      <w:pPr>
        <w:pStyle w:val="a3"/>
      </w:pPr>
      <w:r>
        <w:t>Китай — 383</w:t>
      </w:r>
      <w:r w:rsidR="00D95379" w:rsidRPr="00D95379">
        <w:t>;</w:t>
      </w:r>
    </w:p>
    <w:p w14:paraId="0496177E" w14:textId="3AF3B34B" w:rsidR="00D95568" w:rsidRPr="00D95379" w:rsidRDefault="00D95568" w:rsidP="00D95379">
      <w:pPr>
        <w:pStyle w:val="a3"/>
      </w:pPr>
      <w:r>
        <w:t>Великобритания — 245</w:t>
      </w:r>
      <w:r w:rsidR="00D95379" w:rsidRPr="00D95379">
        <w:t>;</w:t>
      </w:r>
    </w:p>
    <w:p w14:paraId="37249D10" w14:textId="323216D1" w:rsidR="00D95568" w:rsidRPr="00D95379" w:rsidRDefault="00D95568" w:rsidP="00D95379">
      <w:pPr>
        <w:pStyle w:val="a3"/>
      </w:pPr>
      <w:r>
        <w:t>Израиль — 362</w:t>
      </w:r>
      <w:r w:rsidR="00D95379" w:rsidRPr="00D95379">
        <w:t>;</w:t>
      </w:r>
    </w:p>
    <w:p w14:paraId="2664E65D" w14:textId="46A23035" w:rsidR="00D95568" w:rsidRPr="00D95379" w:rsidRDefault="00D95568" w:rsidP="00D95379">
      <w:pPr>
        <w:pStyle w:val="a3"/>
      </w:pPr>
      <w:r>
        <w:t>Япония — 113</w:t>
      </w:r>
      <w:r w:rsidR="00D95379" w:rsidRPr="00D95379">
        <w:t>;</w:t>
      </w:r>
    </w:p>
    <w:p w14:paraId="07E64725" w14:textId="7185C16F" w:rsidR="00D95568" w:rsidRPr="00D95379" w:rsidRDefault="00D95568" w:rsidP="00D95568">
      <w:pPr>
        <w:pStyle w:val="a3"/>
        <w:rPr>
          <w:lang w:val="en-US"/>
        </w:rPr>
      </w:pPr>
      <w:r>
        <w:t>Россия — 19</w:t>
      </w:r>
      <w:r w:rsidR="00D95379">
        <w:rPr>
          <w:lang w:val="en-US"/>
        </w:rPr>
        <w:t>.</w:t>
      </w:r>
    </w:p>
    <w:p w14:paraId="28440340" w14:textId="77777777" w:rsidR="00D95568" w:rsidRDefault="00D95568" w:rsidP="00D95568">
      <w:pPr>
        <w:pStyle w:val="a3"/>
      </w:pPr>
    </w:p>
    <w:p w14:paraId="556D051E" w14:textId="51BB0969" w:rsidR="00D95568" w:rsidRPr="00D95379" w:rsidRDefault="00D95568" w:rsidP="00D95379">
      <w:pPr>
        <w:pStyle w:val="a3"/>
      </w:pPr>
      <w:r>
        <w:t>Самые мощные суперкомпьютеры, ПФЛОПС (июнь 2018.)</w:t>
      </w:r>
      <w:r w:rsidR="00D95379" w:rsidRPr="00D95379">
        <w:t>:</w:t>
      </w:r>
    </w:p>
    <w:p w14:paraId="526A2325" w14:textId="1D9D9B4E" w:rsidR="00D95568" w:rsidRPr="00D95379" w:rsidRDefault="00D95568" w:rsidP="00D95568">
      <w:pPr>
        <w:pStyle w:val="a3"/>
      </w:pPr>
      <w:r>
        <w:t>США</w:t>
      </w:r>
      <w:r w:rsidRPr="00D95379">
        <w:t xml:space="preserve"> (</w:t>
      </w:r>
      <w:r w:rsidRPr="00D95568">
        <w:rPr>
          <w:lang w:val="en-US"/>
        </w:rPr>
        <w:t>Summit</w:t>
      </w:r>
      <w:r w:rsidRPr="00D95379">
        <w:t>)</w:t>
      </w:r>
      <w:r>
        <w:t xml:space="preserve"> </w:t>
      </w:r>
      <w:r w:rsidRPr="00D95379">
        <w:t>122</w:t>
      </w:r>
      <w:r w:rsidR="00D95379">
        <w:rPr>
          <w:lang w:val="en-US"/>
        </w:rPr>
        <w:t> </w:t>
      </w:r>
      <w:r w:rsidRPr="00D95379">
        <w:t>300</w:t>
      </w:r>
      <w:r w:rsidR="00D95379" w:rsidRPr="00D95379">
        <w:t>;</w:t>
      </w:r>
    </w:p>
    <w:p w14:paraId="4CD314B6" w14:textId="701EF9F6" w:rsidR="00D95568" w:rsidRPr="00D95379" w:rsidRDefault="00D95568" w:rsidP="00D95568">
      <w:pPr>
        <w:pStyle w:val="a3"/>
        <w:rPr>
          <w:lang w:val="en-US"/>
        </w:rPr>
      </w:pPr>
      <w:r>
        <w:t>Китай</w:t>
      </w:r>
      <w:r w:rsidRPr="00D95379">
        <w:rPr>
          <w:lang w:val="en-US"/>
        </w:rPr>
        <w:t xml:space="preserve"> (</w:t>
      </w:r>
      <w:r w:rsidRPr="00D95568">
        <w:rPr>
          <w:lang w:val="en-US"/>
        </w:rPr>
        <w:t>Sunway</w:t>
      </w:r>
      <w:r w:rsidRPr="00D95379">
        <w:rPr>
          <w:lang w:val="en-US"/>
        </w:rPr>
        <w:t xml:space="preserve"> </w:t>
      </w:r>
      <w:proofErr w:type="spellStart"/>
      <w:r w:rsidRPr="00D95568">
        <w:rPr>
          <w:lang w:val="en-US"/>
        </w:rPr>
        <w:t>TaihuLight</w:t>
      </w:r>
      <w:proofErr w:type="spellEnd"/>
      <w:r w:rsidRPr="00D95379">
        <w:rPr>
          <w:lang w:val="en-US"/>
        </w:rPr>
        <w:t>) 93</w:t>
      </w:r>
      <w:r w:rsidR="00D95379" w:rsidRPr="00D95379">
        <w:rPr>
          <w:lang w:val="en-US"/>
        </w:rPr>
        <w:t> </w:t>
      </w:r>
      <w:r w:rsidRPr="00D95379">
        <w:rPr>
          <w:lang w:val="en-US"/>
        </w:rPr>
        <w:t>014</w:t>
      </w:r>
      <w:r w:rsidR="00D95379">
        <w:rPr>
          <w:lang w:val="en-US"/>
        </w:rPr>
        <w:t>;</w:t>
      </w:r>
    </w:p>
    <w:p w14:paraId="58CE74E4" w14:textId="01FBED3C" w:rsidR="00D95568" w:rsidRPr="00D95379" w:rsidRDefault="00D95568" w:rsidP="00D95568">
      <w:pPr>
        <w:pStyle w:val="a3"/>
        <w:rPr>
          <w:lang w:val="en-US"/>
        </w:rPr>
      </w:pPr>
      <w:r>
        <w:t>США</w:t>
      </w:r>
      <w:r w:rsidRPr="00D95379">
        <w:rPr>
          <w:lang w:val="en-US"/>
        </w:rPr>
        <w:t xml:space="preserve"> (</w:t>
      </w:r>
      <w:r w:rsidRPr="00D95568">
        <w:rPr>
          <w:lang w:val="en-US"/>
        </w:rPr>
        <w:t>Sierra</w:t>
      </w:r>
      <w:r w:rsidRPr="00D95379">
        <w:rPr>
          <w:lang w:val="en-US"/>
        </w:rPr>
        <w:t>) 71</w:t>
      </w:r>
      <w:r w:rsidR="00D95379" w:rsidRPr="00D95379">
        <w:rPr>
          <w:lang w:val="en-US"/>
        </w:rPr>
        <w:t> </w:t>
      </w:r>
      <w:r w:rsidRPr="00D95379">
        <w:rPr>
          <w:lang w:val="en-US"/>
        </w:rPr>
        <w:t>610</w:t>
      </w:r>
      <w:r w:rsidR="00D95379">
        <w:rPr>
          <w:lang w:val="en-US"/>
        </w:rPr>
        <w:t>;</w:t>
      </w:r>
    </w:p>
    <w:p w14:paraId="03672274" w14:textId="3667EE88" w:rsidR="00D95568" w:rsidRPr="00D95379" w:rsidRDefault="00D95568" w:rsidP="00D95568">
      <w:pPr>
        <w:pStyle w:val="a3"/>
        <w:rPr>
          <w:lang w:val="en-US"/>
        </w:rPr>
      </w:pPr>
      <w:r>
        <w:lastRenderedPageBreak/>
        <w:t>Китай</w:t>
      </w:r>
      <w:r w:rsidRPr="00D95379">
        <w:rPr>
          <w:lang w:val="en-US"/>
        </w:rPr>
        <w:t xml:space="preserve"> (</w:t>
      </w:r>
      <w:r w:rsidRPr="00D95568">
        <w:rPr>
          <w:lang w:val="en-US"/>
        </w:rPr>
        <w:t>Tianhe</w:t>
      </w:r>
      <w:r w:rsidRPr="00D95379">
        <w:rPr>
          <w:lang w:val="en-US"/>
        </w:rPr>
        <w:t>-2</w:t>
      </w:r>
      <w:r w:rsidRPr="00D95568">
        <w:rPr>
          <w:lang w:val="en-US"/>
        </w:rPr>
        <w:t>A</w:t>
      </w:r>
      <w:r w:rsidRPr="00D95379">
        <w:rPr>
          <w:lang w:val="en-US"/>
        </w:rPr>
        <w:t>) 61</w:t>
      </w:r>
      <w:r w:rsidR="00D95379" w:rsidRPr="00D95379">
        <w:rPr>
          <w:lang w:val="en-US"/>
        </w:rPr>
        <w:t> </w:t>
      </w:r>
      <w:r w:rsidRPr="00D95379">
        <w:rPr>
          <w:lang w:val="en-US"/>
        </w:rPr>
        <w:t>445</w:t>
      </w:r>
      <w:r w:rsidR="00D95379">
        <w:rPr>
          <w:lang w:val="en-US"/>
        </w:rPr>
        <w:t>;</w:t>
      </w:r>
    </w:p>
    <w:p w14:paraId="26A16487" w14:textId="2403630C" w:rsidR="00D95568" w:rsidRPr="00D95379" w:rsidRDefault="00D95568" w:rsidP="00D95568">
      <w:pPr>
        <w:pStyle w:val="a3"/>
        <w:rPr>
          <w:lang w:val="en-US"/>
        </w:rPr>
      </w:pPr>
      <w:r>
        <w:t>Япония</w:t>
      </w:r>
      <w:r w:rsidRPr="00D95379">
        <w:rPr>
          <w:lang w:val="en-US"/>
        </w:rPr>
        <w:t xml:space="preserve"> (ABCI) 19</w:t>
      </w:r>
      <w:r w:rsidR="00D95379" w:rsidRPr="00D95379">
        <w:rPr>
          <w:lang w:val="en-US"/>
        </w:rPr>
        <w:t> </w:t>
      </w:r>
      <w:r w:rsidRPr="00D95379">
        <w:rPr>
          <w:lang w:val="en-US"/>
        </w:rPr>
        <w:t>880</w:t>
      </w:r>
      <w:r w:rsidR="00D95379">
        <w:rPr>
          <w:lang w:val="en-US"/>
        </w:rPr>
        <w:t>;</w:t>
      </w:r>
    </w:p>
    <w:p w14:paraId="189A6537" w14:textId="17EE8761" w:rsidR="00D95568" w:rsidRPr="00D95379" w:rsidRDefault="00D95568" w:rsidP="00D95568">
      <w:pPr>
        <w:pStyle w:val="a3"/>
        <w:rPr>
          <w:lang w:val="en-US"/>
        </w:rPr>
      </w:pPr>
      <w:r>
        <w:t>Россия (</w:t>
      </w:r>
      <w:proofErr w:type="spellStart"/>
      <w:r>
        <w:t>Lomonosov</w:t>
      </w:r>
      <w:proofErr w:type="spellEnd"/>
      <w:r>
        <w:t xml:space="preserve"> 2) 2</w:t>
      </w:r>
      <w:r w:rsidR="00D95379">
        <w:t> </w:t>
      </w:r>
      <w:r>
        <w:t>478</w:t>
      </w:r>
      <w:r w:rsidR="00D95379">
        <w:rPr>
          <w:lang w:val="en-US"/>
        </w:rPr>
        <w:t>;</w:t>
      </w:r>
    </w:p>
    <w:p w14:paraId="76299E1B" w14:textId="53C55833" w:rsidR="00D95568" w:rsidRPr="00D95379" w:rsidRDefault="00D95568" w:rsidP="00D95568">
      <w:pPr>
        <w:pStyle w:val="a3"/>
        <w:rPr>
          <w:lang w:val="en-US"/>
        </w:rPr>
      </w:pPr>
      <w:r>
        <w:t>Россия (Росгидромет</w:t>
      </w:r>
      <w:r>
        <w:t xml:space="preserve">) </w:t>
      </w:r>
      <w:r>
        <w:t>1</w:t>
      </w:r>
      <w:r w:rsidR="00D95379">
        <w:t> </w:t>
      </w:r>
      <w:r>
        <w:t>200</w:t>
      </w:r>
      <w:r w:rsidR="00D95379">
        <w:rPr>
          <w:lang w:val="en-US"/>
        </w:rPr>
        <w:t>;</w:t>
      </w:r>
    </w:p>
    <w:p w14:paraId="35A37BAD" w14:textId="54D56E6C" w:rsidR="00D95568" w:rsidRPr="00D95379" w:rsidRDefault="00D95568" w:rsidP="00D95568">
      <w:pPr>
        <w:pStyle w:val="a3"/>
      </w:pPr>
      <w:r>
        <w:t>Россия (</w:t>
      </w:r>
      <w:proofErr w:type="spellStart"/>
      <w:r>
        <w:t>Lomonosov</w:t>
      </w:r>
      <w:proofErr w:type="spellEnd"/>
      <w:r>
        <w:t xml:space="preserve">) </w:t>
      </w:r>
      <w:r>
        <w:t>901</w:t>
      </w:r>
      <w:r w:rsidR="00D95379" w:rsidRPr="00D95379">
        <w:t>;</w:t>
      </w:r>
    </w:p>
    <w:p w14:paraId="5BCC7E14" w14:textId="5E81399A" w:rsidR="00D95568" w:rsidRPr="00D95379" w:rsidRDefault="00D95568" w:rsidP="00D95568">
      <w:pPr>
        <w:pStyle w:val="a3"/>
        <w:rPr>
          <w:lang w:val="en-US"/>
        </w:rPr>
      </w:pPr>
      <w:r>
        <w:t>Россия (</w:t>
      </w:r>
      <w:proofErr w:type="spellStart"/>
      <w:r>
        <w:t>Курчатовкий</w:t>
      </w:r>
      <w:proofErr w:type="spellEnd"/>
      <w:r>
        <w:t xml:space="preserve"> </w:t>
      </w:r>
      <w:proofErr w:type="spellStart"/>
      <w:r>
        <w:t>инс</w:t>
      </w:r>
      <w:proofErr w:type="spellEnd"/>
      <w:r>
        <w:t>-т)</w:t>
      </w:r>
      <w:r>
        <w:t xml:space="preserve"> </w:t>
      </w:r>
      <w:r>
        <w:t>755</w:t>
      </w:r>
      <w:r w:rsidR="00D95379">
        <w:rPr>
          <w:lang w:val="en-US"/>
        </w:rPr>
        <w:t>.</w:t>
      </w:r>
    </w:p>
    <w:p w14:paraId="5CB2C5F1" w14:textId="77777777" w:rsidR="00D95379" w:rsidRPr="00D95379" w:rsidRDefault="00D95379" w:rsidP="00D95568">
      <w:pPr>
        <w:pStyle w:val="a3"/>
      </w:pPr>
    </w:p>
    <w:p w14:paraId="595E37D0" w14:textId="6E2E8002" w:rsidR="00D95568" w:rsidRPr="00D95379" w:rsidRDefault="00D95568" w:rsidP="00D95379">
      <w:pPr>
        <w:pStyle w:val="a3"/>
      </w:pPr>
      <w:r>
        <w:t>Топ-500 суперкомпьютеров по странам (июнь 2018)</w:t>
      </w:r>
      <w:r w:rsidR="00D95379" w:rsidRPr="00D95379">
        <w:t>:</w:t>
      </w:r>
    </w:p>
    <w:p w14:paraId="49F86CB6" w14:textId="08F1CC55" w:rsidR="00D95568" w:rsidRPr="00D95379" w:rsidRDefault="00D95568" w:rsidP="00D95379">
      <w:pPr>
        <w:pStyle w:val="a3"/>
      </w:pPr>
      <w:r>
        <w:t>Китай — 206 (41%)</w:t>
      </w:r>
      <w:r w:rsidR="00D95379" w:rsidRPr="00D95379">
        <w:t>;</w:t>
      </w:r>
    </w:p>
    <w:p w14:paraId="7FED97BB" w14:textId="3F38993E" w:rsidR="00D95568" w:rsidRPr="00D95379" w:rsidRDefault="00D95568" w:rsidP="00D95379">
      <w:pPr>
        <w:pStyle w:val="a3"/>
      </w:pPr>
      <w:r>
        <w:t>США —</w:t>
      </w:r>
      <w:r>
        <w:t xml:space="preserve"> </w:t>
      </w:r>
      <w:r>
        <w:t>124</w:t>
      </w:r>
      <w:r>
        <w:t xml:space="preserve"> </w:t>
      </w:r>
      <w:r>
        <w:t>(24%)</w:t>
      </w:r>
      <w:r w:rsidR="00D95379" w:rsidRPr="00D95379">
        <w:t>;</w:t>
      </w:r>
    </w:p>
    <w:p w14:paraId="0FC1D179" w14:textId="795BBA7C" w:rsidR="00D95568" w:rsidRPr="00D95379" w:rsidRDefault="00D95568" w:rsidP="00D95379">
      <w:pPr>
        <w:pStyle w:val="a3"/>
      </w:pPr>
      <w:r>
        <w:t>Япония — 36</w:t>
      </w:r>
      <w:r>
        <w:t xml:space="preserve"> </w:t>
      </w:r>
      <w:r>
        <w:t>(7,2%)</w:t>
      </w:r>
      <w:r w:rsidR="00D95379" w:rsidRPr="00D95379">
        <w:t>;</w:t>
      </w:r>
    </w:p>
    <w:p w14:paraId="6E2C90B6" w14:textId="4F0E1484" w:rsidR="00D95568" w:rsidRPr="00D95379" w:rsidRDefault="00D95568" w:rsidP="00D95379">
      <w:pPr>
        <w:pStyle w:val="a3"/>
      </w:pPr>
      <w:r>
        <w:t>Германия</w:t>
      </w:r>
      <w:r>
        <w:t xml:space="preserve"> </w:t>
      </w:r>
      <w:r>
        <w:t>—</w:t>
      </w:r>
      <w:r>
        <w:t xml:space="preserve"> </w:t>
      </w:r>
      <w:r>
        <w:t>21</w:t>
      </w:r>
      <w:r>
        <w:t xml:space="preserve"> </w:t>
      </w:r>
      <w:r>
        <w:t>(4,2%)</w:t>
      </w:r>
      <w:r w:rsidR="00D95379" w:rsidRPr="00D95379">
        <w:t>;</w:t>
      </w:r>
    </w:p>
    <w:p w14:paraId="46132B83" w14:textId="6A35F453" w:rsidR="00D95568" w:rsidRPr="00D95379" w:rsidRDefault="00D95568" w:rsidP="00D95379">
      <w:pPr>
        <w:pStyle w:val="a3"/>
      </w:pPr>
      <w:r>
        <w:t>Франция</w:t>
      </w:r>
      <w:r>
        <w:t xml:space="preserve">- </w:t>
      </w:r>
      <w:r>
        <w:t>18</w:t>
      </w:r>
      <w:r>
        <w:t xml:space="preserve"> </w:t>
      </w:r>
      <w:r>
        <w:t>(3,5%)</w:t>
      </w:r>
      <w:r w:rsidR="00D95379" w:rsidRPr="00D95379">
        <w:t>;</w:t>
      </w:r>
    </w:p>
    <w:p w14:paraId="68790991" w14:textId="6EE717E6" w:rsidR="00D95568" w:rsidRPr="00D95379" w:rsidRDefault="00D95568" w:rsidP="00D95568">
      <w:pPr>
        <w:pStyle w:val="a3"/>
      </w:pPr>
      <w:r>
        <w:t>Россия — 4</w:t>
      </w:r>
      <w:r>
        <w:t xml:space="preserve"> </w:t>
      </w:r>
      <w:r>
        <w:t>(0,8%)</w:t>
      </w:r>
      <w:r w:rsidR="00D95379" w:rsidRPr="00D95379">
        <w:t>.</w:t>
      </w:r>
    </w:p>
    <w:p w14:paraId="0670FCBC" w14:textId="77777777" w:rsidR="00D95568" w:rsidRDefault="00D95568" w:rsidP="00D95568">
      <w:pPr>
        <w:pStyle w:val="a3"/>
      </w:pPr>
    </w:p>
    <w:p w14:paraId="07C83221" w14:textId="39D76236" w:rsidR="00D95568" w:rsidRDefault="00D95568" w:rsidP="00D95379">
      <w:pPr>
        <w:pStyle w:val="a3"/>
      </w:pPr>
      <w:r>
        <w:t>Суммарная вычислительная мощность суперкомпьютеров (июнь 2018)</w:t>
      </w:r>
      <w:r w:rsidR="00D95379" w:rsidRPr="00D95379">
        <w:t>:</w:t>
      </w:r>
    </w:p>
    <w:p w14:paraId="47C566E4" w14:textId="6218BDC4" w:rsidR="00D95568" w:rsidRPr="00D95379" w:rsidRDefault="00D95568" w:rsidP="00D95379">
      <w:pPr>
        <w:pStyle w:val="a3"/>
        <w:rPr>
          <w:lang w:val="en-US"/>
        </w:rPr>
      </w:pPr>
      <w:r>
        <w:t>США –37,8% (</w:t>
      </w:r>
      <w:proofErr w:type="gramStart"/>
      <w:r>
        <w:t>458  55</w:t>
      </w:r>
      <w:proofErr w:type="gramEnd"/>
      <w:r>
        <w:t xml:space="preserve"> 257 ПФЛОПС)</w:t>
      </w:r>
      <w:r w:rsidR="00D95379">
        <w:rPr>
          <w:lang w:val="en-US"/>
        </w:rPr>
        <w:t>;</w:t>
      </w:r>
    </w:p>
    <w:p w14:paraId="27404EBC" w14:textId="11F0EA7F" w:rsidR="00D95568" w:rsidRDefault="00D95568" w:rsidP="00D95568">
      <w:pPr>
        <w:pStyle w:val="a3"/>
      </w:pPr>
      <w:r>
        <w:t>Китай</w:t>
      </w:r>
      <w:r>
        <w:t xml:space="preserve"> </w:t>
      </w:r>
      <w:r>
        <w:t>–29,3%</w:t>
      </w:r>
      <w:r w:rsidR="00D95379">
        <w:rPr>
          <w:lang w:val="en-US"/>
        </w:rPr>
        <w:t>;</w:t>
      </w:r>
    </w:p>
    <w:p w14:paraId="4201314C" w14:textId="7AF94394" w:rsidR="00C05003" w:rsidRDefault="00D95568" w:rsidP="00C05003">
      <w:pPr>
        <w:pStyle w:val="a3"/>
        <w:rPr>
          <w:lang w:val="en-US"/>
        </w:rPr>
      </w:pPr>
      <w:r>
        <w:t>Япония – 9,1%</w:t>
      </w:r>
      <w:r w:rsidR="00D95379">
        <w:rPr>
          <w:lang w:val="en-US"/>
        </w:rPr>
        <w:t>.</w:t>
      </w:r>
    </w:p>
    <w:p w14:paraId="47A2802C" w14:textId="401BF81E" w:rsidR="008D1CE7" w:rsidRDefault="008D1CE7" w:rsidP="00C05003">
      <w:pPr>
        <w:pStyle w:val="a3"/>
        <w:rPr>
          <w:lang w:val="en-US"/>
        </w:rPr>
      </w:pPr>
    </w:p>
    <w:p w14:paraId="0C0A7277" w14:textId="07D5F15C" w:rsidR="008D1CE7" w:rsidRDefault="008D1CE7" w:rsidP="00C05003">
      <w:pPr>
        <w:pStyle w:val="a3"/>
        <w:rPr>
          <w:lang w:val="en-US"/>
        </w:rPr>
      </w:pPr>
    </w:p>
    <w:p w14:paraId="35991DC1" w14:textId="4E174BF4" w:rsidR="008D1CE7" w:rsidRDefault="008D1CE7" w:rsidP="00C05003">
      <w:pPr>
        <w:pStyle w:val="a3"/>
        <w:rPr>
          <w:lang w:val="en-US"/>
        </w:rPr>
      </w:pPr>
    </w:p>
    <w:p w14:paraId="6EC9BD7C" w14:textId="4C7722D3" w:rsidR="008D1CE7" w:rsidRDefault="008D1CE7" w:rsidP="00C05003">
      <w:pPr>
        <w:pStyle w:val="a3"/>
        <w:rPr>
          <w:lang w:val="en-US"/>
        </w:rPr>
      </w:pPr>
    </w:p>
    <w:p w14:paraId="117FDE55" w14:textId="71812902" w:rsidR="008D1CE7" w:rsidRDefault="008D1CE7" w:rsidP="00C05003">
      <w:pPr>
        <w:pStyle w:val="a3"/>
        <w:rPr>
          <w:lang w:val="en-US"/>
        </w:rPr>
      </w:pPr>
    </w:p>
    <w:p w14:paraId="030F3288" w14:textId="7912482C" w:rsidR="008D1CE7" w:rsidRDefault="008D1CE7" w:rsidP="00C05003">
      <w:pPr>
        <w:pStyle w:val="a3"/>
        <w:rPr>
          <w:lang w:val="en-US"/>
        </w:rPr>
      </w:pPr>
    </w:p>
    <w:p w14:paraId="4D67A5BD" w14:textId="1C4E27D7" w:rsidR="008D1CE7" w:rsidRDefault="008D1CE7" w:rsidP="00C05003">
      <w:pPr>
        <w:pStyle w:val="a3"/>
        <w:rPr>
          <w:lang w:val="en-US"/>
        </w:rPr>
      </w:pPr>
    </w:p>
    <w:p w14:paraId="7D5B3752" w14:textId="2F664B49" w:rsidR="008D1CE7" w:rsidRDefault="008D1CE7" w:rsidP="00C05003">
      <w:pPr>
        <w:pStyle w:val="a3"/>
        <w:rPr>
          <w:lang w:val="en-US"/>
        </w:rPr>
      </w:pPr>
    </w:p>
    <w:p w14:paraId="02630B29" w14:textId="2CAFDCFE" w:rsidR="008D1CE7" w:rsidRDefault="008D1CE7" w:rsidP="00C05003">
      <w:pPr>
        <w:pStyle w:val="a3"/>
        <w:rPr>
          <w:lang w:val="en-US"/>
        </w:rPr>
      </w:pPr>
    </w:p>
    <w:p w14:paraId="71BDBF7C" w14:textId="1767E645" w:rsidR="008D1CE7" w:rsidRDefault="008D1CE7" w:rsidP="00C05003">
      <w:pPr>
        <w:pStyle w:val="a3"/>
        <w:rPr>
          <w:lang w:val="en-US"/>
        </w:rPr>
      </w:pPr>
    </w:p>
    <w:p w14:paraId="07F9A00A" w14:textId="0E7D513D" w:rsidR="008D1CE7" w:rsidRDefault="008D1CE7" w:rsidP="00C05003">
      <w:pPr>
        <w:pStyle w:val="a3"/>
        <w:rPr>
          <w:lang w:val="en-US"/>
        </w:rPr>
      </w:pPr>
    </w:p>
    <w:p w14:paraId="052DE615" w14:textId="3CB8CE4B" w:rsidR="008D1CE7" w:rsidRDefault="008D1CE7" w:rsidP="00C05003">
      <w:pPr>
        <w:pStyle w:val="a3"/>
      </w:pPr>
      <w:r>
        <w:lastRenderedPageBreak/>
        <w:t>Описание работы</w:t>
      </w:r>
    </w:p>
    <w:p w14:paraId="18CED603" w14:textId="4C9ADD98" w:rsidR="008D1CE7" w:rsidRDefault="008D1CE7" w:rsidP="00C05003">
      <w:pPr>
        <w:pStyle w:val="a3"/>
      </w:pPr>
      <w:r>
        <w:t xml:space="preserve">Распознавание </w:t>
      </w:r>
      <w:r w:rsidR="0035328D" w:rsidRPr="0035328D">
        <w:t xml:space="preserve">рукописных </w:t>
      </w:r>
      <w:r>
        <w:t xml:space="preserve">цифр с одна из базовых и наиболее понятных искусственного интеллекта. </w:t>
      </w:r>
      <w:r w:rsidR="0035328D">
        <w:t xml:space="preserve">Само по себе </w:t>
      </w:r>
      <w:r w:rsidR="0035328D" w:rsidRPr="0035328D">
        <w:t>Распознавание рукописных цифр — это способность компьютера узнавать написанные от руки цифры. Для машины это не самая простая задача, ведь каждая написанная цифра может отличаться от эталонного написания. В случае с распознаванием решением является то, что машина способна узнавать цифру на изображении.</w:t>
      </w:r>
      <w:r w:rsidR="0035328D">
        <w:t xml:space="preserve"> </w:t>
      </w:r>
    </w:p>
    <w:p w14:paraId="6C33DBD2" w14:textId="5BDDEFCF" w:rsidR="0035328D" w:rsidRDefault="0035328D" w:rsidP="00C05003">
      <w:pPr>
        <w:pStyle w:val="a3"/>
      </w:pPr>
      <w:r>
        <w:t xml:space="preserve">В данной работе будет использованы библиотеки </w:t>
      </w:r>
      <w:proofErr w:type="spellStart"/>
      <w:r w:rsidRPr="0035328D">
        <w:t>Keras</w:t>
      </w:r>
      <w:proofErr w:type="spellEnd"/>
      <w:r w:rsidRPr="0035328D">
        <w:t xml:space="preserve"> для глубокого обучения</w:t>
      </w:r>
      <w:r w:rsidRPr="0035328D">
        <w:t xml:space="preserve">, </w:t>
      </w:r>
      <w:proofErr w:type="spellStart"/>
      <w:r w:rsidRPr="0035328D">
        <w:t>TensorFlow</w:t>
      </w:r>
      <w:proofErr w:type="spellEnd"/>
      <w:r w:rsidRPr="0035328D">
        <w:t xml:space="preserve"> для машинного обучения</w:t>
      </w:r>
      <w:r w:rsidR="00B963A1" w:rsidRPr="00B963A1">
        <w:t xml:space="preserve">, </w:t>
      </w:r>
      <w:proofErr w:type="spellStart"/>
      <w:r w:rsidR="00B963A1" w:rsidRPr="0035328D">
        <w:t>pillow</w:t>
      </w:r>
      <w:proofErr w:type="spellEnd"/>
      <w:r w:rsidR="00B963A1" w:rsidRPr="00B963A1">
        <w:t xml:space="preserve"> </w:t>
      </w:r>
      <w:r w:rsidR="00B963A1">
        <w:t>для работы с изображениями,</w:t>
      </w:r>
      <w:r w:rsidRPr="0035328D">
        <w:t xml:space="preserve"> библиотек</w:t>
      </w:r>
      <w:r w:rsidR="00B963A1">
        <w:t>а</w:t>
      </w:r>
      <w:r w:rsidRPr="0035328D">
        <w:t xml:space="preserve"> T</w:t>
      </w:r>
      <w:proofErr w:type="spellStart"/>
      <w:r w:rsidRPr="0035328D">
        <w:t>kinter</w:t>
      </w:r>
      <w:proofErr w:type="spellEnd"/>
      <w:r w:rsidRPr="0035328D">
        <w:t xml:space="preserve"> для создания графического интерфейса</w:t>
      </w:r>
      <w:r>
        <w:t xml:space="preserve">, а </w:t>
      </w:r>
      <w:proofErr w:type="gramStart"/>
      <w:r>
        <w:t>так же</w:t>
      </w:r>
      <w:proofErr w:type="gramEnd"/>
      <w:r>
        <w:t xml:space="preserve"> </w:t>
      </w:r>
      <w:proofErr w:type="spellStart"/>
      <w:r w:rsidRPr="0035328D">
        <w:t>numpy</w:t>
      </w:r>
      <w:proofErr w:type="spellEnd"/>
      <w:r w:rsidR="00B963A1">
        <w:t xml:space="preserve"> для работы с данными</w:t>
      </w:r>
      <w:r w:rsidRPr="0035328D">
        <w:t>.</w:t>
      </w:r>
    </w:p>
    <w:p w14:paraId="6C45BEA0" w14:textId="1499E4FF" w:rsidR="00B963A1" w:rsidRDefault="00B963A1" w:rsidP="00C05003">
      <w:pPr>
        <w:pStyle w:val="a3"/>
      </w:pPr>
      <w:r>
        <w:t xml:space="preserve">В работе будет использована </w:t>
      </w:r>
      <w:r w:rsidRPr="00B963A1">
        <w:t>модел</w:t>
      </w:r>
      <w:r>
        <w:t>ь</w:t>
      </w:r>
      <w:r w:rsidRPr="00B963A1">
        <w:t xml:space="preserve"> </w:t>
      </w:r>
      <w:proofErr w:type="spellStart"/>
      <w:r w:rsidRPr="00B963A1">
        <w:t>сверточной</w:t>
      </w:r>
      <w:proofErr w:type="spellEnd"/>
      <w:r w:rsidRPr="00B963A1">
        <w:t xml:space="preserve"> нейронной сети. Она преимущественно состоит из </w:t>
      </w:r>
      <w:proofErr w:type="spellStart"/>
      <w:r w:rsidRPr="00B963A1">
        <w:t>сверточных</w:t>
      </w:r>
      <w:proofErr w:type="spellEnd"/>
      <w:r w:rsidRPr="00B963A1">
        <w:t xml:space="preserve"> и слоев </w:t>
      </w:r>
      <w:proofErr w:type="spellStart"/>
      <w:r w:rsidRPr="00B963A1">
        <w:t>подвыборки</w:t>
      </w:r>
      <w:proofErr w:type="spellEnd"/>
      <w:r w:rsidRPr="00B963A1">
        <w:t xml:space="preserve">. Модель лучше работает с данными, представленными </w:t>
      </w:r>
      <w:proofErr w:type="gramStart"/>
      <w:r w:rsidRPr="00B963A1">
        <w:t>в качестве сеточных структур</w:t>
      </w:r>
      <w:proofErr w:type="gramEnd"/>
      <w:r>
        <w:t xml:space="preserve"> и</w:t>
      </w:r>
      <w:r w:rsidRPr="00B963A1">
        <w:t xml:space="preserve"> отлично подходит для задач с классификацией изображений. Слой исключения используется для отключения отдельных нейронов и во время тренировки. Он уменьшает вероятность переобучения. Затем происходит компиляция модели с помощью оптимизатора </w:t>
      </w:r>
      <w:proofErr w:type="spellStart"/>
      <w:r w:rsidRPr="00B963A1">
        <w:t>Adadelta</w:t>
      </w:r>
      <w:proofErr w:type="spellEnd"/>
      <w:r w:rsidRPr="00B963A1">
        <w:t>.</w:t>
      </w:r>
    </w:p>
    <w:p w14:paraId="6EF2BD10" w14:textId="714BF204" w:rsidR="00B963A1" w:rsidRDefault="00B963A1">
      <w:pPr>
        <w:rPr>
          <w:rFonts w:ascii="Times New Roman" w:hAnsi="Times New Roman"/>
          <w:sz w:val="28"/>
        </w:rPr>
      </w:pPr>
      <w:r>
        <w:br w:type="page"/>
      </w:r>
    </w:p>
    <w:p w14:paraId="0990702D" w14:textId="778F2C89" w:rsidR="00B963A1" w:rsidRDefault="00B963A1" w:rsidP="00C05003">
      <w:pPr>
        <w:pStyle w:val="a3"/>
      </w:pPr>
      <w:r>
        <w:lastRenderedPageBreak/>
        <w:t>Результат выполнения</w:t>
      </w:r>
    </w:p>
    <w:p w14:paraId="2D39842B" w14:textId="77777777" w:rsidR="00B963A1" w:rsidRDefault="00B963A1" w:rsidP="00B963A1">
      <w:pPr>
        <w:pStyle w:val="a3"/>
      </w:pPr>
    </w:p>
    <w:p w14:paraId="12903007" w14:textId="6354E2DE" w:rsidR="00B963A1" w:rsidRDefault="00B963A1" w:rsidP="00B963A1">
      <w:pPr>
        <w:pStyle w:val="a3"/>
        <w:ind w:firstLine="0"/>
        <w:jc w:val="center"/>
      </w:pPr>
      <w:r w:rsidRPr="00B963A1">
        <w:drawing>
          <wp:inline distT="0" distB="0" distL="0" distR="0" wp14:anchorId="4A904A2C" wp14:editId="1C7A4690">
            <wp:extent cx="4887007" cy="348663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1490B" w14:textId="2F6CBBEE" w:rsidR="00B963A1" w:rsidRDefault="00B963A1" w:rsidP="00DD02BB">
      <w:pPr>
        <w:pStyle w:val="a3"/>
        <w:ind w:firstLine="0"/>
        <w:jc w:val="center"/>
      </w:pPr>
      <w:r>
        <w:t>Рисунок 1 – результат выполнения программы</w:t>
      </w:r>
    </w:p>
    <w:p w14:paraId="136C1F23" w14:textId="269985C4" w:rsidR="00B963A1" w:rsidRDefault="00DD02BB" w:rsidP="00B963A1">
      <w:pPr>
        <w:pStyle w:val="a3"/>
        <w:ind w:firstLine="0"/>
        <w:jc w:val="center"/>
      </w:pPr>
      <w:r w:rsidRPr="00DD02BB">
        <w:drawing>
          <wp:inline distT="0" distB="0" distL="0" distR="0" wp14:anchorId="6AAD7F7A" wp14:editId="1D004BE8">
            <wp:extent cx="4896533" cy="347711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B8685" w14:textId="79725939" w:rsidR="00B963A1" w:rsidRDefault="00B963A1" w:rsidP="00DD02BB">
      <w:pPr>
        <w:pStyle w:val="a3"/>
        <w:ind w:firstLine="0"/>
        <w:jc w:val="center"/>
      </w:pPr>
      <w:r>
        <w:t xml:space="preserve">Рисунок </w:t>
      </w:r>
      <w:r>
        <w:t>2</w:t>
      </w:r>
      <w:r>
        <w:t xml:space="preserve"> – результат выполнения программы</w:t>
      </w:r>
    </w:p>
    <w:p w14:paraId="25147AF4" w14:textId="3ACB8463" w:rsidR="00B963A1" w:rsidRDefault="00DD02BB" w:rsidP="00B963A1">
      <w:pPr>
        <w:pStyle w:val="a3"/>
        <w:ind w:firstLine="0"/>
        <w:jc w:val="center"/>
      </w:pPr>
      <w:r w:rsidRPr="00DD02BB">
        <w:lastRenderedPageBreak/>
        <w:drawing>
          <wp:inline distT="0" distB="0" distL="0" distR="0" wp14:anchorId="2CA2969E" wp14:editId="7478FE44">
            <wp:extent cx="4915586" cy="350568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35349" w14:textId="32D5CFA7" w:rsidR="00B963A1" w:rsidRDefault="00B963A1" w:rsidP="00DD02BB">
      <w:pPr>
        <w:pStyle w:val="a3"/>
        <w:ind w:firstLine="0"/>
        <w:jc w:val="center"/>
      </w:pPr>
      <w:r>
        <w:t xml:space="preserve">Рисунок </w:t>
      </w:r>
      <w:r>
        <w:t>3</w:t>
      </w:r>
      <w:r>
        <w:t xml:space="preserve"> – результат выполнения программы</w:t>
      </w:r>
    </w:p>
    <w:p w14:paraId="21EED75C" w14:textId="20F45E84" w:rsidR="00B963A1" w:rsidRDefault="00DD02BB" w:rsidP="00B963A1">
      <w:pPr>
        <w:pStyle w:val="a3"/>
        <w:ind w:firstLine="0"/>
        <w:jc w:val="center"/>
      </w:pPr>
      <w:r w:rsidRPr="00DD02BB">
        <w:drawing>
          <wp:inline distT="0" distB="0" distL="0" distR="0" wp14:anchorId="59DABDAD" wp14:editId="37AB79E1">
            <wp:extent cx="4877481" cy="350568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8B4F8" w14:textId="2A532796" w:rsidR="00B963A1" w:rsidRDefault="00B963A1" w:rsidP="00B963A1">
      <w:pPr>
        <w:pStyle w:val="a3"/>
        <w:ind w:firstLine="0"/>
        <w:jc w:val="center"/>
      </w:pPr>
      <w:r>
        <w:t xml:space="preserve">Рисунок </w:t>
      </w:r>
      <w:r>
        <w:t>4</w:t>
      </w:r>
      <w:r>
        <w:t xml:space="preserve"> – результат выполнения программы</w:t>
      </w:r>
    </w:p>
    <w:p w14:paraId="4F2DAE6A" w14:textId="77777777" w:rsidR="00C05003" w:rsidRPr="00C05003" w:rsidRDefault="00C05003" w:rsidP="00C05003">
      <w:pPr>
        <w:pStyle w:val="a3"/>
      </w:pPr>
    </w:p>
    <w:p w14:paraId="6271ADD1" w14:textId="3E260836" w:rsidR="00C05003" w:rsidRDefault="00C05003" w:rsidP="00C05003">
      <w:pPr>
        <w:pStyle w:val="a6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39F079" w14:textId="616699CB" w:rsidR="00963B17" w:rsidRDefault="00963B17" w:rsidP="0087120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826E3F4" w14:textId="77777777" w:rsidR="00890763" w:rsidRPr="00FE2F5A" w:rsidRDefault="00890763" w:rsidP="0087120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66DB900" w14:textId="592BADE2" w:rsidR="000A2A83" w:rsidRDefault="008F5481" w:rsidP="002B3A52">
      <w:pPr>
        <w:pStyle w:val="a3"/>
      </w:pPr>
      <w:r>
        <w:lastRenderedPageBreak/>
        <w:t>Вывод</w:t>
      </w:r>
    </w:p>
    <w:p w14:paraId="7BBA9BCD" w14:textId="25934A64" w:rsidR="00730B51" w:rsidRDefault="00890763" w:rsidP="00730B51">
      <w:pPr>
        <w:pStyle w:val="a3"/>
      </w:pPr>
      <w:r>
        <w:t>В ходе выполнения индивидуального домашнего задания был</w:t>
      </w:r>
      <w:r>
        <w:t>а</w:t>
      </w:r>
      <w:r>
        <w:t xml:space="preserve"> изучен</w:t>
      </w:r>
      <w:r>
        <w:t>а и</w:t>
      </w:r>
      <w:r w:rsidRPr="00890763">
        <w:t>стория появления и развития систем искусственного интеллекта</w:t>
      </w:r>
      <w:r>
        <w:t>,</w:t>
      </w:r>
      <w:r w:rsidRPr="00890763">
        <w:t xml:space="preserve"> </w:t>
      </w:r>
      <w:r>
        <w:t>п</w:t>
      </w:r>
      <w:r w:rsidRPr="00890763">
        <w:t>ричины возникновения искусственного интеллекта</w:t>
      </w:r>
      <w:r>
        <w:t xml:space="preserve"> и р</w:t>
      </w:r>
      <w:r w:rsidRPr="00890763">
        <w:t>азвитие искусственного интеллекта в мире и в России</w:t>
      </w:r>
      <w:r>
        <w:t>. Как пример искусственного интеллекта на практике была разработана программа распознавания рукописных цифр</w:t>
      </w:r>
      <w:r w:rsidRPr="00890763">
        <w:t xml:space="preserve"> </w:t>
      </w:r>
      <w:r>
        <w:t xml:space="preserve">на языке </w:t>
      </w:r>
      <w:r>
        <w:rPr>
          <w:lang w:val="en-US"/>
        </w:rPr>
        <w:t>Python</w:t>
      </w:r>
      <w:r>
        <w:t xml:space="preserve"> с применением методов машинного обучения</w:t>
      </w:r>
      <w:r w:rsidRPr="00890763">
        <w:t>.</w:t>
      </w:r>
    </w:p>
    <w:p w14:paraId="1E999225" w14:textId="77777777" w:rsidR="00730B51" w:rsidRDefault="00730B51">
      <w:pPr>
        <w:rPr>
          <w:rFonts w:ascii="Times New Roman" w:hAnsi="Times New Roman"/>
          <w:sz w:val="28"/>
        </w:rPr>
      </w:pPr>
      <w:r>
        <w:br w:type="page"/>
      </w:r>
    </w:p>
    <w:p w14:paraId="028FFC25" w14:textId="77777777" w:rsidR="00730B51" w:rsidRDefault="00730B51" w:rsidP="00730B51">
      <w:pPr>
        <w:pStyle w:val="a3"/>
        <w:jc w:val="center"/>
      </w:pPr>
      <w:r>
        <w:lastRenderedPageBreak/>
        <w:t>Приложение А</w:t>
      </w:r>
    </w:p>
    <w:p w14:paraId="774BBFAB" w14:textId="7A8AA621" w:rsidR="002C0FCC" w:rsidRDefault="00730B51" w:rsidP="00730B51">
      <w:pPr>
        <w:pStyle w:val="a3"/>
        <w:jc w:val="center"/>
      </w:pPr>
      <w:r>
        <w:t>Листинг программы</w:t>
      </w:r>
    </w:p>
    <w:p w14:paraId="232945CE" w14:textId="77777777" w:rsidR="00730B51" w:rsidRPr="00730B51" w:rsidRDefault="00730B51" w:rsidP="00730B51">
      <w:pPr>
        <w:pStyle w:val="a3"/>
      </w:pPr>
      <w:proofErr w:type="spellStart"/>
      <w:r w:rsidRPr="00730B51">
        <w:t>import</w:t>
      </w:r>
      <w:proofErr w:type="spellEnd"/>
      <w:r w:rsidRPr="00730B51">
        <w:t xml:space="preserve"> </w:t>
      </w:r>
      <w:proofErr w:type="spellStart"/>
      <w:r w:rsidRPr="00730B51">
        <w:t>keras</w:t>
      </w:r>
      <w:proofErr w:type="spellEnd"/>
    </w:p>
    <w:p w14:paraId="0167C2F0" w14:textId="77777777" w:rsidR="00730B51" w:rsidRPr="00730B51" w:rsidRDefault="00730B51" w:rsidP="00730B51">
      <w:pPr>
        <w:pStyle w:val="a3"/>
      </w:pPr>
      <w:proofErr w:type="spellStart"/>
      <w:r w:rsidRPr="00730B51">
        <w:t>from</w:t>
      </w:r>
      <w:proofErr w:type="spellEnd"/>
      <w:r w:rsidRPr="00730B51">
        <w:t xml:space="preserve"> </w:t>
      </w:r>
      <w:proofErr w:type="spellStart"/>
      <w:proofErr w:type="gramStart"/>
      <w:r w:rsidRPr="00730B51">
        <w:t>keras.datasets</w:t>
      </w:r>
      <w:proofErr w:type="spellEnd"/>
      <w:proofErr w:type="gramEnd"/>
      <w:r w:rsidRPr="00730B51">
        <w:t xml:space="preserve"> </w:t>
      </w:r>
      <w:proofErr w:type="spellStart"/>
      <w:r w:rsidRPr="00730B51">
        <w:t>import</w:t>
      </w:r>
      <w:proofErr w:type="spellEnd"/>
      <w:r w:rsidRPr="00730B51">
        <w:t xml:space="preserve"> </w:t>
      </w:r>
      <w:proofErr w:type="spellStart"/>
      <w:r w:rsidRPr="00730B51">
        <w:t>mnist</w:t>
      </w:r>
      <w:proofErr w:type="spellEnd"/>
    </w:p>
    <w:p w14:paraId="04AE0F2A" w14:textId="77777777" w:rsidR="00730B51" w:rsidRPr="00730B51" w:rsidRDefault="00730B51" w:rsidP="00730B51">
      <w:pPr>
        <w:pStyle w:val="a3"/>
      </w:pPr>
      <w:proofErr w:type="spellStart"/>
      <w:r w:rsidRPr="00730B51">
        <w:t>from</w:t>
      </w:r>
      <w:proofErr w:type="spellEnd"/>
      <w:r w:rsidRPr="00730B51">
        <w:t xml:space="preserve"> </w:t>
      </w:r>
      <w:proofErr w:type="spellStart"/>
      <w:proofErr w:type="gramStart"/>
      <w:r w:rsidRPr="00730B51">
        <w:t>keras.models</w:t>
      </w:r>
      <w:proofErr w:type="spellEnd"/>
      <w:proofErr w:type="gramEnd"/>
      <w:r w:rsidRPr="00730B51">
        <w:t xml:space="preserve"> </w:t>
      </w:r>
      <w:proofErr w:type="spellStart"/>
      <w:r w:rsidRPr="00730B51">
        <w:t>import</w:t>
      </w:r>
      <w:proofErr w:type="spellEnd"/>
      <w:r w:rsidRPr="00730B51">
        <w:t xml:space="preserve"> </w:t>
      </w:r>
      <w:proofErr w:type="spellStart"/>
      <w:r w:rsidRPr="00730B51">
        <w:t>Sequential</w:t>
      </w:r>
      <w:proofErr w:type="spellEnd"/>
    </w:p>
    <w:p w14:paraId="2488648D" w14:textId="77777777" w:rsidR="00730B51" w:rsidRPr="00730B51" w:rsidRDefault="00730B51" w:rsidP="00730B51">
      <w:pPr>
        <w:pStyle w:val="a3"/>
      </w:pPr>
      <w:proofErr w:type="spellStart"/>
      <w:r w:rsidRPr="00730B51">
        <w:t>from</w:t>
      </w:r>
      <w:proofErr w:type="spellEnd"/>
      <w:r w:rsidRPr="00730B51">
        <w:t xml:space="preserve"> </w:t>
      </w:r>
      <w:proofErr w:type="spellStart"/>
      <w:proofErr w:type="gramStart"/>
      <w:r w:rsidRPr="00730B51">
        <w:t>keras.layers</w:t>
      </w:r>
      <w:proofErr w:type="spellEnd"/>
      <w:proofErr w:type="gramEnd"/>
      <w:r w:rsidRPr="00730B51">
        <w:t xml:space="preserve"> </w:t>
      </w:r>
      <w:proofErr w:type="spellStart"/>
      <w:r w:rsidRPr="00730B51">
        <w:t>import</w:t>
      </w:r>
      <w:proofErr w:type="spellEnd"/>
      <w:r w:rsidRPr="00730B51">
        <w:t xml:space="preserve"> </w:t>
      </w:r>
      <w:proofErr w:type="spellStart"/>
      <w:r w:rsidRPr="00730B51">
        <w:t>Dense</w:t>
      </w:r>
      <w:proofErr w:type="spellEnd"/>
      <w:r w:rsidRPr="00730B51">
        <w:t xml:space="preserve">, </w:t>
      </w:r>
      <w:proofErr w:type="spellStart"/>
      <w:r w:rsidRPr="00730B51">
        <w:t>Dropout</w:t>
      </w:r>
      <w:proofErr w:type="spellEnd"/>
      <w:r w:rsidRPr="00730B51">
        <w:t xml:space="preserve">, </w:t>
      </w:r>
      <w:proofErr w:type="spellStart"/>
      <w:r w:rsidRPr="00730B51">
        <w:t>Flatten</w:t>
      </w:r>
      <w:proofErr w:type="spellEnd"/>
    </w:p>
    <w:p w14:paraId="1F862D3B" w14:textId="77777777" w:rsidR="00730B51" w:rsidRPr="00730B51" w:rsidRDefault="00730B51" w:rsidP="00730B51">
      <w:pPr>
        <w:pStyle w:val="a3"/>
      </w:pPr>
      <w:proofErr w:type="spellStart"/>
      <w:r w:rsidRPr="00730B51">
        <w:t>from</w:t>
      </w:r>
      <w:proofErr w:type="spellEnd"/>
      <w:r w:rsidRPr="00730B51">
        <w:t xml:space="preserve"> </w:t>
      </w:r>
      <w:proofErr w:type="spellStart"/>
      <w:proofErr w:type="gramStart"/>
      <w:r w:rsidRPr="00730B51">
        <w:t>keras.layers</w:t>
      </w:r>
      <w:proofErr w:type="spellEnd"/>
      <w:proofErr w:type="gramEnd"/>
      <w:r w:rsidRPr="00730B51">
        <w:t xml:space="preserve"> </w:t>
      </w:r>
      <w:proofErr w:type="spellStart"/>
      <w:r w:rsidRPr="00730B51">
        <w:t>import</w:t>
      </w:r>
      <w:proofErr w:type="spellEnd"/>
      <w:r w:rsidRPr="00730B51">
        <w:t xml:space="preserve"> Conv2D, MaxPooling2D</w:t>
      </w:r>
    </w:p>
    <w:p w14:paraId="7981E6DE" w14:textId="77777777" w:rsidR="00730B51" w:rsidRPr="00730B51" w:rsidRDefault="00730B51" w:rsidP="00730B51">
      <w:pPr>
        <w:pStyle w:val="a3"/>
      </w:pPr>
      <w:proofErr w:type="spellStart"/>
      <w:r w:rsidRPr="00730B51">
        <w:t>from</w:t>
      </w:r>
      <w:proofErr w:type="spellEnd"/>
      <w:r w:rsidRPr="00730B51">
        <w:t xml:space="preserve"> </w:t>
      </w:r>
      <w:proofErr w:type="spellStart"/>
      <w:r w:rsidRPr="00730B51">
        <w:t>keras</w:t>
      </w:r>
      <w:proofErr w:type="spellEnd"/>
      <w:r w:rsidRPr="00730B51">
        <w:t xml:space="preserve"> </w:t>
      </w:r>
      <w:proofErr w:type="spellStart"/>
      <w:r w:rsidRPr="00730B51">
        <w:t>import</w:t>
      </w:r>
      <w:proofErr w:type="spellEnd"/>
      <w:r w:rsidRPr="00730B51">
        <w:t xml:space="preserve"> </w:t>
      </w:r>
      <w:proofErr w:type="spellStart"/>
      <w:r w:rsidRPr="00730B51">
        <w:t>backend</w:t>
      </w:r>
      <w:proofErr w:type="spellEnd"/>
      <w:r w:rsidRPr="00730B51">
        <w:t xml:space="preserve"> </w:t>
      </w:r>
      <w:proofErr w:type="spellStart"/>
      <w:r w:rsidRPr="00730B51">
        <w:t>as</w:t>
      </w:r>
      <w:proofErr w:type="spellEnd"/>
      <w:r w:rsidRPr="00730B51">
        <w:t xml:space="preserve"> K</w:t>
      </w:r>
    </w:p>
    <w:p w14:paraId="0782BE36" w14:textId="77777777" w:rsidR="00730B51" w:rsidRPr="00730B51" w:rsidRDefault="00730B51" w:rsidP="00730B51">
      <w:pPr>
        <w:pStyle w:val="a3"/>
      </w:pPr>
    </w:p>
    <w:p w14:paraId="3CC68A9E" w14:textId="6A91D8AF" w:rsidR="00730B51" w:rsidRPr="00730B51" w:rsidRDefault="00730B51" w:rsidP="00730B51">
      <w:pPr>
        <w:pStyle w:val="a3"/>
      </w:pPr>
      <w:r w:rsidRPr="00730B51">
        <w:t>(</w:t>
      </w:r>
      <w:proofErr w:type="spellStart"/>
      <w:r w:rsidRPr="00730B51">
        <w:t>x_train</w:t>
      </w:r>
      <w:proofErr w:type="spellEnd"/>
      <w:r w:rsidRPr="00730B51">
        <w:t xml:space="preserve">, </w:t>
      </w:r>
      <w:proofErr w:type="spellStart"/>
      <w:r w:rsidRPr="00730B51">
        <w:t>y_train</w:t>
      </w:r>
      <w:proofErr w:type="spellEnd"/>
      <w:r w:rsidRPr="00730B51">
        <w:t>), (</w:t>
      </w:r>
      <w:proofErr w:type="spellStart"/>
      <w:r w:rsidRPr="00730B51">
        <w:t>x_test</w:t>
      </w:r>
      <w:proofErr w:type="spellEnd"/>
      <w:r w:rsidRPr="00730B51">
        <w:t xml:space="preserve">, </w:t>
      </w:r>
      <w:proofErr w:type="spellStart"/>
      <w:r w:rsidRPr="00730B51">
        <w:t>y_test</w:t>
      </w:r>
      <w:proofErr w:type="spellEnd"/>
      <w:r w:rsidRPr="00730B51">
        <w:t xml:space="preserve">) = </w:t>
      </w:r>
      <w:proofErr w:type="spellStart"/>
      <w:proofErr w:type="gramStart"/>
      <w:r w:rsidRPr="00730B51">
        <w:t>mnist.load</w:t>
      </w:r>
      <w:proofErr w:type="gramEnd"/>
      <w:r w:rsidRPr="00730B51">
        <w:t>_data</w:t>
      </w:r>
      <w:proofErr w:type="spellEnd"/>
      <w:r w:rsidRPr="00730B51">
        <w:t>()</w:t>
      </w:r>
    </w:p>
    <w:p w14:paraId="3BE2C305" w14:textId="77777777" w:rsidR="00730B51" w:rsidRPr="00730B51" w:rsidRDefault="00730B51" w:rsidP="00730B51">
      <w:pPr>
        <w:pStyle w:val="a3"/>
      </w:pPr>
      <w:proofErr w:type="spellStart"/>
      <w:r w:rsidRPr="00730B51">
        <w:t>num_classes</w:t>
      </w:r>
      <w:proofErr w:type="spellEnd"/>
      <w:r w:rsidRPr="00730B51">
        <w:t xml:space="preserve"> = 10</w:t>
      </w:r>
    </w:p>
    <w:p w14:paraId="05605F33" w14:textId="77777777" w:rsidR="00730B51" w:rsidRPr="00730B51" w:rsidRDefault="00730B51" w:rsidP="00730B51">
      <w:pPr>
        <w:pStyle w:val="a3"/>
      </w:pPr>
      <w:proofErr w:type="spellStart"/>
      <w:r w:rsidRPr="00730B51">
        <w:t>x_train</w:t>
      </w:r>
      <w:proofErr w:type="spellEnd"/>
      <w:r w:rsidRPr="00730B51">
        <w:t xml:space="preserve"> = </w:t>
      </w:r>
      <w:proofErr w:type="spellStart"/>
      <w:r w:rsidRPr="00730B51">
        <w:t>x_</w:t>
      </w:r>
      <w:proofErr w:type="gramStart"/>
      <w:r w:rsidRPr="00730B51">
        <w:t>train.reshape</w:t>
      </w:r>
      <w:proofErr w:type="spellEnd"/>
      <w:proofErr w:type="gramEnd"/>
      <w:r w:rsidRPr="00730B51">
        <w:t>(</w:t>
      </w:r>
      <w:proofErr w:type="spellStart"/>
      <w:r w:rsidRPr="00730B51">
        <w:t>x_train.shape</w:t>
      </w:r>
      <w:proofErr w:type="spellEnd"/>
      <w:r w:rsidRPr="00730B51">
        <w:t>[0], 28, 28, 1)</w:t>
      </w:r>
    </w:p>
    <w:p w14:paraId="5D30ECD6" w14:textId="77777777" w:rsidR="00730B51" w:rsidRPr="00730B51" w:rsidRDefault="00730B51" w:rsidP="00730B51">
      <w:pPr>
        <w:pStyle w:val="a3"/>
      </w:pPr>
      <w:proofErr w:type="spellStart"/>
      <w:r w:rsidRPr="00730B51">
        <w:t>x_test</w:t>
      </w:r>
      <w:proofErr w:type="spellEnd"/>
      <w:r w:rsidRPr="00730B51">
        <w:t xml:space="preserve"> = </w:t>
      </w:r>
      <w:proofErr w:type="spellStart"/>
      <w:r w:rsidRPr="00730B51">
        <w:t>x_</w:t>
      </w:r>
      <w:proofErr w:type="gramStart"/>
      <w:r w:rsidRPr="00730B51">
        <w:t>test.reshape</w:t>
      </w:r>
      <w:proofErr w:type="spellEnd"/>
      <w:proofErr w:type="gramEnd"/>
      <w:r w:rsidRPr="00730B51">
        <w:t>(</w:t>
      </w:r>
      <w:proofErr w:type="spellStart"/>
      <w:r w:rsidRPr="00730B51">
        <w:t>x_test.shape</w:t>
      </w:r>
      <w:proofErr w:type="spellEnd"/>
      <w:r w:rsidRPr="00730B51">
        <w:t>[0], 28, 28, 1)</w:t>
      </w:r>
    </w:p>
    <w:p w14:paraId="38FAA842" w14:textId="77777777" w:rsidR="00730B51" w:rsidRPr="00730B51" w:rsidRDefault="00730B51" w:rsidP="00730B51">
      <w:pPr>
        <w:pStyle w:val="a3"/>
      </w:pPr>
      <w:proofErr w:type="spellStart"/>
      <w:r w:rsidRPr="00730B51">
        <w:t>input_shape</w:t>
      </w:r>
      <w:proofErr w:type="spellEnd"/>
      <w:r w:rsidRPr="00730B51">
        <w:t xml:space="preserve"> = (28, 28, 1)</w:t>
      </w:r>
    </w:p>
    <w:p w14:paraId="64C4BE58" w14:textId="77777777" w:rsidR="00730B51" w:rsidRPr="00730B51" w:rsidRDefault="00730B51" w:rsidP="00730B51">
      <w:pPr>
        <w:pStyle w:val="a3"/>
      </w:pPr>
    </w:p>
    <w:p w14:paraId="7F7CBB56" w14:textId="486EFBF5" w:rsidR="00730B51" w:rsidRPr="00730B51" w:rsidRDefault="00730B51" w:rsidP="00730B51">
      <w:pPr>
        <w:pStyle w:val="a3"/>
      </w:pPr>
      <w:proofErr w:type="spellStart"/>
      <w:r w:rsidRPr="00730B51">
        <w:t>y_train</w:t>
      </w:r>
      <w:proofErr w:type="spellEnd"/>
      <w:r w:rsidRPr="00730B51">
        <w:t xml:space="preserve"> = </w:t>
      </w:r>
      <w:proofErr w:type="spellStart"/>
      <w:r w:rsidRPr="00730B51">
        <w:t>keras.utils.to_</w:t>
      </w:r>
      <w:proofErr w:type="gramStart"/>
      <w:r w:rsidRPr="00730B51">
        <w:t>categorical</w:t>
      </w:r>
      <w:proofErr w:type="spellEnd"/>
      <w:r w:rsidRPr="00730B51">
        <w:t>(</w:t>
      </w:r>
      <w:proofErr w:type="spellStart"/>
      <w:proofErr w:type="gramEnd"/>
      <w:r w:rsidRPr="00730B51">
        <w:t>y_train</w:t>
      </w:r>
      <w:proofErr w:type="spellEnd"/>
      <w:r w:rsidRPr="00730B51">
        <w:t xml:space="preserve">, </w:t>
      </w:r>
      <w:proofErr w:type="spellStart"/>
      <w:r w:rsidRPr="00730B51">
        <w:t>num_classes</w:t>
      </w:r>
      <w:proofErr w:type="spellEnd"/>
      <w:r w:rsidRPr="00730B51">
        <w:t>)</w:t>
      </w:r>
    </w:p>
    <w:p w14:paraId="6F2BBBAA" w14:textId="77777777" w:rsidR="00730B51" w:rsidRPr="00730B51" w:rsidRDefault="00730B51" w:rsidP="00730B51">
      <w:pPr>
        <w:pStyle w:val="a3"/>
      </w:pPr>
      <w:proofErr w:type="spellStart"/>
      <w:r w:rsidRPr="00730B51">
        <w:t>y_test</w:t>
      </w:r>
      <w:proofErr w:type="spellEnd"/>
      <w:r w:rsidRPr="00730B51">
        <w:t xml:space="preserve"> = </w:t>
      </w:r>
      <w:proofErr w:type="spellStart"/>
      <w:r w:rsidRPr="00730B51">
        <w:t>keras.utils.to_</w:t>
      </w:r>
      <w:proofErr w:type="gramStart"/>
      <w:r w:rsidRPr="00730B51">
        <w:t>categorical</w:t>
      </w:r>
      <w:proofErr w:type="spellEnd"/>
      <w:r w:rsidRPr="00730B51">
        <w:t>(</w:t>
      </w:r>
      <w:proofErr w:type="spellStart"/>
      <w:proofErr w:type="gramEnd"/>
      <w:r w:rsidRPr="00730B51">
        <w:t>y_test</w:t>
      </w:r>
      <w:proofErr w:type="spellEnd"/>
      <w:r w:rsidRPr="00730B51">
        <w:t xml:space="preserve">, </w:t>
      </w:r>
      <w:proofErr w:type="spellStart"/>
      <w:r w:rsidRPr="00730B51">
        <w:t>num_classes</w:t>
      </w:r>
      <w:proofErr w:type="spellEnd"/>
      <w:r w:rsidRPr="00730B51">
        <w:t>)</w:t>
      </w:r>
    </w:p>
    <w:p w14:paraId="7BCB5879" w14:textId="77777777" w:rsidR="00730B51" w:rsidRPr="00730B51" w:rsidRDefault="00730B51" w:rsidP="00730B51">
      <w:pPr>
        <w:pStyle w:val="a3"/>
      </w:pPr>
    </w:p>
    <w:p w14:paraId="430E1391" w14:textId="77777777" w:rsidR="00730B51" w:rsidRPr="00730B51" w:rsidRDefault="00730B51" w:rsidP="00730B51">
      <w:pPr>
        <w:pStyle w:val="a3"/>
      </w:pPr>
      <w:proofErr w:type="spellStart"/>
      <w:r w:rsidRPr="00730B51">
        <w:t>x_train</w:t>
      </w:r>
      <w:proofErr w:type="spellEnd"/>
      <w:r w:rsidRPr="00730B51">
        <w:t xml:space="preserve"> = </w:t>
      </w:r>
      <w:proofErr w:type="spellStart"/>
      <w:r w:rsidRPr="00730B51">
        <w:t>x_</w:t>
      </w:r>
      <w:proofErr w:type="gramStart"/>
      <w:r w:rsidRPr="00730B51">
        <w:t>train.astype</w:t>
      </w:r>
      <w:proofErr w:type="spellEnd"/>
      <w:proofErr w:type="gramEnd"/>
      <w:r w:rsidRPr="00730B51">
        <w:t>('float32')</w:t>
      </w:r>
    </w:p>
    <w:p w14:paraId="0E117406" w14:textId="77777777" w:rsidR="00730B51" w:rsidRPr="00730B51" w:rsidRDefault="00730B51" w:rsidP="00730B51">
      <w:pPr>
        <w:pStyle w:val="a3"/>
      </w:pPr>
      <w:proofErr w:type="spellStart"/>
      <w:r w:rsidRPr="00730B51">
        <w:t>x_test</w:t>
      </w:r>
      <w:proofErr w:type="spellEnd"/>
      <w:r w:rsidRPr="00730B51">
        <w:t xml:space="preserve"> = </w:t>
      </w:r>
      <w:proofErr w:type="spellStart"/>
      <w:r w:rsidRPr="00730B51">
        <w:t>x_</w:t>
      </w:r>
      <w:proofErr w:type="gramStart"/>
      <w:r w:rsidRPr="00730B51">
        <w:t>test.astype</w:t>
      </w:r>
      <w:proofErr w:type="spellEnd"/>
      <w:proofErr w:type="gramEnd"/>
      <w:r w:rsidRPr="00730B51">
        <w:t>('float32')</w:t>
      </w:r>
    </w:p>
    <w:p w14:paraId="4E9CD58F" w14:textId="77777777" w:rsidR="00730B51" w:rsidRPr="00730B51" w:rsidRDefault="00730B51" w:rsidP="00730B51">
      <w:pPr>
        <w:pStyle w:val="a3"/>
      </w:pPr>
      <w:proofErr w:type="spellStart"/>
      <w:r w:rsidRPr="00730B51">
        <w:t>x_train</w:t>
      </w:r>
      <w:proofErr w:type="spellEnd"/>
      <w:r w:rsidRPr="00730B51">
        <w:t xml:space="preserve"> /= 255</w:t>
      </w:r>
    </w:p>
    <w:p w14:paraId="6A061BA3" w14:textId="73275EDB" w:rsidR="00730B51" w:rsidRPr="00730B51" w:rsidRDefault="00730B51" w:rsidP="00730B51">
      <w:pPr>
        <w:pStyle w:val="a3"/>
      </w:pPr>
      <w:proofErr w:type="spellStart"/>
      <w:r w:rsidRPr="00730B51">
        <w:t>x_test</w:t>
      </w:r>
      <w:proofErr w:type="spellEnd"/>
      <w:r w:rsidRPr="00730B51">
        <w:t xml:space="preserve"> /= 255</w:t>
      </w:r>
    </w:p>
    <w:p w14:paraId="78329F0B" w14:textId="6AC715BA" w:rsidR="00730B51" w:rsidRPr="00730B51" w:rsidRDefault="00730B51" w:rsidP="00730B51">
      <w:pPr>
        <w:pStyle w:val="a3"/>
      </w:pPr>
    </w:p>
    <w:p w14:paraId="4A752B44" w14:textId="77777777" w:rsidR="00730B51" w:rsidRPr="00730B51" w:rsidRDefault="00730B51" w:rsidP="00730B51">
      <w:pPr>
        <w:pStyle w:val="a3"/>
      </w:pPr>
      <w:proofErr w:type="spellStart"/>
      <w:r w:rsidRPr="00730B51">
        <w:t>batch_size</w:t>
      </w:r>
      <w:proofErr w:type="spellEnd"/>
      <w:r w:rsidRPr="00730B51">
        <w:t xml:space="preserve"> = 128</w:t>
      </w:r>
    </w:p>
    <w:p w14:paraId="0C09BC21" w14:textId="77777777" w:rsidR="00730B51" w:rsidRPr="00730B51" w:rsidRDefault="00730B51" w:rsidP="00730B51">
      <w:pPr>
        <w:pStyle w:val="a3"/>
      </w:pPr>
      <w:proofErr w:type="spellStart"/>
      <w:r w:rsidRPr="00730B51">
        <w:t>epochs</w:t>
      </w:r>
      <w:proofErr w:type="spellEnd"/>
      <w:r w:rsidRPr="00730B51">
        <w:t xml:space="preserve"> = 10</w:t>
      </w:r>
    </w:p>
    <w:p w14:paraId="6C82EB18" w14:textId="77777777" w:rsidR="00730B51" w:rsidRPr="00730B51" w:rsidRDefault="00730B51" w:rsidP="00730B51">
      <w:pPr>
        <w:pStyle w:val="a3"/>
      </w:pPr>
    </w:p>
    <w:p w14:paraId="7581DEE4" w14:textId="77777777" w:rsidR="00730B51" w:rsidRPr="00730B51" w:rsidRDefault="00730B51" w:rsidP="00730B51">
      <w:pPr>
        <w:pStyle w:val="a3"/>
      </w:pPr>
      <w:proofErr w:type="spellStart"/>
      <w:r w:rsidRPr="00730B51">
        <w:t>model</w:t>
      </w:r>
      <w:proofErr w:type="spellEnd"/>
      <w:r w:rsidRPr="00730B51">
        <w:t xml:space="preserve"> = </w:t>
      </w:r>
      <w:proofErr w:type="spellStart"/>
      <w:proofErr w:type="gramStart"/>
      <w:r w:rsidRPr="00730B51">
        <w:t>Sequential</w:t>
      </w:r>
      <w:proofErr w:type="spellEnd"/>
      <w:r w:rsidRPr="00730B51">
        <w:t>(</w:t>
      </w:r>
      <w:proofErr w:type="gramEnd"/>
      <w:r w:rsidRPr="00730B51">
        <w:t>)</w:t>
      </w:r>
    </w:p>
    <w:p w14:paraId="1250D5AE" w14:textId="77777777" w:rsidR="00730B51" w:rsidRPr="00730B51" w:rsidRDefault="00730B51" w:rsidP="00730B51">
      <w:pPr>
        <w:pStyle w:val="a3"/>
      </w:pPr>
      <w:proofErr w:type="spellStart"/>
      <w:proofErr w:type="gramStart"/>
      <w:r w:rsidRPr="00730B51">
        <w:t>model.add</w:t>
      </w:r>
      <w:proofErr w:type="spellEnd"/>
      <w:r w:rsidRPr="00730B51">
        <w:t>(</w:t>
      </w:r>
      <w:proofErr w:type="gramEnd"/>
      <w:r w:rsidRPr="00730B51">
        <w:t xml:space="preserve">Conv2D(32, </w:t>
      </w:r>
      <w:proofErr w:type="spellStart"/>
      <w:r w:rsidRPr="00730B51">
        <w:t>kernel_size</w:t>
      </w:r>
      <w:proofErr w:type="spellEnd"/>
      <w:r w:rsidRPr="00730B51">
        <w:t>=(3, 3),</w:t>
      </w:r>
      <w:proofErr w:type="spellStart"/>
      <w:r w:rsidRPr="00730B51">
        <w:t>activation</w:t>
      </w:r>
      <w:proofErr w:type="spellEnd"/>
      <w:r w:rsidRPr="00730B51">
        <w:t>='</w:t>
      </w:r>
      <w:proofErr w:type="spellStart"/>
      <w:r w:rsidRPr="00730B51">
        <w:t>relu</w:t>
      </w:r>
      <w:proofErr w:type="spellEnd"/>
      <w:r w:rsidRPr="00730B51">
        <w:t>',</w:t>
      </w:r>
      <w:proofErr w:type="spellStart"/>
      <w:r w:rsidRPr="00730B51">
        <w:t>input_shape</w:t>
      </w:r>
      <w:proofErr w:type="spellEnd"/>
      <w:r w:rsidRPr="00730B51">
        <w:t>=</w:t>
      </w:r>
      <w:proofErr w:type="spellStart"/>
      <w:r w:rsidRPr="00730B51">
        <w:t>input_shape</w:t>
      </w:r>
      <w:proofErr w:type="spellEnd"/>
      <w:r w:rsidRPr="00730B51">
        <w:t>))</w:t>
      </w:r>
    </w:p>
    <w:p w14:paraId="422229A3" w14:textId="77777777" w:rsidR="00730B51" w:rsidRPr="00730B51" w:rsidRDefault="00730B51" w:rsidP="00730B51">
      <w:pPr>
        <w:pStyle w:val="a3"/>
      </w:pPr>
      <w:proofErr w:type="spellStart"/>
      <w:proofErr w:type="gramStart"/>
      <w:r w:rsidRPr="00730B51">
        <w:t>model.add</w:t>
      </w:r>
      <w:proofErr w:type="spellEnd"/>
      <w:r w:rsidRPr="00730B51">
        <w:t>(</w:t>
      </w:r>
      <w:proofErr w:type="gramEnd"/>
      <w:r w:rsidRPr="00730B51">
        <w:t xml:space="preserve">Conv2D(64, (3, 3), </w:t>
      </w:r>
      <w:proofErr w:type="spellStart"/>
      <w:r w:rsidRPr="00730B51">
        <w:t>activation</w:t>
      </w:r>
      <w:proofErr w:type="spellEnd"/>
      <w:r w:rsidRPr="00730B51">
        <w:t>='</w:t>
      </w:r>
      <w:proofErr w:type="spellStart"/>
      <w:r w:rsidRPr="00730B51">
        <w:t>relu</w:t>
      </w:r>
      <w:proofErr w:type="spellEnd"/>
      <w:r w:rsidRPr="00730B51">
        <w:t>'))</w:t>
      </w:r>
    </w:p>
    <w:p w14:paraId="33A4193F" w14:textId="77777777" w:rsidR="00730B51" w:rsidRPr="00730B51" w:rsidRDefault="00730B51" w:rsidP="00730B51">
      <w:pPr>
        <w:pStyle w:val="a3"/>
      </w:pPr>
      <w:proofErr w:type="spellStart"/>
      <w:proofErr w:type="gramStart"/>
      <w:r w:rsidRPr="00730B51">
        <w:lastRenderedPageBreak/>
        <w:t>model.add</w:t>
      </w:r>
      <w:proofErr w:type="spellEnd"/>
      <w:r w:rsidRPr="00730B51">
        <w:t>(</w:t>
      </w:r>
      <w:proofErr w:type="gramEnd"/>
      <w:r w:rsidRPr="00730B51">
        <w:t>MaxPooling2D(</w:t>
      </w:r>
      <w:proofErr w:type="spellStart"/>
      <w:r w:rsidRPr="00730B51">
        <w:t>pool_size</w:t>
      </w:r>
      <w:proofErr w:type="spellEnd"/>
      <w:r w:rsidRPr="00730B51">
        <w:t>=(2, 2)))</w:t>
      </w:r>
    </w:p>
    <w:p w14:paraId="39696738" w14:textId="77777777" w:rsidR="00730B51" w:rsidRPr="00730B51" w:rsidRDefault="00730B51" w:rsidP="00730B51">
      <w:pPr>
        <w:pStyle w:val="a3"/>
      </w:pPr>
      <w:proofErr w:type="spellStart"/>
      <w:proofErr w:type="gramStart"/>
      <w:r w:rsidRPr="00730B51">
        <w:t>model.add</w:t>
      </w:r>
      <w:proofErr w:type="spellEnd"/>
      <w:r w:rsidRPr="00730B51">
        <w:t>(</w:t>
      </w:r>
      <w:proofErr w:type="spellStart"/>
      <w:proofErr w:type="gramEnd"/>
      <w:r w:rsidRPr="00730B51">
        <w:t>Dropout</w:t>
      </w:r>
      <w:proofErr w:type="spellEnd"/>
      <w:r w:rsidRPr="00730B51">
        <w:t>(0.25))</w:t>
      </w:r>
    </w:p>
    <w:p w14:paraId="1BA9A750" w14:textId="77777777" w:rsidR="00730B51" w:rsidRPr="00730B51" w:rsidRDefault="00730B51" w:rsidP="00730B51">
      <w:pPr>
        <w:pStyle w:val="a3"/>
      </w:pPr>
      <w:proofErr w:type="spellStart"/>
      <w:proofErr w:type="gramStart"/>
      <w:r w:rsidRPr="00730B51">
        <w:t>model.add</w:t>
      </w:r>
      <w:proofErr w:type="spellEnd"/>
      <w:r w:rsidRPr="00730B51">
        <w:t>(</w:t>
      </w:r>
      <w:proofErr w:type="spellStart"/>
      <w:proofErr w:type="gramEnd"/>
      <w:r w:rsidRPr="00730B51">
        <w:t>Flatten</w:t>
      </w:r>
      <w:proofErr w:type="spellEnd"/>
      <w:r w:rsidRPr="00730B51">
        <w:t>())</w:t>
      </w:r>
    </w:p>
    <w:p w14:paraId="568464FA" w14:textId="77777777" w:rsidR="00730B51" w:rsidRPr="00730B51" w:rsidRDefault="00730B51" w:rsidP="00730B51">
      <w:pPr>
        <w:pStyle w:val="a3"/>
      </w:pPr>
      <w:proofErr w:type="spellStart"/>
      <w:proofErr w:type="gramStart"/>
      <w:r w:rsidRPr="00730B51">
        <w:t>model.add</w:t>
      </w:r>
      <w:proofErr w:type="spellEnd"/>
      <w:r w:rsidRPr="00730B51">
        <w:t>(</w:t>
      </w:r>
      <w:proofErr w:type="spellStart"/>
      <w:proofErr w:type="gramEnd"/>
      <w:r w:rsidRPr="00730B51">
        <w:t>Dense</w:t>
      </w:r>
      <w:proofErr w:type="spellEnd"/>
      <w:r w:rsidRPr="00730B51">
        <w:t xml:space="preserve">(256, </w:t>
      </w:r>
      <w:proofErr w:type="spellStart"/>
      <w:r w:rsidRPr="00730B51">
        <w:t>activation</w:t>
      </w:r>
      <w:proofErr w:type="spellEnd"/>
      <w:r w:rsidRPr="00730B51">
        <w:t>='</w:t>
      </w:r>
      <w:proofErr w:type="spellStart"/>
      <w:r w:rsidRPr="00730B51">
        <w:t>relu</w:t>
      </w:r>
      <w:proofErr w:type="spellEnd"/>
      <w:r w:rsidRPr="00730B51">
        <w:t>'))</w:t>
      </w:r>
    </w:p>
    <w:p w14:paraId="3022BE83" w14:textId="77777777" w:rsidR="00730B51" w:rsidRPr="00730B51" w:rsidRDefault="00730B51" w:rsidP="00730B51">
      <w:pPr>
        <w:pStyle w:val="a3"/>
      </w:pPr>
      <w:proofErr w:type="spellStart"/>
      <w:proofErr w:type="gramStart"/>
      <w:r w:rsidRPr="00730B51">
        <w:t>model.add</w:t>
      </w:r>
      <w:proofErr w:type="spellEnd"/>
      <w:r w:rsidRPr="00730B51">
        <w:t>(</w:t>
      </w:r>
      <w:proofErr w:type="spellStart"/>
      <w:proofErr w:type="gramEnd"/>
      <w:r w:rsidRPr="00730B51">
        <w:t>Dropout</w:t>
      </w:r>
      <w:proofErr w:type="spellEnd"/>
      <w:r w:rsidRPr="00730B51">
        <w:t>(0.5))</w:t>
      </w:r>
    </w:p>
    <w:p w14:paraId="3FF36C73" w14:textId="77777777" w:rsidR="00730B51" w:rsidRPr="00730B51" w:rsidRDefault="00730B51" w:rsidP="00730B51">
      <w:pPr>
        <w:pStyle w:val="a3"/>
      </w:pPr>
      <w:proofErr w:type="spellStart"/>
      <w:proofErr w:type="gramStart"/>
      <w:r w:rsidRPr="00730B51">
        <w:t>model.add</w:t>
      </w:r>
      <w:proofErr w:type="spellEnd"/>
      <w:r w:rsidRPr="00730B51">
        <w:t>(</w:t>
      </w:r>
      <w:proofErr w:type="spellStart"/>
      <w:proofErr w:type="gramEnd"/>
      <w:r w:rsidRPr="00730B51">
        <w:t>Dense</w:t>
      </w:r>
      <w:proofErr w:type="spellEnd"/>
      <w:r w:rsidRPr="00730B51">
        <w:t>(</w:t>
      </w:r>
      <w:proofErr w:type="spellStart"/>
      <w:r w:rsidRPr="00730B51">
        <w:t>num_classes</w:t>
      </w:r>
      <w:proofErr w:type="spellEnd"/>
      <w:r w:rsidRPr="00730B51">
        <w:t xml:space="preserve">, </w:t>
      </w:r>
      <w:proofErr w:type="spellStart"/>
      <w:r w:rsidRPr="00730B51">
        <w:t>activation</w:t>
      </w:r>
      <w:proofErr w:type="spellEnd"/>
      <w:r w:rsidRPr="00730B51">
        <w:t>='</w:t>
      </w:r>
      <w:proofErr w:type="spellStart"/>
      <w:r w:rsidRPr="00730B51">
        <w:t>softmax</w:t>
      </w:r>
      <w:proofErr w:type="spellEnd"/>
      <w:r w:rsidRPr="00730B51">
        <w:t>'))</w:t>
      </w:r>
    </w:p>
    <w:p w14:paraId="78944ED7" w14:textId="77777777" w:rsidR="00730B51" w:rsidRPr="00730B51" w:rsidRDefault="00730B51" w:rsidP="00730B51">
      <w:pPr>
        <w:pStyle w:val="a3"/>
      </w:pPr>
    </w:p>
    <w:p w14:paraId="72995FA7" w14:textId="6F907CD8" w:rsidR="00730B51" w:rsidRPr="00730B51" w:rsidRDefault="00730B51" w:rsidP="00730B51">
      <w:pPr>
        <w:pStyle w:val="a3"/>
        <w:rPr>
          <w:lang w:val="en-US"/>
        </w:rPr>
      </w:pPr>
      <w:proofErr w:type="gramStart"/>
      <w:r w:rsidRPr="00730B51">
        <w:rPr>
          <w:lang w:val="en-US"/>
        </w:rPr>
        <w:t>model.compile</w:t>
      </w:r>
      <w:proofErr w:type="gramEnd"/>
      <w:r w:rsidRPr="00730B51">
        <w:rPr>
          <w:lang w:val="en-US"/>
        </w:rPr>
        <w:t>(loss=keras.losses.categorical_crossentropy,optimizer=keras.optimizers.Adadelta(),metrics=['accuracy'])</w:t>
      </w:r>
    </w:p>
    <w:p w14:paraId="4D474F1E" w14:textId="554C3F98" w:rsidR="00730B51" w:rsidRPr="00730B51" w:rsidRDefault="00730B51" w:rsidP="00730B51">
      <w:pPr>
        <w:pStyle w:val="a3"/>
        <w:rPr>
          <w:lang w:val="en-US"/>
        </w:rPr>
      </w:pPr>
      <w:r w:rsidRPr="00730B51">
        <w:rPr>
          <w:lang w:val="en-US"/>
        </w:rPr>
        <w:t xml:space="preserve">hist = </w:t>
      </w:r>
      <w:proofErr w:type="spellStart"/>
      <w:proofErr w:type="gramStart"/>
      <w:r w:rsidRPr="00730B51">
        <w:rPr>
          <w:lang w:val="en-US"/>
        </w:rPr>
        <w:t>model.fit</w:t>
      </w:r>
      <w:proofErr w:type="spellEnd"/>
      <w:r w:rsidRPr="00730B51">
        <w:rPr>
          <w:lang w:val="en-US"/>
        </w:rPr>
        <w:t>(</w:t>
      </w:r>
      <w:proofErr w:type="spellStart"/>
      <w:proofErr w:type="gramEnd"/>
      <w:r w:rsidRPr="00730B51">
        <w:rPr>
          <w:lang w:val="en-US"/>
        </w:rPr>
        <w:t>x_train</w:t>
      </w:r>
      <w:proofErr w:type="spellEnd"/>
      <w:r w:rsidRPr="00730B51">
        <w:rPr>
          <w:lang w:val="en-US"/>
        </w:rPr>
        <w:t xml:space="preserve">, </w:t>
      </w:r>
      <w:proofErr w:type="spellStart"/>
      <w:r w:rsidRPr="00730B51">
        <w:rPr>
          <w:lang w:val="en-US"/>
        </w:rPr>
        <w:t>y_train</w:t>
      </w:r>
      <w:proofErr w:type="spellEnd"/>
      <w:r w:rsidRPr="00730B51">
        <w:rPr>
          <w:lang w:val="en-US"/>
        </w:rPr>
        <w:t xml:space="preserve">, </w:t>
      </w:r>
      <w:proofErr w:type="spellStart"/>
      <w:r w:rsidRPr="00730B51">
        <w:rPr>
          <w:lang w:val="en-US"/>
        </w:rPr>
        <w:t>batch_size</w:t>
      </w:r>
      <w:proofErr w:type="spellEnd"/>
      <w:r w:rsidRPr="00730B51">
        <w:rPr>
          <w:lang w:val="en-US"/>
        </w:rPr>
        <w:t xml:space="preserve"> = </w:t>
      </w:r>
      <w:proofErr w:type="spellStart"/>
      <w:r w:rsidRPr="00730B51">
        <w:rPr>
          <w:lang w:val="en-US"/>
        </w:rPr>
        <w:t>batch_size</w:t>
      </w:r>
      <w:proofErr w:type="spellEnd"/>
      <w:r w:rsidRPr="00730B51">
        <w:rPr>
          <w:lang w:val="en-US"/>
        </w:rPr>
        <w:t xml:space="preserve">, epochs=epochs, verbose=1, </w:t>
      </w:r>
      <w:proofErr w:type="spellStart"/>
      <w:r w:rsidRPr="00730B51">
        <w:rPr>
          <w:lang w:val="en-US"/>
        </w:rPr>
        <w:t>validation_data</w:t>
      </w:r>
      <w:proofErr w:type="spellEnd"/>
      <w:r w:rsidRPr="00730B51">
        <w:rPr>
          <w:lang w:val="en-US"/>
        </w:rPr>
        <w:t>=(</w:t>
      </w:r>
      <w:proofErr w:type="spellStart"/>
      <w:r w:rsidRPr="00730B51">
        <w:rPr>
          <w:lang w:val="en-US"/>
        </w:rPr>
        <w:t>x_test</w:t>
      </w:r>
      <w:proofErr w:type="spellEnd"/>
      <w:r w:rsidRPr="00730B51">
        <w:rPr>
          <w:lang w:val="en-US"/>
        </w:rPr>
        <w:t xml:space="preserve">, </w:t>
      </w:r>
      <w:proofErr w:type="spellStart"/>
      <w:r w:rsidRPr="00730B51">
        <w:rPr>
          <w:lang w:val="en-US"/>
        </w:rPr>
        <w:t>y_test</w:t>
      </w:r>
      <w:proofErr w:type="spellEnd"/>
      <w:r w:rsidRPr="00730B51">
        <w:rPr>
          <w:lang w:val="en-US"/>
        </w:rPr>
        <w:t>))</w:t>
      </w:r>
    </w:p>
    <w:p w14:paraId="7CCA9AD4" w14:textId="1DDA2864" w:rsidR="00730B51" w:rsidRPr="00730B51" w:rsidRDefault="00730B51" w:rsidP="00730B51">
      <w:pPr>
        <w:pStyle w:val="a3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730B51">
        <w:t>model.save</w:t>
      </w:r>
      <w:proofErr w:type="spellEnd"/>
      <w:proofErr w:type="gramEnd"/>
      <w:r w:rsidRPr="00730B51">
        <w:t>('mnist.h5')</w:t>
      </w:r>
    </w:p>
    <w:p w14:paraId="34142D3C" w14:textId="20A4BAF7" w:rsidR="00730B51" w:rsidRDefault="00730B51">
      <w:pPr>
        <w:rPr>
          <w:rFonts w:ascii="Times New Roman" w:hAnsi="Times New Roman"/>
          <w:sz w:val="28"/>
        </w:rPr>
      </w:pPr>
      <w:r>
        <w:br w:type="page"/>
      </w:r>
    </w:p>
    <w:p w14:paraId="74272A00" w14:textId="50417550" w:rsidR="00730B51" w:rsidRDefault="00730B51" w:rsidP="00730B51">
      <w:pPr>
        <w:pStyle w:val="a3"/>
        <w:jc w:val="center"/>
      </w:pPr>
      <w:r>
        <w:lastRenderedPageBreak/>
        <w:t xml:space="preserve">Приложение </w:t>
      </w:r>
      <w:r>
        <w:t>Б</w:t>
      </w:r>
    </w:p>
    <w:p w14:paraId="1D83468D" w14:textId="77777777" w:rsidR="00730B51" w:rsidRDefault="00730B51" w:rsidP="00730B51">
      <w:pPr>
        <w:pStyle w:val="a3"/>
        <w:jc w:val="center"/>
      </w:pPr>
      <w:r>
        <w:t>Листинг программы</w:t>
      </w:r>
    </w:p>
    <w:p w14:paraId="236300BF" w14:textId="77777777" w:rsidR="00730B51" w:rsidRDefault="00730B51" w:rsidP="00730B51">
      <w:pPr>
        <w:pStyle w:val="a3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keras</w:t>
      </w:r>
      <w:proofErr w:type="spellEnd"/>
    </w:p>
    <w:p w14:paraId="282063F3" w14:textId="77777777" w:rsidR="00730B51" w:rsidRPr="00730B51" w:rsidRDefault="00730B51" w:rsidP="00730B51">
      <w:pPr>
        <w:pStyle w:val="a3"/>
        <w:rPr>
          <w:lang w:val="en-US"/>
        </w:rPr>
      </w:pPr>
      <w:r w:rsidRPr="00730B51">
        <w:rPr>
          <w:lang w:val="en-US"/>
        </w:rPr>
        <w:t xml:space="preserve">from </w:t>
      </w:r>
      <w:proofErr w:type="spellStart"/>
      <w:proofErr w:type="gramStart"/>
      <w:r w:rsidRPr="00730B51">
        <w:rPr>
          <w:lang w:val="en-US"/>
        </w:rPr>
        <w:t>keras.models</w:t>
      </w:r>
      <w:proofErr w:type="spellEnd"/>
      <w:proofErr w:type="gramEnd"/>
      <w:r w:rsidRPr="00730B51">
        <w:rPr>
          <w:lang w:val="en-US"/>
        </w:rPr>
        <w:t xml:space="preserve"> import </w:t>
      </w:r>
      <w:proofErr w:type="spellStart"/>
      <w:r w:rsidRPr="00730B51">
        <w:rPr>
          <w:lang w:val="en-US"/>
        </w:rPr>
        <w:t>load_model</w:t>
      </w:r>
      <w:proofErr w:type="spellEnd"/>
    </w:p>
    <w:p w14:paraId="7DA71C78" w14:textId="77777777" w:rsidR="00730B51" w:rsidRPr="00730B51" w:rsidRDefault="00730B51" w:rsidP="00730B51">
      <w:pPr>
        <w:pStyle w:val="a3"/>
        <w:rPr>
          <w:lang w:val="en-US"/>
        </w:rPr>
      </w:pPr>
      <w:r w:rsidRPr="00730B51">
        <w:rPr>
          <w:lang w:val="en-US"/>
        </w:rPr>
        <w:t xml:space="preserve">from </w:t>
      </w:r>
      <w:proofErr w:type="spellStart"/>
      <w:r w:rsidRPr="00730B51">
        <w:rPr>
          <w:lang w:val="en-US"/>
        </w:rPr>
        <w:t>tkinter</w:t>
      </w:r>
      <w:proofErr w:type="spellEnd"/>
      <w:r w:rsidRPr="00730B51">
        <w:rPr>
          <w:lang w:val="en-US"/>
        </w:rPr>
        <w:t xml:space="preserve"> import *</w:t>
      </w:r>
    </w:p>
    <w:p w14:paraId="0EFC1478" w14:textId="77777777" w:rsidR="00730B51" w:rsidRPr="00730B51" w:rsidRDefault="00730B51" w:rsidP="00730B51">
      <w:pPr>
        <w:pStyle w:val="a3"/>
        <w:rPr>
          <w:lang w:val="en-US"/>
        </w:rPr>
      </w:pPr>
      <w:r w:rsidRPr="00730B51">
        <w:rPr>
          <w:lang w:val="en-US"/>
        </w:rPr>
        <w:t xml:space="preserve">import </w:t>
      </w:r>
      <w:proofErr w:type="spellStart"/>
      <w:r w:rsidRPr="00730B51">
        <w:rPr>
          <w:lang w:val="en-US"/>
        </w:rPr>
        <w:t>tkinter</w:t>
      </w:r>
      <w:proofErr w:type="spellEnd"/>
      <w:r w:rsidRPr="00730B51">
        <w:rPr>
          <w:lang w:val="en-US"/>
        </w:rPr>
        <w:t xml:space="preserve"> as </w:t>
      </w:r>
      <w:proofErr w:type="spellStart"/>
      <w:r w:rsidRPr="00730B51">
        <w:rPr>
          <w:lang w:val="en-US"/>
        </w:rPr>
        <w:t>tk</w:t>
      </w:r>
      <w:proofErr w:type="spellEnd"/>
    </w:p>
    <w:p w14:paraId="77A9F038" w14:textId="77777777" w:rsidR="00730B51" w:rsidRPr="00730B51" w:rsidRDefault="00730B51" w:rsidP="00730B51">
      <w:pPr>
        <w:pStyle w:val="a3"/>
        <w:rPr>
          <w:lang w:val="en-US"/>
        </w:rPr>
      </w:pPr>
      <w:r w:rsidRPr="00730B51">
        <w:rPr>
          <w:lang w:val="en-US"/>
        </w:rPr>
        <w:t>import win32gui</w:t>
      </w:r>
    </w:p>
    <w:p w14:paraId="4D719020" w14:textId="77777777" w:rsidR="00730B51" w:rsidRPr="00730B51" w:rsidRDefault="00730B51" w:rsidP="00730B51">
      <w:pPr>
        <w:pStyle w:val="a3"/>
        <w:rPr>
          <w:lang w:val="en-US"/>
        </w:rPr>
      </w:pPr>
      <w:r w:rsidRPr="00730B51">
        <w:rPr>
          <w:lang w:val="en-US"/>
        </w:rPr>
        <w:t xml:space="preserve">from PIL import </w:t>
      </w:r>
      <w:proofErr w:type="spellStart"/>
      <w:r w:rsidRPr="00730B51">
        <w:rPr>
          <w:lang w:val="en-US"/>
        </w:rPr>
        <w:t>ImageGrab</w:t>
      </w:r>
      <w:proofErr w:type="spellEnd"/>
      <w:r w:rsidRPr="00730B51">
        <w:rPr>
          <w:lang w:val="en-US"/>
        </w:rPr>
        <w:t>, Image</w:t>
      </w:r>
    </w:p>
    <w:p w14:paraId="18B2F82A" w14:textId="77777777" w:rsidR="00730B51" w:rsidRPr="00730B51" w:rsidRDefault="00730B51" w:rsidP="00730B51">
      <w:pPr>
        <w:pStyle w:val="a3"/>
        <w:rPr>
          <w:lang w:val="en-US"/>
        </w:rPr>
      </w:pPr>
      <w:r w:rsidRPr="00730B51">
        <w:rPr>
          <w:lang w:val="en-US"/>
        </w:rPr>
        <w:t xml:space="preserve">import </w:t>
      </w:r>
      <w:proofErr w:type="spellStart"/>
      <w:r w:rsidRPr="00730B51">
        <w:rPr>
          <w:lang w:val="en-US"/>
        </w:rPr>
        <w:t>numpy</w:t>
      </w:r>
      <w:proofErr w:type="spellEnd"/>
      <w:r w:rsidRPr="00730B51">
        <w:rPr>
          <w:lang w:val="en-US"/>
        </w:rPr>
        <w:t xml:space="preserve"> as np</w:t>
      </w:r>
    </w:p>
    <w:p w14:paraId="24E72340" w14:textId="77777777" w:rsidR="00730B51" w:rsidRPr="00730B51" w:rsidRDefault="00730B51" w:rsidP="00730B51">
      <w:pPr>
        <w:pStyle w:val="a3"/>
        <w:rPr>
          <w:lang w:val="en-US"/>
        </w:rPr>
      </w:pPr>
    </w:p>
    <w:p w14:paraId="5240065F" w14:textId="77777777" w:rsidR="00730B51" w:rsidRPr="00730B51" w:rsidRDefault="00730B51" w:rsidP="00730B51">
      <w:pPr>
        <w:pStyle w:val="a3"/>
        <w:rPr>
          <w:lang w:val="en-US"/>
        </w:rPr>
      </w:pPr>
      <w:r w:rsidRPr="00730B51">
        <w:rPr>
          <w:lang w:val="en-US"/>
        </w:rPr>
        <w:t xml:space="preserve">model = </w:t>
      </w:r>
      <w:proofErr w:type="spellStart"/>
      <w:r w:rsidRPr="00730B51">
        <w:rPr>
          <w:lang w:val="en-US"/>
        </w:rPr>
        <w:t>load_model</w:t>
      </w:r>
      <w:proofErr w:type="spellEnd"/>
      <w:r w:rsidRPr="00730B51">
        <w:rPr>
          <w:lang w:val="en-US"/>
        </w:rPr>
        <w:t>('mnist.h5')</w:t>
      </w:r>
    </w:p>
    <w:p w14:paraId="7D414638" w14:textId="77777777" w:rsidR="00730B51" w:rsidRPr="00730B51" w:rsidRDefault="00730B51" w:rsidP="00730B51">
      <w:pPr>
        <w:pStyle w:val="a3"/>
        <w:rPr>
          <w:lang w:val="en-US"/>
        </w:rPr>
      </w:pPr>
    </w:p>
    <w:p w14:paraId="4E668D9D" w14:textId="4F53B080" w:rsidR="00730B51" w:rsidRDefault="00730B51" w:rsidP="00730B51">
      <w:pPr>
        <w:pStyle w:val="a3"/>
      </w:pPr>
      <w:proofErr w:type="spellStart"/>
      <w:r>
        <w:t>def</w:t>
      </w:r>
      <w:proofErr w:type="spellEnd"/>
      <w:r>
        <w:t xml:space="preserve"> </w:t>
      </w:r>
      <w:proofErr w:type="spellStart"/>
      <w:r>
        <w:t>predict_digit</w:t>
      </w:r>
      <w:proofErr w:type="spellEnd"/>
      <w:r>
        <w:t>(</w:t>
      </w:r>
      <w:proofErr w:type="spellStart"/>
      <w:r>
        <w:t>img</w:t>
      </w:r>
      <w:proofErr w:type="spellEnd"/>
      <w:r>
        <w:t>):</w:t>
      </w:r>
    </w:p>
    <w:p w14:paraId="6158C44A" w14:textId="193EE9C0" w:rsidR="00730B51" w:rsidRPr="00730B51" w:rsidRDefault="00730B51" w:rsidP="00730B51">
      <w:pPr>
        <w:pStyle w:val="a3"/>
        <w:rPr>
          <w:lang w:val="en-US"/>
        </w:rPr>
      </w:pPr>
      <w:r w:rsidRPr="00730B51">
        <w:rPr>
          <w:lang w:val="en-US"/>
        </w:rPr>
        <w:t xml:space="preserve">    </w:t>
      </w:r>
      <w:proofErr w:type="spellStart"/>
      <w:r w:rsidRPr="00730B51">
        <w:rPr>
          <w:lang w:val="en-US"/>
        </w:rPr>
        <w:t>img</w:t>
      </w:r>
      <w:proofErr w:type="spellEnd"/>
      <w:r w:rsidRPr="00730B51">
        <w:rPr>
          <w:lang w:val="en-US"/>
        </w:rPr>
        <w:t xml:space="preserve"> = </w:t>
      </w:r>
      <w:proofErr w:type="spellStart"/>
      <w:proofErr w:type="gramStart"/>
      <w:r w:rsidRPr="00730B51">
        <w:rPr>
          <w:lang w:val="en-US"/>
        </w:rPr>
        <w:t>img.resize</w:t>
      </w:r>
      <w:proofErr w:type="spellEnd"/>
      <w:proofErr w:type="gramEnd"/>
      <w:r w:rsidRPr="00730B51">
        <w:rPr>
          <w:lang w:val="en-US"/>
        </w:rPr>
        <w:t>((28,28))</w:t>
      </w:r>
    </w:p>
    <w:p w14:paraId="256F2D31" w14:textId="77777777" w:rsidR="00730B51" w:rsidRPr="00730B51" w:rsidRDefault="00730B51" w:rsidP="00730B51">
      <w:pPr>
        <w:pStyle w:val="a3"/>
        <w:rPr>
          <w:lang w:val="en-US"/>
        </w:rPr>
      </w:pPr>
      <w:r w:rsidRPr="00730B51">
        <w:rPr>
          <w:lang w:val="en-US"/>
        </w:rPr>
        <w:t xml:space="preserve">    </w:t>
      </w:r>
      <w:proofErr w:type="spellStart"/>
      <w:r w:rsidRPr="00730B51">
        <w:rPr>
          <w:lang w:val="en-US"/>
        </w:rPr>
        <w:t>img</w:t>
      </w:r>
      <w:proofErr w:type="spellEnd"/>
      <w:r w:rsidRPr="00730B51">
        <w:rPr>
          <w:lang w:val="en-US"/>
        </w:rPr>
        <w:t xml:space="preserve"> = </w:t>
      </w:r>
      <w:proofErr w:type="spellStart"/>
      <w:proofErr w:type="gramStart"/>
      <w:r w:rsidRPr="00730B51">
        <w:rPr>
          <w:lang w:val="en-US"/>
        </w:rPr>
        <w:t>img.convert</w:t>
      </w:r>
      <w:proofErr w:type="spellEnd"/>
      <w:proofErr w:type="gramEnd"/>
      <w:r w:rsidRPr="00730B51">
        <w:rPr>
          <w:lang w:val="en-US"/>
        </w:rPr>
        <w:t>('L')</w:t>
      </w:r>
    </w:p>
    <w:p w14:paraId="7850B4C5" w14:textId="7C7299E3" w:rsidR="00730B51" w:rsidRDefault="00730B51" w:rsidP="00730B51">
      <w:pPr>
        <w:pStyle w:val="a3"/>
      </w:pPr>
      <w:r w:rsidRPr="00730B51">
        <w:rPr>
          <w:lang w:val="en-US"/>
        </w:rPr>
        <w:t xml:space="preserve">    </w:t>
      </w:r>
      <w:proofErr w:type="spellStart"/>
      <w:r w:rsidRPr="00730B51">
        <w:rPr>
          <w:lang w:val="en-US"/>
        </w:rPr>
        <w:t>img</w:t>
      </w:r>
      <w:proofErr w:type="spellEnd"/>
      <w:r w:rsidRPr="00730B51">
        <w:rPr>
          <w:lang w:val="en-US"/>
        </w:rPr>
        <w:t xml:space="preserve"> = </w:t>
      </w:r>
      <w:proofErr w:type="spellStart"/>
      <w:proofErr w:type="gramStart"/>
      <w:r w:rsidRPr="00730B51">
        <w:rPr>
          <w:lang w:val="en-US"/>
        </w:rPr>
        <w:t>np.array</w:t>
      </w:r>
      <w:proofErr w:type="spellEnd"/>
      <w:proofErr w:type="gramEnd"/>
      <w:r w:rsidRPr="00730B51">
        <w:rPr>
          <w:lang w:val="en-US"/>
        </w:rPr>
        <w:t>(</w:t>
      </w:r>
      <w:proofErr w:type="spellStart"/>
      <w:r w:rsidRPr="00730B51">
        <w:rPr>
          <w:lang w:val="en-US"/>
        </w:rPr>
        <w:t>img</w:t>
      </w:r>
      <w:proofErr w:type="spellEnd"/>
      <w:r w:rsidRPr="00730B51">
        <w:rPr>
          <w:lang w:val="en-US"/>
        </w:rPr>
        <w:t>)</w:t>
      </w:r>
    </w:p>
    <w:p w14:paraId="4B33E220" w14:textId="77777777" w:rsidR="00730B51" w:rsidRPr="00730B51" w:rsidRDefault="00730B51" w:rsidP="00730B51">
      <w:pPr>
        <w:pStyle w:val="a3"/>
        <w:rPr>
          <w:lang w:val="en-US"/>
        </w:rPr>
      </w:pPr>
      <w:r>
        <w:t xml:space="preserve">    </w:t>
      </w:r>
      <w:proofErr w:type="spellStart"/>
      <w:r w:rsidRPr="00730B51">
        <w:rPr>
          <w:lang w:val="en-US"/>
        </w:rPr>
        <w:t>img</w:t>
      </w:r>
      <w:proofErr w:type="spellEnd"/>
      <w:r w:rsidRPr="00730B51">
        <w:rPr>
          <w:lang w:val="en-US"/>
        </w:rPr>
        <w:t xml:space="preserve"> = </w:t>
      </w:r>
      <w:proofErr w:type="spellStart"/>
      <w:proofErr w:type="gramStart"/>
      <w:r w:rsidRPr="00730B51">
        <w:rPr>
          <w:lang w:val="en-US"/>
        </w:rPr>
        <w:t>img.reshape</w:t>
      </w:r>
      <w:proofErr w:type="spellEnd"/>
      <w:proofErr w:type="gramEnd"/>
      <w:r w:rsidRPr="00730B51">
        <w:rPr>
          <w:lang w:val="en-US"/>
        </w:rPr>
        <w:t>(1,28,28,1)</w:t>
      </w:r>
    </w:p>
    <w:p w14:paraId="081D3894" w14:textId="269ABC84" w:rsidR="00730B51" w:rsidRPr="00730B51" w:rsidRDefault="00730B51" w:rsidP="00730B51">
      <w:pPr>
        <w:pStyle w:val="a3"/>
        <w:rPr>
          <w:lang w:val="en-US"/>
        </w:rPr>
      </w:pPr>
      <w:r w:rsidRPr="00730B51">
        <w:rPr>
          <w:lang w:val="en-US"/>
        </w:rPr>
        <w:t xml:space="preserve">    </w:t>
      </w:r>
      <w:proofErr w:type="spellStart"/>
      <w:r w:rsidRPr="00730B51">
        <w:rPr>
          <w:lang w:val="en-US"/>
        </w:rPr>
        <w:t>img</w:t>
      </w:r>
      <w:proofErr w:type="spellEnd"/>
      <w:r w:rsidRPr="00730B51">
        <w:rPr>
          <w:lang w:val="en-US"/>
        </w:rPr>
        <w:t xml:space="preserve"> = </w:t>
      </w:r>
      <w:proofErr w:type="spellStart"/>
      <w:r w:rsidRPr="00730B51">
        <w:rPr>
          <w:lang w:val="en-US"/>
        </w:rPr>
        <w:t>img</w:t>
      </w:r>
      <w:proofErr w:type="spellEnd"/>
      <w:r w:rsidRPr="00730B51">
        <w:rPr>
          <w:lang w:val="en-US"/>
        </w:rPr>
        <w:t>/255.0</w:t>
      </w:r>
    </w:p>
    <w:p w14:paraId="641029A8" w14:textId="77777777" w:rsidR="00730B51" w:rsidRPr="00730B51" w:rsidRDefault="00730B51" w:rsidP="00730B51">
      <w:pPr>
        <w:pStyle w:val="a3"/>
        <w:rPr>
          <w:lang w:val="en-US"/>
        </w:rPr>
      </w:pPr>
      <w:r w:rsidRPr="00730B51">
        <w:rPr>
          <w:lang w:val="en-US"/>
        </w:rPr>
        <w:t xml:space="preserve">    res = </w:t>
      </w:r>
      <w:proofErr w:type="spellStart"/>
      <w:proofErr w:type="gramStart"/>
      <w:r w:rsidRPr="00730B51">
        <w:rPr>
          <w:lang w:val="en-US"/>
        </w:rPr>
        <w:t>model.predict</w:t>
      </w:r>
      <w:proofErr w:type="spellEnd"/>
      <w:proofErr w:type="gramEnd"/>
      <w:r w:rsidRPr="00730B51">
        <w:rPr>
          <w:lang w:val="en-US"/>
        </w:rPr>
        <w:t>([</w:t>
      </w:r>
      <w:proofErr w:type="spellStart"/>
      <w:r w:rsidRPr="00730B51">
        <w:rPr>
          <w:lang w:val="en-US"/>
        </w:rPr>
        <w:t>img</w:t>
      </w:r>
      <w:proofErr w:type="spellEnd"/>
      <w:r w:rsidRPr="00730B51">
        <w:rPr>
          <w:lang w:val="en-US"/>
        </w:rPr>
        <w:t>])[0]</w:t>
      </w:r>
    </w:p>
    <w:p w14:paraId="5B1AEC18" w14:textId="77777777" w:rsidR="00730B51" w:rsidRPr="00730B51" w:rsidRDefault="00730B51" w:rsidP="00730B51">
      <w:pPr>
        <w:pStyle w:val="a3"/>
        <w:rPr>
          <w:lang w:val="en-US"/>
        </w:rPr>
      </w:pPr>
      <w:r w:rsidRPr="00730B51">
        <w:rPr>
          <w:lang w:val="en-US"/>
        </w:rPr>
        <w:t xml:space="preserve">    return </w:t>
      </w:r>
      <w:proofErr w:type="spellStart"/>
      <w:proofErr w:type="gramStart"/>
      <w:r w:rsidRPr="00730B51">
        <w:rPr>
          <w:lang w:val="en-US"/>
        </w:rPr>
        <w:t>np.argmax</w:t>
      </w:r>
      <w:proofErr w:type="spellEnd"/>
      <w:proofErr w:type="gramEnd"/>
      <w:r w:rsidRPr="00730B51">
        <w:rPr>
          <w:lang w:val="en-US"/>
        </w:rPr>
        <w:t>(res), max(res)</w:t>
      </w:r>
    </w:p>
    <w:p w14:paraId="32E03B4C" w14:textId="77777777" w:rsidR="00730B51" w:rsidRPr="00730B51" w:rsidRDefault="00730B51" w:rsidP="00730B51">
      <w:pPr>
        <w:pStyle w:val="a3"/>
        <w:rPr>
          <w:lang w:val="en-US"/>
        </w:rPr>
      </w:pPr>
      <w:r w:rsidRPr="00730B51">
        <w:rPr>
          <w:lang w:val="en-US"/>
        </w:rPr>
        <w:t xml:space="preserve">    </w:t>
      </w:r>
    </w:p>
    <w:p w14:paraId="5F4F9FA2" w14:textId="77777777" w:rsidR="00730B51" w:rsidRPr="00730B51" w:rsidRDefault="00730B51" w:rsidP="00730B51">
      <w:pPr>
        <w:pStyle w:val="a3"/>
        <w:rPr>
          <w:lang w:val="en-US"/>
        </w:rPr>
      </w:pPr>
      <w:r w:rsidRPr="00730B51">
        <w:rPr>
          <w:lang w:val="en-US"/>
        </w:rPr>
        <w:t>class App(</w:t>
      </w:r>
      <w:proofErr w:type="spellStart"/>
      <w:proofErr w:type="gramStart"/>
      <w:r w:rsidRPr="00730B51">
        <w:rPr>
          <w:lang w:val="en-US"/>
        </w:rPr>
        <w:t>tk.Tk</w:t>
      </w:r>
      <w:proofErr w:type="spellEnd"/>
      <w:proofErr w:type="gramEnd"/>
      <w:r w:rsidRPr="00730B51">
        <w:rPr>
          <w:lang w:val="en-US"/>
        </w:rPr>
        <w:t>):</w:t>
      </w:r>
    </w:p>
    <w:p w14:paraId="0CABFF91" w14:textId="77777777" w:rsidR="00730B51" w:rsidRPr="00730B51" w:rsidRDefault="00730B51" w:rsidP="00730B51">
      <w:pPr>
        <w:pStyle w:val="a3"/>
        <w:rPr>
          <w:lang w:val="en-US"/>
        </w:rPr>
      </w:pPr>
      <w:r w:rsidRPr="00730B51">
        <w:rPr>
          <w:lang w:val="en-US"/>
        </w:rPr>
        <w:t xml:space="preserve">    def __</w:t>
      </w:r>
      <w:proofErr w:type="spellStart"/>
      <w:r w:rsidRPr="00730B51">
        <w:rPr>
          <w:lang w:val="en-US"/>
        </w:rPr>
        <w:t>init</w:t>
      </w:r>
      <w:proofErr w:type="spellEnd"/>
      <w:r w:rsidRPr="00730B51">
        <w:rPr>
          <w:lang w:val="en-US"/>
        </w:rPr>
        <w:t>__(self):</w:t>
      </w:r>
    </w:p>
    <w:p w14:paraId="4444DF2C" w14:textId="7BDDBDC3" w:rsidR="00730B51" w:rsidRPr="00730B51" w:rsidRDefault="00730B51" w:rsidP="00730B51">
      <w:pPr>
        <w:pStyle w:val="a3"/>
        <w:rPr>
          <w:lang w:val="en-US"/>
        </w:rPr>
      </w:pPr>
      <w:r w:rsidRPr="00730B51">
        <w:rPr>
          <w:lang w:val="en-US"/>
        </w:rPr>
        <w:t xml:space="preserve">        tk.Tk.__</w:t>
      </w:r>
      <w:proofErr w:type="spellStart"/>
      <w:r w:rsidRPr="00730B51">
        <w:rPr>
          <w:lang w:val="en-US"/>
        </w:rPr>
        <w:t>init</w:t>
      </w:r>
      <w:proofErr w:type="spellEnd"/>
      <w:r w:rsidRPr="00730B51">
        <w:rPr>
          <w:lang w:val="en-US"/>
        </w:rPr>
        <w:t xml:space="preserve">__(self) </w:t>
      </w:r>
    </w:p>
    <w:p w14:paraId="4FC6E5EC" w14:textId="11A4D721" w:rsidR="00730B51" w:rsidRPr="00730B51" w:rsidRDefault="00730B51" w:rsidP="00730B51">
      <w:pPr>
        <w:pStyle w:val="a3"/>
        <w:rPr>
          <w:lang w:val="en-US"/>
        </w:rPr>
      </w:pPr>
      <w:r w:rsidRPr="00730B51">
        <w:rPr>
          <w:lang w:val="en-US"/>
        </w:rPr>
        <w:t xml:space="preserve">        </w:t>
      </w:r>
      <w:proofErr w:type="spellStart"/>
      <w:r w:rsidRPr="00730B51">
        <w:rPr>
          <w:lang w:val="en-US"/>
        </w:rPr>
        <w:t>self.x</w:t>
      </w:r>
      <w:proofErr w:type="spellEnd"/>
      <w:r w:rsidRPr="00730B51">
        <w:rPr>
          <w:lang w:val="en-US"/>
        </w:rPr>
        <w:t xml:space="preserve"> = </w:t>
      </w:r>
      <w:proofErr w:type="spellStart"/>
      <w:proofErr w:type="gramStart"/>
      <w:r w:rsidRPr="00730B51">
        <w:rPr>
          <w:lang w:val="en-US"/>
        </w:rPr>
        <w:t>self.y</w:t>
      </w:r>
      <w:proofErr w:type="spellEnd"/>
      <w:proofErr w:type="gramEnd"/>
      <w:r w:rsidRPr="00730B51">
        <w:rPr>
          <w:lang w:val="en-US"/>
        </w:rPr>
        <w:t xml:space="preserve"> = 0 </w:t>
      </w:r>
    </w:p>
    <w:p w14:paraId="42B84DFD" w14:textId="77777777" w:rsidR="00730B51" w:rsidRPr="00730B51" w:rsidRDefault="00730B51" w:rsidP="00730B51">
      <w:pPr>
        <w:pStyle w:val="a3"/>
        <w:rPr>
          <w:lang w:val="en-US"/>
        </w:rPr>
      </w:pPr>
      <w:r w:rsidRPr="00730B51">
        <w:rPr>
          <w:lang w:val="en-US"/>
        </w:rPr>
        <w:t xml:space="preserve">        </w:t>
      </w:r>
      <w:proofErr w:type="spellStart"/>
      <w:proofErr w:type="gramStart"/>
      <w:r w:rsidRPr="00730B51">
        <w:rPr>
          <w:lang w:val="en-US"/>
        </w:rPr>
        <w:t>self.canvas</w:t>
      </w:r>
      <w:proofErr w:type="spellEnd"/>
      <w:proofErr w:type="gramEnd"/>
      <w:r w:rsidRPr="00730B51">
        <w:rPr>
          <w:lang w:val="en-US"/>
        </w:rPr>
        <w:t xml:space="preserve"> = </w:t>
      </w:r>
      <w:proofErr w:type="spellStart"/>
      <w:r w:rsidRPr="00730B51">
        <w:rPr>
          <w:lang w:val="en-US"/>
        </w:rPr>
        <w:t>tk.Canvas</w:t>
      </w:r>
      <w:proofErr w:type="spellEnd"/>
      <w:r w:rsidRPr="00730B51">
        <w:rPr>
          <w:lang w:val="en-US"/>
        </w:rPr>
        <w:t xml:space="preserve">(self, width=300, height=300, </w:t>
      </w:r>
      <w:proofErr w:type="spellStart"/>
      <w:r w:rsidRPr="00730B51">
        <w:rPr>
          <w:lang w:val="en-US"/>
        </w:rPr>
        <w:t>bg</w:t>
      </w:r>
      <w:proofErr w:type="spellEnd"/>
      <w:r w:rsidRPr="00730B51">
        <w:rPr>
          <w:lang w:val="en-US"/>
        </w:rPr>
        <w:t xml:space="preserve"> = "white", cursor="cross")</w:t>
      </w:r>
    </w:p>
    <w:p w14:paraId="3394C152" w14:textId="77777777" w:rsidR="00730B51" w:rsidRPr="00730B51" w:rsidRDefault="00730B51" w:rsidP="00730B51">
      <w:pPr>
        <w:pStyle w:val="a3"/>
        <w:rPr>
          <w:lang w:val="en-US"/>
        </w:rPr>
      </w:pPr>
      <w:r w:rsidRPr="00730B51">
        <w:rPr>
          <w:lang w:val="en-US"/>
        </w:rPr>
        <w:t xml:space="preserve">        </w:t>
      </w:r>
      <w:proofErr w:type="spellStart"/>
      <w:proofErr w:type="gramStart"/>
      <w:r w:rsidRPr="00730B51">
        <w:rPr>
          <w:lang w:val="en-US"/>
        </w:rPr>
        <w:t>self.label</w:t>
      </w:r>
      <w:proofErr w:type="spellEnd"/>
      <w:proofErr w:type="gramEnd"/>
      <w:r w:rsidRPr="00730B51">
        <w:rPr>
          <w:lang w:val="en-US"/>
        </w:rPr>
        <w:t xml:space="preserve"> = </w:t>
      </w:r>
      <w:proofErr w:type="spellStart"/>
      <w:r w:rsidRPr="00730B51">
        <w:rPr>
          <w:lang w:val="en-US"/>
        </w:rPr>
        <w:t>tk.Label</w:t>
      </w:r>
      <w:proofErr w:type="spellEnd"/>
      <w:r w:rsidRPr="00730B51">
        <w:rPr>
          <w:lang w:val="en-US"/>
        </w:rPr>
        <w:t>(self, text="</w:t>
      </w:r>
      <w:r>
        <w:t>Думаю</w:t>
      </w:r>
      <w:r w:rsidRPr="00730B51">
        <w:rPr>
          <w:lang w:val="en-US"/>
        </w:rPr>
        <w:t>..", font=("Helvetica", 48))</w:t>
      </w:r>
    </w:p>
    <w:p w14:paraId="6CC93B88" w14:textId="77777777" w:rsidR="00730B51" w:rsidRPr="00730B51" w:rsidRDefault="00730B51" w:rsidP="00730B51">
      <w:pPr>
        <w:pStyle w:val="a3"/>
        <w:rPr>
          <w:lang w:val="en-US"/>
        </w:rPr>
      </w:pPr>
      <w:r w:rsidRPr="00730B51">
        <w:rPr>
          <w:lang w:val="en-US"/>
        </w:rPr>
        <w:t xml:space="preserve">        </w:t>
      </w:r>
      <w:proofErr w:type="spellStart"/>
      <w:proofErr w:type="gramStart"/>
      <w:r w:rsidRPr="00730B51">
        <w:rPr>
          <w:lang w:val="en-US"/>
        </w:rPr>
        <w:t>self.classify</w:t>
      </w:r>
      <w:proofErr w:type="gramEnd"/>
      <w:r w:rsidRPr="00730B51">
        <w:rPr>
          <w:lang w:val="en-US"/>
        </w:rPr>
        <w:t>_btn</w:t>
      </w:r>
      <w:proofErr w:type="spellEnd"/>
      <w:r w:rsidRPr="00730B51">
        <w:rPr>
          <w:lang w:val="en-US"/>
        </w:rPr>
        <w:t xml:space="preserve"> = </w:t>
      </w:r>
      <w:proofErr w:type="spellStart"/>
      <w:r w:rsidRPr="00730B51">
        <w:rPr>
          <w:lang w:val="en-US"/>
        </w:rPr>
        <w:t>tk.Button</w:t>
      </w:r>
      <w:proofErr w:type="spellEnd"/>
      <w:r w:rsidRPr="00730B51">
        <w:rPr>
          <w:lang w:val="en-US"/>
        </w:rPr>
        <w:t>(self, text = "</w:t>
      </w:r>
      <w:r>
        <w:t>Распознать</w:t>
      </w:r>
      <w:r w:rsidRPr="00730B51">
        <w:rPr>
          <w:lang w:val="en-US"/>
        </w:rPr>
        <w:t xml:space="preserve">", command =         </w:t>
      </w:r>
      <w:proofErr w:type="spellStart"/>
      <w:r w:rsidRPr="00730B51">
        <w:rPr>
          <w:lang w:val="en-US"/>
        </w:rPr>
        <w:t>self.classify_handwriting</w:t>
      </w:r>
      <w:proofErr w:type="spellEnd"/>
      <w:r w:rsidRPr="00730B51">
        <w:rPr>
          <w:lang w:val="en-US"/>
        </w:rPr>
        <w:t xml:space="preserve">) </w:t>
      </w:r>
    </w:p>
    <w:p w14:paraId="44FF3DE4" w14:textId="04C5EB90" w:rsidR="00730B51" w:rsidRPr="00730B51" w:rsidRDefault="00730B51" w:rsidP="00730B51">
      <w:pPr>
        <w:pStyle w:val="a3"/>
        <w:rPr>
          <w:lang w:val="en-US"/>
        </w:rPr>
      </w:pPr>
      <w:r w:rsidRPr="00730B51">
        <w:rPr>
          <w:lang w:val="en-US"/>
        </w:rPr>
        <w:lastRenderedPageBreak/>
        <w:t xml:space="preserve">        </w:t>
      </w:r>
      <w:proofErr w:type="spellStart"/>
      <w:proofErr w:type="gramStart"/>
      <w:r w:rsidRPr="00730B51">
        <w:rPr>
          <w:lang w:val="en-US"/>
        </w:rPr>
        <w:t>self.button</w:t>
      </w:r>
      <w:proofErr w:type="gramEnd"/>
      <w:r w:rsidRPr="00730B51">
        <w:rPr>
          <w:lang w:val="en-US"/>
        </w:rPr>
        <w:t>_clear</w:t>
      </w:r>
      <w:proofErr w:type="spellEnd"/>
      <w:r w:rsidRPr="00730B51">
        <w:rPr>
          <w:lang w:val="en-US"/>
        </w:rPr>
        <w:t xml:space="preserve"> = </w:t>
      </w:r>
      <w:proofErr w:type="spellStart"/>
      <w:r w:rsidRPr="00730B51">
        <w:rPr>
          <w:lang w:val="en-US"/>
        </w:rPr>
        <w:t>tk.Button</w:t>
      </w:r>
      <w:proofErr w:type="spellEnd"/>
      <w:r w:rsidRPr="00730B51">
        <w:rPr>
          <w:lang w:val="en-US"/>
        </w:rPr>
        <w:t>(self, text = "</w:t>
      </w:r>
      <w:r>
        <w:t>Очистить</w:t>
      </w:r>
      <w:r w:rsidRPr="00730B51">
        <w:rPr>
          <w:lang w:val="en-US"/>
        </w:rPr>
        <w:t xml:space="preserve">", command = </w:t>
      </w:r>
      <w:proofErr w:type="spellStart"/>
      <w:r w:rsidRPr="00730B51">
        <w:rPr>
          <w:lang w:val="en-US"/>
        </w:rPr>
        <w:t>self.clear_all</w:t>
      </w:r>
      <w:proofErr w:type="spellEnd"/>
      <w:r w:rsidRPr="00730B51">
        <w:rPr>
          <w:lang w:val="en-US"/>
        </w:rPr>
        <w:t>)</w:t>
      </w:r>
    </w:p>
    <w:p w14:paraId="001957B4" w14:textId="77777777" w:rsidR="00730B51" w:rsidRPr="00730B51" w:rsidRDefault="00730B51" w:rsidP="00730B51">
      <w:pPr>
        <w:pStyle w:val="a3"/>
        <w:rPr>
          <w:lang w:val="en-US"/>
        </w:rPr>
      </w:pPr>
      <w:r w:rsidRPr="00730B51">
        <w:rPr>
          <w:lang w:val="en-US"/>
        </w:rPr>
        <w:t xml:space="preserve">        </w:t>
      </w:r>
      <w:proofErr w:type="spellStart"/>
      <w:proofErr w:type="gramStart"/>
      <w:r w:rsidRPr="00730B51">
        <w:rPr>
          <w:lang w:val="en-US"/>
        </w:rPr>
        <w:t>self.canvas</w:t>
      </w:r>
      <w:proofErr w:type="gramEnd"/>
      <w:r w:rsidRPr="00730B51">
        <w:rPr>
          <w:lang w:val="en-US"/>
        </w:rPr>
        <w:t>.grid</w:t>
      </w:r>
      <w:proofErr w:type="spellEnd"/>
      <w:r w:rsidRPr="00730B51">
        <w:rPr>
          <w:lang w:val="en-US"/>
        </w:rPr>
        <w:t xml:space="preserve">(row=0, column=0, </w:t>
      </w:r>
      <w:proofErr w:type="spellStart"/>
      <w:r w:rsidRPr="00730B51">
        <w:rPr>
          <w:lang w:val="en-US"/>
        </w:rPr>
        <w:t>pady</w:t>
      </w:r>
      <w:proofErr w:type="spellEnd"/>
      <w:r w:rsidRPr="00730B51">
        <w:rPr>
          <w:lang w:val="en-US"/>
        </w:rPr>
        <w:t>=2, sticky=W, )</w:t>
      </w:r>
    </w:p>
    <w:p w14:paraId="67464AB6" w14:textId="77777777" w:rsidR="00730B51" w:rsidRPr="00730B51" w:rsidRDefault="00730B51" w:rsidP="00730B51">
      <w:pPr>
        <w:pStyle w:val="a3"/>
        <w:rPr>
          <w:lang w:val="en-US"/>
        </w:rPr>
      </w:pPr>
      <w:r w:rsidRPr="00730B51">
        <w:rPr>
          <w:lang w:val="en-US"/>
        </w:rPr>
        <w:t xml:space="preserve">        </w:t>
      </w:r>
      <w:proofErr w:type="spellStart"/>
      <w:proofErr w:type="gramStart"/>
      <w:r w:rsidRPr="00730B51">
        <w:rPr>
          <w:lang w:val="en-US"/>
        </w:rPr>
        <w:t>self.label</w:t>
      </w:r>
      <w:proofErr w:type="gramEnd"/>
      <w:r w:rsidRPr="00730B51">
        <w:rPr>
          <w:lang w:val="en-US"/>
        </w:rPr>
        <w:t>.grid</w:t>
      </w:r>
      <w:proofErr w:type="spellEnd"/>
      <w:r w:rsidRPr="00730B51">
        <w:rPr>
          <w:lang w:val="en-US"/>
        </w:rPr>
        <w:t xml:space="preserve">(row=0, column=1,pady=2, </w:t>
      </w:r>
      <w:proofErr w:type="spellStart"/>
      <w:r w:rsidRPr="00730B51">
        <w:rPr>
          <w:lang w:val="en-US"/>
        </w:rPr>
        <w:t>padx</w:t>
      </w:r>
      <w:proofErr w:type="spellEnd"/>
      <w:r w:rsidRPr="00730B51">
        <w:rPr>
          <w:lang w:val="en-US"/>
        </w:rPr>
        <w:t>=2)</w:t>
      </w:r>
    </w:p>
    <w:p w14:paraId="0EAD1C69" w14:textId="77777777" w:rsidR="00730B51" w:rsidRPr="00730B51" w:rsidRDefault="00730B51" w:rsidP="00730B51">
      <w:pPr>
        <w:pStyle w:val="a3"/>
        <w:rPr>
          <w:lang w:val="en-US"/>
        </w:rPr>
      </w:pPr>
      <w:r w:rsidRPr="00730B51">
        <w:rPr>
          <w:lang w:val="en-US"/>
        </w:rPr>
        <w:t xml:space="preserve">        </w:t>
      </w:r>
      <w:proofErr w:type="spellStart"/>
      <w:proofErr w:type="gramStart"/>
      <w:r w:rsidRPr="00730B51">
        <w:rPr>
          <w:lang w:val="en-US"/>
        </w:rPr>
        <w:t>self.classify</w:t>
      </w:r>
      <w:proofErr w:type="gramEnd"/>
      <w:r w:rsidRPr="00730B51">
        <w:rPr>
          <w:lang w:val="en-US"/>
        </w:rPr>
        <w:t>_btn.grid</w:t>
      </w:r>
      <w:proofErr w:type="spellEnd"/>
      <w:r w:rsidRPr="00730B51">
        <w:rPr>
          <w:lang w:val="en-US"/>
        </w:rPr>
        <w:t xml:space="preserve">(row=1, column=1, </w:t>
      </w:r>
      <w:proofErr w:type="spellStart"/>
      <w:r w:rsidRPr="00730B51">
        <w:rPr>
          <w:lang w:val="en-US"/>
        </w:rPr>
        <w:t>pady</w:t>
      </w:r>
      <w:proofErr w:type="spellEnd"/>
      <w:r w:rsidRPr="00730B51">
        <w:rPr>
          <w:lang w:val="en-US"/>
        </w:rPr>
        <w:t xml:space="preserve">=2, </w:t>
      </w:r>
      <w:proofErr w:type="spellStart"/>
      <w:r w:rsidRPr="00730B51">
        <w:rPr>
          <w:lang w:val="en-US"/>
        </w:rPr>
        <w:t>padx</w:t>
      </w:r>
      <w:proofErr w:type="spellEnd"/>
      <w:r w:rsidRPr="00730B51">
        <w:rPr>
          <w:lang w:val="en-US"/>
        </w:rPr>
        <w:t>=2)</w:t>
      </w:r>
    </w:p>
    <w:p w14:paraId="660B231A" w14:textId="37EAA165" w:rsidR="00730B51" w:rsidRPr="00730B51" w:rsidRDefault="00730B51" w:rsidP="00730B51">
      <w:pPr>
        <w:pStyle w:val="a3"/>
        <w:rPr>
          <w:lang w:val="en-US"/>
        </w:rPr>
      </w:pPr>
      <w:r w:rsidRPr="00730B51">
        <w:rPr>
          <w:lang w:val="en-US"/>
        </w:rPr>
        <w:t xml:space="preserve">        </w:t>
      </w:r>
      <w:proofErr w:type="spellStart"/>
      <w:proofErr w:type="gramStart"/>
      <w:r w:rsidRPr="00730B51">
        <w:rPr>
          <w:lang w:val="en-US"/>
        </w:rPr>
        <w:t>self.button</w:t>
      </w:r>
      <w:proofErr w:type="gramEnd"/>
      <w:r w:rsidRPr="00730B51">
        <w:rPr>
          <w:lang w:val="en-US"/>
        </w:rPr>
        <w:t>_clear.grid</w:t>
      </w:r>
      <w:proofErr w:type="spellEnd"/>
      <w:r w:rsidRPr="00730B51">
        <w:rPr>
          <w:lang w:val="en-US"/>
        </w:rPr>
        <w:t xml:space="preserve">(row=1, column=0, </w:t>
      </w:r>
      <w:proofErr w:type="spellStart"/>
      <w:r w:rsidRPr="00730B51">
        <w:rPr>
          <w:lang w:val="en-US"/>
        </w:rPr>
        <w:t>pady</w:t>
      </w:r>
      <w:proofErr w:type="spellEnd"/>
      <w:r w:rsidRPr="00730B51">
        <w:rPr>
          <w:lang w:val="en-US"/>
        </w:rPr>
        <w:t xml:space="preserve">=2) </w:t>
      </w:r>
    </w:p>
    <w:p w14:paraId="544E8D10" w14:textId="6A890BE8" w:rsidR="00730B51" w:rsidRPr="00730B51" w:rsidRDefault="00730B51" w:rsidP="00730B51">
      <w:pPr>
        <w:pStyle w:val="a3"/>
        <w:rPr>
          <w:lang w:val="en-US"/>
        </w:rPr>
      </w:pPr>
      <w:r w:rsidRPr="00730B51">
        <w:rPr>
          <w:lang w:val="en-US"/>
        </w:rPr>
        <w:t xml:space="preserve">        </w:t>
      </w:r>
      <w:proofErr w:type="spellStart"/>
      <w:proofErr w:type="gramStart"/>
      <w:r w:rsidRPr="00730B51">
        <w:rPr>
          <w:lang w:val="en-US"/>
        </w:rPr>
        <w:t>self.canvas</w:t>
      </w:r>
      <w:proofErr w:type="gramEnd"/>
      <w:r w:rsidRPr="00730B51">
        <w:rPr>
          <w:lang w:val="en-US"/>
        </w:rPr>
        <w:t>.bind</w:t>
      </w:r>
      <w:proofErr w:type="spellEnd"/>
      <w:r w:rsidRPr="00730B51">
        <w:rPr>
          <w:lang w:val="en-US"/>
        </w:rPr>
        <w:t xml:space="preserve">("&lt;Motion&gt;", </w:t>
      </w:r>
      <w:proofErr w:type="spellStart"/>
      <w:r w:rsidRPr="00730B51">
        <w:rPr>
          <w:lang w:val="en-US"/>
        </w:rPr>
        <w:t>self.start_pos</w:t>
      </w:r>
      <w:proofErr w:type="spellEnd"/>
      <w:r w:rsidRPr="00730B51">
        <w:rPr>
          <w:lang w:val="en-US"/>
        </w:rPr>
        <w:t>)</w:t>
      </w:r>
    </w:p>
    <w:p w14:paraId="648678E0" w14:textId="77777777" w:rsidR="00730B51" w:rsidRPr="00730B51" w:rsidRDefault="00730B51" w:rsidP="00730B51">
      <w:pPr>
        <w:pStyle w:val="a3"/>
        <w:rPr>
          <w:lang w:val="en-US"/>
        </w:rPr>
      </w:pPr>
      <w:r w:rsidRPr="00730B51">
        <w:rPr>
          <w:lang w:val="en-US"/>
        </w:rPr>
        <w:t xml:space="preserve">        </w:t>
      </w:r>
      <w:proofErr w:type="spellStart"/>
      <w:proofErr w:type="gramStart"/>
      <w:r w:rsidRPr="00730B51">
        <w:rPr>
          <w:lang w:val="en-US"/>
        </w:rPr>
        <w:t>self.canvas</w:t>
      </w:r>
      <w:proofErr w:type="gramEnd"/>
      <w:r w:rsidRPr="00730B51">
        <w:rPr>
          <w:lang w:val="en-US"/>
        </w:rPr>
        <w:t>.bind</w:t>
      </w:r>
      <w:proofErr w:type="spellEnd"/>
      <w:r w:rsidRPr="00730B51">
        <w:rPr>
          <w:lang w:val="en-US"/>
        </w:rPr>
        <w:t xml:space="preserve">("&lt;B1-Motion&gt;", </w:t>
      </w:r>
      <w:proofErr w:type="spellStart"/>
      <w:r w:rsidRPr="00730B51">
        <w:rPr>
          <w:lang w:val="en-US"/>
        </w:rPr>
        <w:t>self.draw_lines</w:t>
      </w:r>
      <w:proofErr w:type="spellEnd"/>
      <w:r w:rsidRPr="00730B51">
        <w:rPr>
          <w:lang w:val="en-US"/>
        </w:rPr>
        <w:t>)</w:t>
      </w:r>
    </w:p>
    <w:p w14:paraId="15D80FF4" w14:textId="77777777" w:rsidR="00730B51" w:rsidRPr="00730B51" w:rsidRDefault="00730B51" w:rsidP="00730B51">
      <w:pPr>
        <w:pStyle w:val="a3"/>
        <w:rPr>
          <w:lang w:val="en-US"/>
        </w:rPr>
      </w:pPr>
      <w:r w:rsidRPr="00730B51">
        <w:rPr>
          <w:lang w:val="en-US"/>
        </w:rPr>
        <w:t xml:space="preserve">        </w:t>
      </w:r>
    </w:p>
    <w:p w14:paraId="1CE8D0AB" w14:textId="77777777" w:rsidR="00730B51" w:rsidRPr="00730B51" w:rsidRDefault="00730B51" w:rsidP="00730B51">
      <w:pPr>
        <w:pStyle w:val="a3"/>
        <w:rPr>
          <w:lang w:val="en-US"/>
        </w:rPr>
      </w:pPr>
      <w:r w:rsidRPr="00730B51">
        <w:rPr>
          <w:lang w:val="en-US"/>
        </w:rPr>
        <w:t xml:space="preserve">    def </w:t>
      </w:r>
      <w:proofErr w:type="spellStart"/>
      <w:r w:rsidRPr="00730B51">
        <w:rPr>
          <w:lang w:val="en-US"/>
        </w:rPr>
        <w:t>clear_all</w:t>
      </w:r>
      <w:proofErr w:type="spellEnd"/>
      <w:r w:rsidRPr="00730B51">
        <w:rPr>
          <w:lang w:val="en-US"/>
        </w:rPr>
        <w:t>(self):</w:t>
      </w:r>
    </w:p>
    <w:p w14:paraId="2A99FF79" w14:textId="77777777" w:rsidR="00730B51" w:rsidRPr="00730B51" w:rsidRDefault="00730B51" w:rsidP="00730B51">
      <w:pPr>
        <w:pStyle w:val="a3"/>
        <w:rPr>
          <w:lang w:val="en-US"/>
        </w:rPr>
      </w:pPr>
      <w:r w:rsidRPr="00730B51">
        <w:rPr>
          <w:lang w:val="en-US"/>
        </w:rPr>
        <w:t xml:space="preserve">        </w:t>
      </w:r>
      <w:proofErr w:type="spellStart"/>
      <w:proofErr w:type="gramStart"/>
      <w:r w:rsidRPr="00730B51">
        <w:rPr>
          <w:lang w:val="en-US"/>
        </w:rPr>
        <w:t>self.canvas</w:t>
      </w:r>
      <w:proofErr w:type="gramEnd"/>
      <w:r w:rsidRPr="00730B51">
        <w:rPr>
          <w:lang w:val="en-US"/>
        </w:rPr>
        <w:t>.delete</w:t>
      </w:r>
      <w:proofErr w:type="spellEnd"/>
      <w:r w:rsidRPr="00730B51">
        <w:rPr>
          <w:lang w:val="en-US"/>
        </w:rPr>
        <w:t>("all")</w:t>
      </w:r>
    </w:p>
    <w:p w14:paraId="70EA8624" w14:textId="77777777" w:rsidR="00730B51" w:rsidRPr="00730B51" w:rsidRDefault="00730B51" w:rsidP="00730B51">
      <w:pPr>
        <w:pStyle w:val="a3"/>
        <w:rPr>
          <w:lang w:val="en-US"/>
        </w:rPr>
      </w:pPr>
      <w:r w:rsidRPr="00730B51">
        <w:rPr>
          <w:lang w:val="en-US"/>
        </w:rPr>
        <w:t xml:space="preserve">        </w:t>
      </w:r>
    </w:p>
    <w:p w14:paraId="70291454" w14:textId="77777777" w:rsidR="00730B51" w:rsidRPr="00730B51" w:rsidRDefault="00730B51" w:rsidP="00730B51">
      <w:pPr>
        <w:pStyle w:val="a3"/>
        <w:rPr>
          <w:lang w:val="en-US"/>
        </w:rPr>
      </w:pPr>
      <w:r w:rsidRPr="00730B51">
        <w:rPr>
          <w:lang w:val="en-US"/>
        </w:rPr>
        <w:t xml:space="preserve">    def </w:t>
      </w:r>
      <w:proofErr w:type="spellStart"/>
      <w:r w:rsidRPr="00730B51">
        <w:rPr>
          <w:lang w:val="en-US"/>
        </w:rPr>
        <w:t>classify_handwriting</w:t>
      </w:r>
      <w:proofErr w:type="spellEnd"/>
      <w:r w:rsidRPr="00730B51">
        <w:rPr>
          <w:lang w:val="en-US"/>
        </w:rPr>
        <w:t>(self):</w:t>
      </w:r>
    </w:p>
    <w:p w14:paraId="72FDC117" w14:textId="77777777" w:rsidR="00730B51" w:rsidRPr="00730B51" w:rsidRDefault="00730B51" w:rsidP="00730B51">
      <w:pPr>
        <w:pStyle w:val="a3"/>
        <w:rPr>
          <w:lang w:val="en-US"/>
        </w:rPr>
      </w:pPr>
      <w:r w:rsidRPr="00730B51">
        <w:rPr>
          <w:lang w:val="en-US"/>
        </w:rPr>
        <w:t xml:space="preserve">        HWND = </w:t>
      </w:r>
      <w:proofErr w:type="spellStart"/>
      <w:proofErr w:type="gramStart"/>
      <w:r w:rsidRPr="00730B51">
        <w:rPr>
          <w:lang w:val="en-US"/>
        </w:rPr>
        <w:t>self.canvas</w:t>
      </w:r>
      <w:proofErr w:type="gramEnd"/>
      <w:r w:rsidRPr="00730B51">
        <w:rPr>
          <w:lang w:val="en-US"/>
        </w:rPr>
        <w:t>.winfo_id</w:t>
      </w:r>
      <w:proofErr w:type="spellEnd"/>
      <w:r w:rsidRPr="00730B51">
        <w:rPr>
          <w:lang w:val="en-US"/>
        </w:rPr>
        <w:t xml:space="preserve">() </w:t>
      </w:r>
    </w:p>
    <w:p w14:paraId="0BE582D3" w14:textId="77777777" w:rsidR="00730B51" w:rsidRPr="00730B51" w:rsidRDefault="00730B51" w:rsidP="00730B51">
      <w:pPr>
        <w:pStyle w:val="a3"/>
        <w:rPr>
          <w:lang w:val="en-US"/>
        </w:rPr>
      </w:pPr>
      <w:r w:rsidRPr="00730B51">
        <w:rPr>
          <w:lang w:val="en-US"/>
        </w:rPr>
        <w:t xml:space="preserve">        </w:t>
      </w:r>
      <w:proofErr w:type="spellStart"/>
      <w:r w:rsidRPr="00730B51">
        <w:rPr>
          <w:lang w:val="en-US"/>
        </w:rPr>
        <w:t>rect</w:t>
      </w:r>
      <w:proofErr w:type="spellEnd"/>
      <w:r w:rsidRPr="00730B51">
        <w:rPr>
          <w:lang w:val="en-US"/>
        </w:rPr>
        <w:t xml:space="preserve"> = win32gui.GetWindowRect(HWND) # </w:t>
      </w:r>
      <w:r>
        <w:t>получаем</w:t>
      </w:r>
      <w:r w:rsidRPr="00730B51">
        <w:rPr>
          <w:lang w:val="en-US"/>
        </w:rPr>
        <w:t xml:space="preserve"> </w:t>
      </w:r>
      <w:r>
        <w:t>координату</w:t>
      </w:r>
      <w:r w:rsidRPr="00730B51">
        <w:rPr>
          <w:lang w:val="en-US"/>
        </w:rPr>
        <w:t xml:space="preserve"> </w:t>
      </w:r>
      <w:r>
        <w:t>холста</w:t>
      </w:r>
    </w:p>
    <w:p w14:paraId="5400659C" w14:textId="7AE19E27" w:rsidR="00730B51" w:rsidRPr="00730B51" w:rsidRDefault="00730B51" w:rsidP="00730B51">
      <w:pPr>
        <w:pStyle w:val="a3"/>
        <w:rPr>
          <w:lang w:val="en-US"/>
        </w:rPr>
      </w:pPr>
      <w:r w:rsidRPr="00730B51">
        <w:rPr>
          <w:lang w:val="en-US"/>
        </w:rPr>
        <w:t xml:space="preserve">        </w:t>
      </w:r>
      <w:proofErr w:type="spellStart"/>
      <w:r w:rsidRPr="00730B51">
        <w:rPr>
          <w:lang w:val="en-US"/>
        </w:rPr>
        <w:t>im</w:t>
      </w:r>
      <w:proofErr w:type="spellEnd"/>
      <w:r w:rsidRPr="00730B51">
        <w:rPr>
          <w:lang w:val="en-US"/>
        </w:rPr>
        <w:t xml:space="preserve"> = </w:t>
      </w:r>
      <w:proofErr w:type="spellStart"/>
      <w:r w:rsidRPr="00730B51">
        <w:rPr>
          <w:lang w:val="en-US"/>
        </w:rPr>
        <w:t>ImageGrab.grab</w:t>
      </w:r>
      <w:proofErr w:type="spellEnd"/>
      <w:r w:rsidRPr="00730B51">
        <w:rPr>
          <w:lang w:val="en-US"/>
        </w:rPr>
        <w:t>(</w:t>
      </w:r>
      <w:proofErr w:type="spellStart"/>
      <w:r w:rsidRPr="00730B51">
        <w:rPr>
          <w:lang w:val="en-US"/>
        </w:rPr>
        <w:t>rect</w:t>
      </w:r>
      <w:proofErr w:type="spellEnd"/>
      <w:r w:rsidRPr="00730B51">
        <w:rPr>
          <w:lang w:val="en-US"/>
        </w:rPr>
        <w:t xml:space="preserve">) </w:t>
      </w:r>
    </w:p>
    <w:p w14:paraId="2E46E8D1" w14:textId="77777777" w:rsidR="00730B51" w:rsidRPr="00730B51" w:rsidRDefault="00730B51" w:rsidP="00730B51">
      <w:pPr>
        <w:pStyle w:val="a3"/>
        <w:rPr>
          <w:lang w:val="en-US"/>
        </w:rPr>
      </w:pPr>
      <w:r w:rsidRPr="00730B51">
        <w:rPr>
          <w:lang w:val="en-US"/>
        </w:rPr>
        <w:t xml:space="preserve">        digit, acc = </w:t>
      </w:r>
      <w:proofErr w:type="spellStart"/>
      <w:r w:rsidRPr="00730B51">
        <w:rPr>
          <w:lang w:val="en-US"/>
        </w:rPr>
        <w:t>predict_digit</w:t>
      </w:r>
      <w:proofErr w:type="spellEnd"/>
      <w:r w:rsidRPr="00730B51">
        <w:rPr>
          <w:lang w:val="en-US"/>
        </w:rPr>
        <w:t>(</w:t>
      </w:r>
      <w:proofErr w:type="spellStart"/>
      <w:r w:rsidRPr="00730B51">
        <w:rPr>
          <w:lang w:val="en-US"/>
        </w:rPr>
        <w:t>im</w:t>
      </w:r>
      <w:proofErr w:type="spellEnd"/>
      <w:r w:rsidRPr="00730B51">
        <w:rPr>
          <w:lang w:val="en-US"/>
        </w:rPr>
        <w:t>)</w:t>
      </w:r>
    </w:p>
    <w:p w14:paraId="715E56EA" w14:textId="77777777" w:rsidR="00730B51" w:rsidRPr="00730B51" w:rsidRDefault="00730B51" w:rsidP="00730B51">
      <w:pPr>
        <w:pStyle w:val="a3"/>
        <w:rPr>
          <w:lang w:val="en-US"/>
        </w:rPr>
      </w:pPr>
      <w:r w:rsidRPr="00730B51">
        <w:rPr>
          <w:lang w:val="en-US"/>
        </w:rPr>
        <w:t xml:space="preserve">        </w:t>
      </w:r>
      <w:proofErr w:type="spellStart"/>
      <w:proofErr w:type="gramStart"/>
      <w:r w:rsidRPr="00730B51">
        <w:rPr>
          <w:lang w:val="en-US"/>
        </w:rPr>
        <w:t>self.label</w:t>
      </w:r>
      <w:proofErr w:type="gramEnd"/>
      <w:r w:rsidRPr="00730B51">
        <w:rPr>
          <w:lang w:val="en-US"/>
        </w:rPr>
        <w:t>.configure</w:t>
      </w:r>
      <w:proofErr w:type="spellEnd"/>
      <w:r w:rsidRPr="00730B51">
        <w:rPr>
          <w:lang w:val="en-US"/>
        </w:rPr>
        <w:t>(text= str(digit)+', '+ str(int(acc*100))+'%')</w:t>
      </w:r>
    </w:p>
    <w:p w14:paraId="4B3949AA" w14:textId="77777777" w:rsidR="00730B51" w:rsidRPr="00730B51" w:rsidRDefault="00730B51" w:rsidP="00730B51">
      <w:pPr>
        <w:pStyle w:val="a3"/>
        <w:rPr>
          <w:lang w:val="en-US"/>
        </w:rPr>
      </w:pPr>
      <w:r w:rsidRPr="00730B51">
        <w:rPr>
          <w:lang w:val="en-US"/>
        </w:rPr>
        <w:t xml:space="preserve">        </w:t>
      </w:r>
    </w:p>
    <w:p w14:paraId="6FCBE5EE" w14:textId="77777777" w:rsidR="00730B51" w:rsidRPr="00730B51" w:rsidRDefault="00730B51" w:rsidP="00730B51">
      <w:pPr>
        <w:pStyle w:val="a3"/>
        <w:rPr>
          <w:lang w:val="en-US"/>
        </w:rPr>
      </w:pPr>
      <w:r w:rsidRPr="00730B51">
        <w:rPr>
          <w:lang w:val="en-US"/>
        </w:rPr>
        <w:t xml:space="preserve">    def </w:t>
      </w:r>
      <w:proofErr w:type="spellStart"/>
      <w:r w:rsidRPr="00730B51">
        <w:rPr>
          <w:lang w:val="en-US"/>
        </w:rPr>
        <w:t>draw_</w:t>
      </w:r>
      <w:proofErr w:type="gramStart"/>
      <w:r w:rsidRPr="00730B51">
        <w:rPr>
          <w:lang w:val="en-US"/>
        </w:rPr>
        <w:t>lines</w:t>
      </w:r>
      <w:proofErr w:type="spellEnd"/>
      <w:r w:rsidRPr="00730B51">
        <w:rPr>
          <w:lang w:val="en-US"/>
        </w:rPr>
        <w:t>(</w:t>
      </w:r>
      <w:proofErr w:type="gramEnd"/>
      <w:r w:rsidRPr="00730B51">
        <w:rPr>
          <w:lang w:val="en-US"/>
        </w:rPr>
        <w:t>self, event):</w:t>
      </w:r>
    </w:p>
    <w:p w14:paraId="7C40E03B" w14:textId="77777777" w:rsidR="00730B51" w:rsidRPr="00730B51" w:rsidRDefault="00730B51" w:rsidP="00730B51">
      <w:pPr>
        <w:pStyle w:val="a3"/>
        <w:rPr>
          <w:lang w:val="en-US"/>
        </w:rPr>
      </w:pPr>
      <w:r w:rsidRPr="00730B51">
        <w:rPr>
          <w:lang w:val="en-US"/>
        </w:rPr>
        <w:t xml:space="preserve">        </w:t>
      </w:r>
      <w:proofErr w:type="spellStart"/>
      <w:r w:rsidRPr="00730B51">
        <w:rPr>
          <w:lang w:val="en-US"/>
        </w:rPr>
        <w:t>self.x</w:t>
      </w:r>
      <w:proofErr w:type="spellEnd"/>
      <w:r w:rsidRPr="00730B51">
        <w:rPr>
          <w:lang w:val="en-US"/>
        </w:rPr>
        <w:t xml:space="preserve"> = </w:t>
      </w:r>
      <w:proofErr w:type="spellStart"/>
      <w:r w:rsidRPr="00730B51">
        <w:rPr>
          <w:lang w:val="en-US"/>
        </w:rPr>
        <w:t>event.x</w:t>
      </w:r>
      <w:proofErr w:type="spellEnd"/>
    </w:p>
    <w:p w14:paraId="5FE7328A" w14:textId="77777777" w:rsidR="00730B51" w:rsidRPr="00730B51" w:rsidRDefault="00730B51" w:rsidP="00730B51">
      <w:pPr>
        <w:pStyle w:val="a3"/>
        <w:rPr>
          <w:lang w:val="en-US"/>
        </w:rPr>
      </w:pPr>
      <w:r w:rsidRPr="00730B51">
        <w:rPr>
          <w:lang w:val="en-US"/>
        </w:rPr>
        <w:t xml:space="preserve">        </w:t>
      </w:r>
      <w:proofErr w:type="spellStart"/>
      <w:proofErr w:type="gramStart"/>
      <w:r w:rsidRPr="00730B51">
        <w:rPr>
          <w:lang w:val="en-US"/>
        </w:rPr>
        <w:t>self.y</w:t>
      </w:r>
      <w:proofErr w:type="spellEnd"/>
      <w:proofErr w:type="gramEnd"/>
      <w:r w:rsidRPr="00730B51">
        <w:rPr>
          <w:lang w:val="en-US"/>
        </w:rPr>
        <w:t xml:space="preserve"> = </w:t>
      </w:r>
      <w:proofErr w:type="spellStart"/>
      <w:r w:rsidRPr="00730B51">
        <w:rPr>
          <w:lang w:val="en-US"/>
        </w:rPr>
        <w:t>event.y</w:t>
      </w:r>
      <w:proofErr w:type="spellEnd"/>
    </w:p>
    <w:p w14:paraId="438AC2C2" w14:textId="77777777" w:rsidR="00730B51" w:rsidRPr="00730B51" w:rsidRDefault="00730B51" w:rsidP="00730B51">
      <w:pPr>
        <w:pStyle w:val="a3"/>
        <w:rPr>
          <w:lang w:val="en-US"/>
        </w:rPr>
      </w:pPr>
      <w:r w:rsidRPr="00730B51">
        <w:rPr>
          <w:lang w:val="en-US"/>
        </w:rPr>
        <w:t xml:space="preserve">        r=8</w:t>
      </w:r>
    </w:p>
    <w:p w14:paraId="3D5E5229" w14:textId="77777777" w:rsidR="00730B51" w:rsidRPr="00730B51" w:rsidRDefault="00730B51" w:rsidP="00730B51">
      <w:pPr>
        <w:pStyle w:val="a3"/>
        <w:rPr>
          <w:lang w:val="en-US"/>
        </w:rPr>
      </w:pPr>
      <w:r w:rsidRPr="00730B51">
        <w:rPr>
          <w:lang w:val="en-US"/>
        </w:rPr>
        <w:t xml:space="preserve">        </w:t>
      </w:r>
      <w:proofErr w:type="spellStart"/>
      <w:proofErr w:type="gramStart"/>
      <w:r w:rsidRPr="00730B51">
        <w:rPr>
          <w:lang w:val="en-US"/>
        </w:rPr>
        <w:t>self.canvas</w:t>
      </w:r>
      <w:proofErr w:type="gramEnd"/>
      <w:r w:rsidRPr="00730B51">
        <w:rPr>
          <w:lang w:val="en-US"/>
        </w:rPr>
        <w:t>.create_oval</w:t>
      </w:r>
      <w:proofErr w:type="spellEnd"/>
      <w:r w:rsidRPr="00730B51">
        <w:rPr>
          <w:lang w:val="en-US"/>
        </w:rPr>
        <w:t>(</w:t>
      </w:r>
      <w:proofErr w:type="spellStart"/>
      <w:r w:rsidRPr="00730B51">
        <w:rPr>
          <w:lang w:val="en-US"/>
        </w:rPr>
        <w:t>self.x</w:t>
      </w:r>
      <w:proofErr w:type="spellEnd"/>
      <w:r w:rsidRPr="00730B51">
        <w:rPr>
          <w:lang w:val="en-US"/>
        </w:rPr>
        <w:t xml:space="preserve">-r, </w:t>
      </w:r>
      <w:proofErr w:type="spellStart"/>
      <w:r w:rsidRPr="00730B51">
        <w:rPr>
          <w:lang w:val="en-US"/>
        </w:rPr>
        <w:t>self.y</w:t>
      </w:r>
      <w:proofErr w:type="spellEnd"/>
      <w:r w:rsidRPr="00730B51">
        <w:rPr>
          <w:lang w:val="en-US"/>
        </w:rPr>
        <w:t xml:space="preserve">-r, </w:t>
      </w:r>
      <w:proofErr w:type="spellStart"/>
      <w:r w:rsidRPr="00730B51">
        <w:rPr>
          <w:lang w:val="en-US"/>
        </w:rPr>
        <w:t>self.x</w:t>
      </w:r>
      <w:proofErr w:type="spellEnd"/>
      <w:r w:rsidRPr="00730B51">
        <w:rPr>
          <w:lang w:val="en-US"/>
        </w:rPr>
        <w:t xml:space="preserve"> + r, </w:t>
      </w:r>
      <w:proofErr w:type="spellStart"/>
      <w:r w:rsidRPr="00730B51">
        <w:rPr>
          <w:lang w:val="en-US"/>
        </w:rPr>
        <w:t>self.y</w:t>
      </w:r>
      <w:proofErr w:type="spellEnd"/>
      <w:r w:rsidRPr="00730B51">
        <w:rPr>
          <w:lang w:val="en-US"/>
        </w:rPr>
        <w:t xml:space="preserve"> + r, fill='black')</w:t>
      </w:r>
    </w:p>
    <w:p w14:paraId="41EE6AE2" w14:textId="77777777" w:rsidR="00730B51" w:rsidRPr="00730B51" w:rsidRDefault="00730B51" w:rsidP="00730B51">
      <w:pPr>
        <w:pStyle w:val="a3"/>
        <w:ind w:firstLine="0"/>
        <w:rPr>
          <w:lang w:val="en-US"/>
        </w:rPr>
      </w:pPr>
    </w:p>
    <w:p w14:paraId="72873CA3" w14:textId="77777777" w:rsidR="00730B51" w:rsidRDefault="00730B51" w:rsidP="00730B51">
      <w:pPr>
        <w:pStyle w:val="a3"/>
      </w:pPr>
      <w:proofErr w:type="spellStart"/>
      <w:r>
        <w:t>app</w:t>
      </w:r>
      <w:proofErr w:type="spellEnd"/>
      <w:r>
        <w:t xml:space="preserve"> = </w:t>
      </w:r>
      <w:proofErr w:type="spellStart"/>
      <w:proofErr w:type="gramStart"/>
      <w:r>
        <w:t>App</w:t>
      </w:r>
      <w:proofErr w:type="spellEnd"/>
      <w:r>
        <w:t>(</w:t>
      </w:r>
      <w:proofErr w:type="gramEnd"/>
      <w:r>
        <w:t>)</w:t>
      </w:r>
    </w:p>
    <w:p w14:paraId="6AA55E09" w14:textId="492E1F91" w:rsidR="00730B51" w:rsidRPr="00730B51" w:rsidRDefault="00730B51" w:rsidP="00730B51">
      <w:pPr>
        <w:pStyle w:val="a3"/>
      </w:pPr>
      <w:proofErr w:type="spellStart"/>
      <w:proofErr w:type="gramStart"/>
      <w:r>
        <w:t>mainloop</w:t>
      </w:r>
      <w:proofErr w:type="spellEnd"/>
      <w:r>
        <w:t>(</w:t>
      </w:r>
      <w:proofErr w:type="gramEnd"/>
      <w:r>
        <w:t>)</w:t>
      </w:r>
    </w:p>
    <w:sectPr w:rsidR="00730B51" w:rsidRPr="00730B51" w:rsidSect="0085545F">
      <w:footerReference w:type="default" r:id="rId12"/>
      <w:pgSz w:w="11906" w:h="16838"/>
      <w:pgMar w:top="1134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D2529" w14:textId="77777777" w:rsidR="009D4A5C" w:rsidRDefault="009D4A5C" w:rsidP="00A20931">
      <w:pPr>
        <w:spacing w:after="0" w:line="240" w:lineRule="auto"/>
      </w:pPr>
      <w:r>
        <w:separator/>
      </w:r>
    </w:p>
  </w:endnote>
  <w:endnote w:type="continuationSeparator" w:id="0">
    <w:p w14:paraId="7BC4447E" w14:textId="77777777" w:rsidR="009D4A5C" w:rsidRDefault="009D4A5C" w:rsidP="00A209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24563022"/>
      <w:docPartObj>
        <w:docPartGallery w:val="Page Numbers (Bottom of Page)"/>
        <w:docPartUnique/>
      </w:docPartObj>
    </w:sdtPr>
    <w:sdtEndPr/>
    <w:sdtContent>
      <w:p w14:paraId="0D0330D7" w14:textId="77777777" w:rsidR="00FB165F" w:rsidRDefault="00FB165F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4276">
          <w:rPr>
            <w:noProof/>
          </w:rPr>
          <w:t>2</w:t>
        </w:r>
        <w:r>
          <w:fldChar w:fldCharType="end"/>
        </w:r>
      </w:p>
    </w:sdtContent>
  </w:sdt>
  <w:p w14:paraId="4E75568F" w14:textId="77777777" w:rsidR="00FB165F" w:rsidRDefault="00FB165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F9AF9" w14:textId="77777777" w:rsidR="009D4A5C" w:rsidRDefault="009D4A5C" w:rsidP="00A20931">
      <w:pPr>
        <w:spacing w:after="0" w:line="240" w:lineRule="auto"/>
      </w:pPr>
      <w:r>
        <w:separator/>
      </w:r>
    </w:p>
  </w:footnote>
  <w:footnote w:type="continuationSeparator" w:id="0">
    <w:p w14:paraId="5D2B7C59" w14:textId="77777777" w:rsidR="009D4A5C" w:rsidRDefault="009D4A5C" w:rsidP="00A209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C7721"/>
    <w:multiLevelType w:val="hybridMultilevel"/>
    <w:tmpl w:val="DCD0B016"/>
    <w:lvl w:ilvl="0" w:tplc="0419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1" w15:restartNumberingAfterBreak="0">
    <w:nsid w:val="01F12A80"/>
    <w:multiLevelType w:val="hybridMultilevel"/>
    <w:tmpl w:val="0B4A7672"/>
    <w:lvl w:ilvl="0" w:tplc="0B5C0BF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9D0154B"/>
    <w:multiLevelType w:val="hybridMultilevel"/>
    <w:tmpl w:val="0D4A3F34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210F782F"/>
    <w:multiLevelType w:val="hybridMultilevel"/>
    <w:tmpl w:val="C526D49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275C3F39"/>
    <w:multiLevelType w:val="hybridMultilevel"/>
    <w:tmpl w:val="4F0613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E830C1"/>
    <w:multiLevelType w:val="hybridMultilevel"/>
    <w:tmpl w:val="309AF5E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6" w15:restartNumberingAfterBreak="0">
    <w:nsid w:val="34270318"/>
    <w:multiLevelType w:val="hybridMultilevel"/>
    <w:tmpl w:val="592C4FCE"/>
    <w:lvl w:ilvl="0" w:tplc="CCF6B61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35C33496"/>
    <w:multiLevelType w:val="hybridMultilevel"/>
    <w:tmpl w:val="579C8B7C"/>
    <w:lvl w:ilvl="0" w:tplc="9D8EE3B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CDE4898"/>
    <w:multiLevelType w:val="hybridMultilevel"/>
    <w:tmpl w:val="5254D062"/>
    <w:lvl w:ilvl="0" w:tplc="D95AEE7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FB65F46"/>
    <w:multiLevelType w:val="hybridMultilevel"/>
    <w:tmpl w:val="665651E4"/>
    <w:lvl w:ilvl="0" w:tplc="1A0E051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42B0295D"/>
    <w:multiLevelType w:val="hybridMultilevel"/>
    <w:tmpl w:val="C8FE430C"/>
    <w:lvl w:ilvl="0" w:tplc="547226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03711FA"/>
    <w:multiLevelType w:val="hybridMultilevel"/>
    <w:tmpl w:val="9DD20E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0250B4"/>
    <w:multiLevelType w:val="hybridMultilevel"/>
    <w:tmpl w:val="07DCCF38"/>
    <w:lvl w:ilvl="0" w:tplc="5336A96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530B1B95"/>
    <w:multiLevelType w:val="hybridMultilevel"/>
    <w:tmpl w:val="CFC8D9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3D43611"/>
    <w:multiLevelType w:val="hybridMultilevel"/>
    <w:tmpl w:val="B628B736"/>
    <w:lvl w:ilvl="0" w:tplc="CF1857C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5532185"/>
    <w:multiLevelType w:val="hybridMultilevel"/>
    <w:tmpl w:val="2D3CE536"/>
    <w:lvl w:ilvl="0" w:tplc="DE5ABF7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62F93F12"/>
    <w:multiLevelType w:val="hybridMultilevel"/>
    <w:tmpl w:val="C6F2B910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7" w15:restartNumberingAfterBreak="0">
    <w:nsid w:val="71174D8F"/>
    <w:multiLevelType w:val="hybridMultilevel"/>
    <w:tmpl w:val="33CC93BC"/>
    <w:lvl w:ilvl="0" w:tplc="283E20E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1"/>
  </w:num>
  <w:num w:numId="2">
    <w:abstractNumId w:val="17"/>
  </w:num>
  <w:num w:numId="3">
    <w:abstractNumId w:val="8"/>
  </w:num>
  <w:num w:numId="4">
    <w:abstractNumId w:val="9"/>
  </w:num>
  <w:num w:numId="5">
    <w:abstractNumId w:val="7"/>
  </w:num>
  <w:num w:numId="6">
    <w:abstractNumId w:val="4"/>
  </w:num>
  <w:num w:numId="7">
    <w:abstractNumId w:val="6"/>
  </w:num>
  <w:num w:numId="8">
    <w:abstractNumId w:val="14"/>
  </w:num>
  <w:num w:numId="9">
    <w:abstractNumId w:val="10"/>
  </w:num>
  <w:num w:numId="10">
    <w:abstractNumId w:val="16"/>
  </w:num>
  <w:num w:numId="11">
    <w:abstractNumId w:val="0"/>
  </w:num>
  <w:num w:numId="12">
    <w:abstractNumId w:val="3"/>
  </w:num>
  <w:num w:numId="13">
    <w:abstractNumId w:val="5"/>
  </w:num>
  <w:num w:numId="14">
    <w:abstractNumId w:val="2"/>
  </w:num>
  <w:num w:numId="15">
    <w:abstractNumId w:val="12"/>
  </w:num>
  <w:num w:numId="16">
    <w:abstractNumId w:val="15"/>
  </w:num>
  <w:num w:numId="17">
    <w:abstractNumId w:val="1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2D43"/>
    <w:rsid w:val="000177EC"/>
    <w:rsid w:val="0002543F"/>
    <w:rsid w:val="00036163"/>
    <w:rsid w:val="0003737A"/>
    <w:rsid w:val="0005381E"/>
    <w:rsid w:val="0006128D"/>
    <w:rsid w:val="00073E38"/>
    <w:rsid w:val="00083F70"/>
    <w:rsid w:val="0008646D"/>
    <w:rsid w:val="00096623"/>
    <w:rsid w:val="000A0543"/>
    <w:rsid w:val="000A1D81"/>
    <w:rsid w:val="000A2A83"/>
    <w:rsid w:val="000B1FE6"/>
    <w:rsid w:val="000B237C"/>
    <w:rsid w:val="000C15A7"/>
    <w:rsid w:val="000C2C6E"/>
    <w:rsid w:val="000D17A6"/>
    <w:rsid w:val="000E02DE"/>
    <w:rsid w:val="000E2E25"/>
    <w:rsid w:val="000F1365"/>
    <w:rsid w:val="000F1D0C"/>
    <w:rsid w:val="000F417C"/>
    <w:rsid w:val="000F4840"/>
    <w:rsid w:val="000F7278"/>
    <w:rsid w:val="001006CD"/>
    <w:rsid w:val="00101081"/>
    <w:rsid w:val="00103F08"/>
    <w:rsid w:val="0010582B"/>
    <w:rsid w:val="00106AEB"/>
    <w:rsid w:val="00115119"/>
    <w:rsid w:val="001176DA"/>
    <w:rsid w:val="00120AB5"/>
    <w:rsid w:val="00120B11"/>
    <w:rsid w:val="00124276"/>
    <w:rsid w:val="00124C2F"/>
    <w:rsid w:val="00127B1B"/>
    <w:rsid w:val="0013083A"/>
    <w:rsid w:val="00140AE5"/>
    <w:rsid w:val="001415D3"/>
    <w:rsid w:val="00142DCD"/>
    <w:rsid w:val="00145B20"/>
    <w:rsid w:val="00154A6B"/>
    <w:rsid w:val="0016225C"/>
    <w:rsid w:val="001717FB"/>
    <w:rsid w:val="001863B4"/>
    <w:rsid w:val="001921D0"/>
    <w:rsid w:val="001939D7"/>
    <w:rsid w:val="00193FBB"/>
    <w:rsid w:val="00194357"/>
    <w:rsid w:val="00195642"/>
    <w:rsid w:val="00197921"/>
    <w:rsid w:val="001A2912"/>
    <w:rsid w:val="001A2FE5"/>
    <w:rsid w:val="001B1F5F"/>
    <w:rsid w:val="001B6968"/>
    <w:rsid w:val="001C22E4"/>
    <w:rsid w:val="001C4148"/>
    <w:rsid w:val="001C4729"/>
    <w:rsid w:val="001C6C61"/>
    <w:rsid w:val="001D181F"/>
    <w:rsid w:val="001D1ED0"/>
    <w:rsid w:val="001D286B"/>
    <w:rsid w:val="001D6B16"/>
    <w:rsid w:val="001D7957"/>
    <w:rsid w:val="001E3C96"/>
    <w:rsid w:val="001E77A6"/>
    <w:rsid w:val="001F1791"/>
    <w:rsid w:val="001F6C61"/>
    <w:rsid w:val="00210826"/>
    <w:rsid w:val="00222A07"/>
    <w:rsid w:val="002303DE"/>
    <w:rsid w:val="002356AB"/>
    <w:rsid w:val="002634BB"/>
    <w:rsid w:val="002657E1"/>
    <w:rsid w:val="00265C3A"/>
    <w:rsid w:val="00265CDF"/>
    <w:rsid w:val="0026740D"/>
    <w:rsid w:val="0028057B"/>
    <w:rsid w:val="00280727"/>
    <w:rsid w:val="0028384E"/>
    <w:rsid w:val="00290425"/>
    <w:rsid w:val="002923B0"/>
    <w:rsid w:val="00293BB2"/>
    <w:rsid w:val="00293E72"/>
    <w:rsid w:val="002946C9"/>
    <w:rsid w:val="00295EDF"/>
    <w:rsid w:val="002A63F0"/>
    <w:rsid w:val="002B2402"/>
    <w:rsid w:val="002B3A52"/>
    <w:rsid w:val="002B3DFD"/>
    <w:rsid w:val="002B559A"/>
    <w:rsid w:val="002B5697"/>
    <w:rsid w:val="002B7FC6"/>
    <w:rsid w:val="002C0FCC"/>
    <w:rsid w:val="002C182B"/>
    <w:rsid w:val="002C2812"/>
    <w:rsid w:val="002C6271"/>
    <w:rsid w:val="002D16E2"/>
    <w:rsid w:val="002D41B2"/>
    <w:rsid w:val="002D5B84"/>
    <w:rsid w:val="002E111D"/>
    <w:rsid w:val="002E3771"/>
    <w:rsid w:val="002E77C3"/>
    <w:rsid w:val="002F0A81"/>
    <w:rsid w:val="002F0C65"/>
    <w:rsid w:val="002F40A6"/>
    <w:rsid w:val="002F6FA8"/>
    <w:rsid w:val="003078D0"/>
    <w:rsid w:val="00312C04"/>
    <w:rsid w:val="00312DDB"/>
    <w:rsid w:val="00314765"/>
    <w:rsid w:val="0031661A"/>
    <w:rsid w:val="003206C4"/>
    <w:rsid w:val="003269C7"/>
    <w:rsid w:val="00332593"/>
    <w:rsid w:val="00333CED"/>
    <w:rsid w:val="00340133"/>
    <w:rsid w:val="00340F71"/>
    <w:rsid w:val="003423C4"/>
    <w:rsid w:val="003447EB"/>
    <w:rsid w:val="003506FC"/>
    <w:rsid w:val="00350E87"/>
    <w:rsid w:val="0035328D"/>
    <w:rsid w:val="00362D16"/>
    <w:rsid w:val="0037025A"/>
    <w:rsid w:val="00371E0E"/>
    <w:rsid w:val="00371E9D"/>
    <w:rsid w:val="00383386"/>
    <w:rsid w:val="003903C6"/>
    <w:rsid w:val="0039177A"/>
    <w:rsid w:val="003B6463"/>
    <w:rsid w:val="003C6E6A"/>
    <w:rsid w:val="003F10AD"/>
    <w:rsid w:val="003F30AE"/>
    <w:rsid w:val="003F31FB"/>
    <w:rsid w:val="003F6560"/>
    <w:rsid w:val="003F7811"/>
    <w:rsid w:val="00403EEB"/>
    <w:rsid w:val="00404D36"/>
    <w:rsid w:val="00411AEF"/>
    <w:rsid w:val="0041430F"/>
    <w:rsid w:val="00416650"/>
    <w:rsid w:val="00417034"/>
    <w:rsid w:val="004172E2"/>
    <w:rsid w:val="00420F67"/>
    <w:rsid w:val="00425639"/>
    <w:rsid w:val="00430C7A"/>
    <w:rsid w:val="00434807"/>
    <w:rsid w:val="00441E1A"/>
    <w:rsid w:val="004471BD"/>
    <w:rsid w:val="00447201"/>
    <w:rsid w:val="00452CA9"/>
    <w:rsid w:val="00454C4A"/>
    <w:rsid w:val="00455763"/>
    <w:rsid w:val="00456373"/>
    <w:rsid w:val="00463C88"/>
    <w:rsid w:val="00464C14"/>
    <w:rsid w:val="004652CE"/>
    <w:rsid w:val="00476B94"/>
    <w:rsid w:val="00476CD5"/>
    <w:rsid w:val="00486B79"/>
    <w:rsid w:val="00494A21"/>
    <w:rsid w:val="004957E7"/>
    <w:rsid w:val="004A2160"/>
    <w:rsid w:val="004A26E2"/>
    <w:rsid w:val="004A65B6"/>
    <w:rsid w:val="004B2F80"/>
    <w:rsid w:val="004B3391"/>
    <w:rsid w:val="004B60DA"/>
    <w:rsid w:val="004B6BA5"/>
    <w:rsid w:val="004C2E61"/>
    <w:rsid w:val="004C48A7"/>
    <w:rsid w:val="004D2658"/>
    <w:rsid w:val="004D6263"/>
    <w:rsid w:val="004E0CE1"/>
    <w:rsid w:val="004E59B6"/>
    <w:rsid w:val="004F25F9"/>
    <w:rsid w:val="005117BB"/>
    <w:rsid w:val="00511C9A"/>
    <w:rsid w:val="00514BBF"/>
    <w:rsid w:val="00517F44"/>
    <w:rsid w:val="00524F1C"/>
    <w:rsid w:val="00533CA7"/>
    <w:rsid w:val="00535281"/>
    <w:rsid w:val="00546EAF"/>
    <w:rsid w:val="005558EA"/>
    <w:rsid w:val="00562FDC"/>
    <w:rsid w:val="005630BA"/>
    <w:rsid w:val="00563EAB"/>
    <w:rsid w:val="00564976"/>
    <w:rsid w:val="00571F16"/>
    <w:rsid w:val="005726D9"/>
    <w:rsid w:val="0057663E"/>
    <w:rsid w:val="0057782E"/>
    <w:rsid w:val="00587366"/>
    <w:rsid w:val="00587E6F"/>
    <w:rsid w:val="00590071"/>
    <w:rsid w:val="005A10AB"/>
    <w:rsid w:val="005B399E"/>
    <w:rsid w:val="005B4853"/>
    <w:rsid w:val="005D2F70"/>
    <w:rsid w:val="005D7D69"/>
    <w:rsid w:val="005F697D"/>
    <w:rsid w:val="005F7EBB"/>
    <w:rsid w:val="00606A1A"/>
    <w:rsid w:val="00611382"/>
    <w:rsid w:val="00611F39"/>
    <w:rsid w:val="00612E42"/>
    <w:rsid w:val="00615C55"/>
    <w:rsid w:val="006178F8"/>
    <w:rsid w:val="006245D5"/>
    <w:rsid w:val="0062731E"/>
    <w:rsid w:val="006274F1"/>
    <w:rsid w:val="00636167"/>
    <w:rsid w:val="00636C0B"/>
    <w:rsid w:val="0063712C"/>
    <w:rsid w:val="00640EEF"/>
    <w:rsid w:val="00641F3B"/>
    <w:rsid w:val="00642175"/>
    <w:rsid w:val="00645168"/>
    <w:rsid w:val="0064762A"/>
    <w:rsid w:val="006526ED"/>
    <w:rsid w:val="00657DD5"/>
    <w:rsid w:val="00661797"/>
    <w:rsid w:val="00666353"/>
    <w:rsid w:val="00671BD6"/>
    <w:rsid w:val="006773E4"/>
    <w:rsid w:val="00681B76"/>
    <w:rsid w:val="0068569A"/>
    <w:rsid w:val="00687736"/>
    <w:rsid w:val="00691DBC"/>
    <w:rsid w:val="00693C5E"/>
    <w:rsid w:val="006957F6"/>
    <w:rsid w:val="006A5A65"/>
    <w:rsid w:val="006A5CF3"/>
    <w:rsid w:val="006B3502"/>
    <w:rsid w:val="006B4C77"/>
    <w:rsid w:val="006B5C16"/>
    <w:rsid w:val="006D3E0E"/>
    <w:rsid w:val="006D6851"/>
    <w:rsid w:val="006E1749"/>
    <w:rsid w:val="006E1E81"/>
    <w:rsid w:val="006F24A8"/>
    <w:rsid w:val="006F2B7B"/>
    <w:rsid w:val="006F2C82"/>
    <w:rsid w:val="006F7AE4"/>
    <w:rsid w:val="00702A55"/>
    <w:rsid w:val="00703BC3"/>
    <w:rsid w:val="00720387"/>
    <w:rsid w:val="00730B51"/>
    <w:rsid w:val="00733A42"/>
    <w:rsid w:val="00735061"/>
    <w:rsid w:val="0074759E"/>
    <w:rsid w:val="007553EE"/>
    <w:rsid w:val="0075717C"/>
    <w:rsid w:val="007607F8"/>
    <w:rsid w:val="00761203"/>
    <w:rsid w:val="00766FD2"/>
    <w:rsid w:val="00771219"/>
    <w:rsid w:val="00775A58"/>
    <w:rsid w:val="00777D8E"/>
    <w:rsid w:val="007807FF"/>
    <w:rsid w:val="00781E3B"/>
    <w:rsid w:val="00783DFB"/>
    <w:rsid w:val="007858FD"/>
    <w:rsid w:val="007867EB"/>
    <w:rsid w:val="00790676"/>
    <w:rsid w:val="007929D2"/>
    <w:rsid w:val="00792FD2"/>
    <w:rsid w:val="00795B7D"/>
    <w:rsid w:val="007A41B6"/>
    <w:rsid w:val="007A46FF"/>
    <w:rsid w:val="007B141B"/>
    <w:rsid w:val="007B3B57"/>
    <w:rsid w:val="007C212B"/>
    <w:rsid w:val="007C55A9"/>
    <w:rsid w:val="007D3B3C"/>
    <w:rsid w:val="007D452D"/>
    <w:rsid w:val="007D4A40"/>
    <w:rsid w:val="007D4D84"/>
    <w:rsid w:val="007D5FDD"/>
    <w:rsid w:val="007E74FE"/>
    <w:rsid w:val="007F1135"/>
    <w:rsid w:val="007F1507"/>
    <w:rsid w:val="007F7145"/>
    <w:rsid w:val="008021B3"/>
    <w:rsid w:val="00802350"/>
    <w:rsid w:val="00804613"/>
    <w:rsid w:val="00806E60"/>
    <w:rsid w:val="00811710"/>
    <w:rsid w:val="0081235D"/>
    <w:rsid w:val="00816433"/>
    <w:rsid w:val="0081650F"/>
    <w:rsid w:val="00817945"/>
    <w:rsid w:val="00823C78"/>
    <w:rsid w:val="008319ED"/>
    <w:rsid w:val="00832265"/>
    <w:rsid w:val="00833CC3"/>
    <w:rsid w:val="00834088"/>
    <w:rsid w:val="00835674"/>
    <w:rsid w:val="00837543"/>
    <w:rsid w:val="008410C4"/>
    <w:rsid w:val="00852C86"/>
    <w:rsid w:val="0085545F"/>
    <w:rsid w:val="008609DA"/>
    <w:rsid w:val="00871204"/>
    <w:rsid w:val="00890763"/>
    <w:rsid w:val="00891B21"/>
    <w:rsid w:val="00897F5F"/>
    <w:rsid w:val="008A079B"/>
    <w:rsid w:val="008A42A0"/>
    <w:rsid w:val="008B5773"/>
    <w:rsid w:val="008B6D96"/>
    <w:rsid w:val="008D1ADA"/>
    <w:rsid w:val="008D1CE7"/>
    <w:rsid w:val="008E1EFE"/>
    <w:rsid w:val="008E434F"/>
    <w:rsid w:val="008F5481"/>
    <w:rsid w:val="008F64FB"/>
    <w:rsid w:val="00901A6E"/>
    <w:rsid w:val="009069E1"/>
    <w:rsid w:val="00907063"/>
    <w:rsid w:val="00911C14"/>
    <w:rsid w:val="009214BC"/>
    <w:rsid w:val="009348BA"/>
    <w:rsid w:val="00945892"/>
    <w:rsid w:val="00947231"/>
    <w:rsid w:val="009539DE"/>
    <w:rsid w:val="00963B17"/>
    <w:rsid w:val="0096500C"/>
    <w:rsid w:val="00966920"/>
    <w:rsid w:val="00970782"/>
    <w:rsid w:val="0097315E"/>
    <w:rsid w:val="00977CE1"/>
    <w:rsid w:val="009815EA"/>
    <w:rsid w:val="00983B85"/>
    <w:rsid w:val="009875CC"/>
    <w:rsid w:val="009A1872"/>
    <w:rsid w:val="009A20BA"/>
    <w:rsid w:val="009A26B0"/>
    <w:rsid w:val="009A6065"/>
    <w:rsid w:val="009A61D9"/>
    <w:rsid w:val="009A74E4"/>
    <w:rsid w:val="009C1AA8"/>
    <w:rsid w:val="009C7475"/>
    <w:rsid w:val="009D07F4"/>
    <w:rsid w:val="009D4A5C"/>
    <w:rsid w:val="009D76E6"/>
    <w:rsid w:val="009E5893"/>
    <w:rsid w:val="009F159D"/>
    <w:rsid w:val="009F4A4D"/>
    <w:rsid w:val="00A00D58"/>
    <w:rsid w:val="00A03EB5"/>
    <w:rsid w:val="00A067F4"/>
    <w:rsid w:val="00A06D04"/>
    <w:rsid w:val="00A06ECC"/>
    <w:rsid w:val="00A07901"/>
    <w:rsid w:val="00A14829"/>
    <w:rsid w:val="00A16ED4"/>
    <w:rsid w:val="00A17709"/>
    <w:rsid w:val="00A20931"/>
    <w:rsid w:val="00A27079"/>
    <w:rsid w:val="00A27BE4"/>
    <w:rsid w:val="00A33DA4"/>
    <w:rsid w:val="00A40787"/>
    <w:rsid w:val="00A42E9E"/>
    <w:rsid w:val="00A4550A"/>
    <w:rsid w:val="00A53F65"/>
    <w:rsid w:val="00A603AB"/>
    <w:rsid w:val="00A60DEF"/>
    <w:rsid w:val="00A610BF"/>
    <w:rsid w:val="00A666EA"/>
    <w:rsid w:val="00A7536B"/>
    <w:rsid w:val="00A762AF"/>
    <w:rsid w:val="00A90445"/>
    <w:rsid w:val="00A9112C"/>
    <w:rsid w:val="00A94154"/>
    <w:rsid w:val="00A97CA1"/>
    <w:rsid w:val="00AA1834"/>
    <w:rsid w:val="00AB5242"/>
    <w:rsid w:val="00AB5613"/>
    <w:rsid w:val="00AB5CD5"/>
    <w:rsid w:val="00AB6C70"/>
    <w:rsid w:val="00AD15B9"/>
    <w:rsid w:val="00AE2BF4"/>
    <w:rsid w:val="00AE2CCB"/>
    <w:rsid w:val="00AE35C5"/>
    <w:rsid w:val="00AE5AD0"/>
    <w:rsid w:val="00AE5DE9"/>
    <w:rsid w:val="00AE60D0"/>
    <w:rsid w:val="00AF7BE3"/>
    <w:rsid w:val="00B1201C"/>
    <w:rsid w:val="00B154A1"/>
    <w:rsid w:val="00B15EAC"/>
    <w:rsid w:val="00B2461A"/>
    <w:rsid w:val="00B37DF8"/>
    <w:rsid w:val="00B405D6"/>
    <w:rsid w:val="00B42A8D"/>
    <w:rsid w:val="00B604A9"/>
    <w:rsid w:val="00B625F6"/>
    <w:rsid w:val="00B63328"/>
    <w:rsid w:val="00B728F7"/>
    <w:rsid w:val="00B76621"/>
    <w:rsid w:val="00B80E9F"/>
    <w:rsid w:val="00B95F9B"/>
    <w:rsid w:val="00B963A1"/>
    <w:rsid w:val="00B96FCF"/>
    <w:rsid w:val="00BA464B"/>
    <w:rsid w:val="00BA502D"/>
    <w:rsid w:val="00BA6E01"/>
    <w:rsid w:val="00BA770B"/>
    <w:rsid w:val="00BB7D4B"/>
    <w:rsid w:val="00BC28CE"/>
    <w:rsid w:val="00BC52C3"/>
    <w:rsid w:val="00BC53CE"/>
    <w:rsid w:val="00BC597C"/>
    <w:rsid w:val="00BD473F"/>
    <w:rsid w:val="00BE4319"/>
    <w:rsid w:val="00BE48C2"/>
    <w:rsid w:val="00C05003"/>
    <w:rsid w:val="00C07BD6"/>
    <w:rsid w:val="00C16703"/>
    <w:rsid w:val="00C21F00"/>
    <w:rsid w:val="00C22DD8"/>
    <w:rsid w:val="00C24BD4"/>
    <w:rsid w:val="00C24C09"/>
    <w:rsid w:val="00C262B2"/>
    <w:rsid w:val="00C30F9E"/>
    <w:rsid w:val="00C34E88"/>
    <w:rsid w:val="00C35F51"/>
    <w:rsid w:val="00C36AFE"/>
    <w:rsid w:val="00C36DD8"/>
    <w:rsid w:val="00C4356F"/>
    <w:rsid w:val="00C45B5B"/>
    <w:rsid w:val="00C46236"/>
    <w:rsid w:val="00C4752B"/>
    <w:rsid w:val="00C477A6"/>
    <w:rsid w:val="00C51C66"/>
    <w:rsid w:val="00C5381E"/>
    <w:rsid w:val="00C53B9E"/>
    <w:rsid w:val="00C55D41"/>
    <w:rsid w:val="00C614BE"/>
    <w:rsid w:val="00C62E8E"/>
    <w:rsid w:val="00C65560"/>
    <w:rsid w:val="00C81421"/>
    <w:rsid w:val="00C83408"/>
    <w:rsid w:val="00C87B61"/>
    <w:rsid w:val="00C95D99"/>
    <w:rsid w:val="00C9797C"/>
    <w:rsid w:val="00CA07D5"/>
    <w:rsid w:val="00CA32E8"/>
    <w:rsid w:val="00CB7DA5"/>
    <w:rsid w:val="00CC1CA8"/>
    <w:rsid w:val="00CC5212"/>
    <w:rsid w:val="00CC61A1"/>
    <w:rsid w:val="00CD0E8B"/>
    <w:rsid w:val="00CD5E28"/>
    <w:rsid w:val="00CD7E76"/>
    <w:rsid w:val="00CE0121"/>
    <w:rsid w:val="00CE0F68"/>
    <w:rsid w:val="00CE4971"/>
    <w:rsid w:val="00CE5C9B"/>
    <w:rsid w:val="00CF184C"/>
    <w:rsid w:val="00D02F5D"/>
    <w:rsid w:val="00D06007"/>
    <w:rsid w:val="00D07A61"/>
    <w:rsid w:val="00D07FAA"/>
    <w:rsid w:val="00D17DC1"/>
    <w:rsid w:val="00D22745"/>
    <w:rsid w:val="00D22C26"/>
    <w:rsid w:val="00D2394A"/>
    <w:rsid w:val="00D32B66"/>
    <w:rsid w:val="00D34D3E"/>
    <w:rsid w:val="00D362AC"/>
    <w:rsid w:val="00D41D3A"/>
    <w:rsid w:val="00D439B8"/>
    <w:rsid w:val="00D44163"/>
    <w:rsid w:val="00D45DA5"/>
    <w:rsid w:val="00D5116A"/>
    <w:rsid w:val="00D53E9D"/>
    <w:rsid w:val="00D64245"/>
    <w:rsid w:val="00D76381"/>
    <w:rsid w:val="00D83282"/>
    <w:rsid w:val="00D84A5E"/>
    <w:rsid w:val="00D861A7"/>
    <w:rsid w:val="00D8784B"/>
    <w:rsid w:val="00D92EB1"/>
    <w:rsid w:val="00D93138"/>
    <w:rsid w:val="00D95379"/>
    <w:rsid w:val="00D95568"/>
    <w:rsid w:val="00D95A3D"/>
    <w:rsid w:val="00D97A29"/>
    <w:rsid w:val="00DA1BBE"/>
    <w:rsid w:val="00DA1CBA"/>
    <w:rsid w:val="00DA50D2"/>
    <w:rsid w:val="00DA6454"/>
    <w:rsid w:val="00DA6631"/>
    <w:rsid w:val="00DB79B8"/>
    <w:rsid w:val="00DC3009"/>
    <w:rsid w:val="00DC3432"/>
    <w:rsid w:val="00DD02BB"/>
    <w:rsid w:val="00DD515D"/>
    <w:rsid w:val="00DD52B8"/>
    <w:rsid w:val="00DD54BD"/>
    <w:rsid w:val="00DE048A"/>
    <w:rsid w:val="00DE0C7F"/>
    <w:rsid w:val="00DE2261"/>
    <w:rsid w:val="00DE4475"/>
    <w:rsid w:val="00DE46EC"/>
    <w:rsid w:val="00DE47AA"/>
    <w:rsid w:val="00DE5D71"/>
    <w:rsid w:val="00DF4C0E"/>
    <w:rsid w:val="00DF4E4F"/>
    <w:rsid w:val="00DF52AC"/>
    <w:rsid w:val="00DF7FCF"/>
    <w:rsid w:val="00E01D54"/>
    <w:rsid w:val="00E02AEF"/>
    <w:rsid w:val="00E05B2B"/>
    <w:rsid w:val="00E06363"/>
    <w:rsid w:val="00E12572"/>
    <w:rsid w:val="00E1391A"/>
    <w:rsid w:val="00E23203"/>
    <w:rsid w:val="00E23793"/>
    <w:rsid w:val="00E304F1"/>
    <w:rsid w:val="00E3440F"/>
    <w:rsid w:val="00E37F0B"/>
    <w:rsid w:val="00E403D6"/>
    <w:rsid w:val="00E51B86"/>
    <w:rsid w:val="00E557FA"/>
    <w:rsid w:val="00E56A3D"/>
    <w:rsid w:val="00E61EF2"/>
    <w:rsid w:val="00E719F4"/>
    <w:rsid w:val="00E810BA"/>
    <w:rsid w:val="00E85DDE"/>
    <w:rsid w:val="00E967FA"/>
    <w:rsid w:val="00E96FC7"/>
    <w:rsid w:val="00E977BE"/>
    <w:rsid w:val="00EA3BBE"/>
    <w:rsid w:val="00EA4B32"/>
    <w:rsid w:val="00EA62A9"/>
    <w:rsid w:val="00EB2BB1"/>
    <w:rsid w:val="00EB59EF"/>
    <w:rsid w:val="00EC00FC"/>
    <w:rsid w:val="00EC158B"/>
    <w:rsid w:val="00EC4BBF"/>
    <w:rsid w:val="00ED0D09"/>
    <w:rsid w:val="00EE46E6"/>
    <w:rsid w:val="00EE7829"/>
    <w:rsid w:val="00EF21C5"/>
    <w:rsid w:val="00F00739"/>
    <w:rsid w:val="00F1269B"/>
    <w:rsid w:val="00F14575"/>
    <w:rsid w:val="00F146C1"/>
    <w:rsid w:val="00F14CC9"/>
    <w:rsid w:val="00F1563F"/>
    <w:rsid w:val="00F156B9"/>
    <w:rsid w:val="00F17910"/>
    <w:rsid w:val="00F242B8"/>
    <w:rsid w:val="00F35E79"/>
    <w:rsid w:val="00F42044"/>
    <w:rsid w:val="00F46A6E"/>
    <w:rsid w:val="00F5103F"/>
    <w:rsid w:val="00F60ED7"/>
    <w:rsid w:val="00F64B00"/>
    <w:rsid w:val="00F77080"/>
    <w:rsid w:val="00F9429C"/>
    <w:rsid w:val="00FA20A7"/>
    <w:rsid w:val="00FA2D43"/>
    <w:rsid w:val="00FA49A7"/>
    <w:rsid w:val="00FA5197"/>
    <w:rsid w:val="00FA6DAF"/>
    <w:rsid w:val="00FB165F"/>
    <w:rsid w:val="00FB4A0F"/>
    <w:rsid w:val="00FC0109"/>
    <w:rsid w:val="00FC09F4"/>
    <w:rsid w:val="00FC12EA"/>
    <w:rsid w:val="00FD4B0C"/>
    <w:rsid w:val="00FE2732"/>
    <w:rsid w:val="00FE2F5A"/>
    <w:rsid w:val="00FE50B7"/>
    <w:rsid w:val="00FF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04A8B1"/>
  <w15:docId w15:val="{D0C02B1F-317A-460E-BB53-66A7AACEA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1203"/>
  </w:style>
  <w:style w:type="paragraph" w:styleId="1">
    <w:name w:val="heading 1"/>
    <w:basedOn w:val="a"/>
    <w:next w:val="a"/>
    <w:link w:val="10"/>
    <w:uiPriority w:val="9"/>
    <w:qFormat/>
    <w:rsid w:val="00F35E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5E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35E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35E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35E7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Текст"/>
    <w:basedOn w:val="a"/>
    <w:link w:val="a4"/>
    <w:qFormat/>
    <w:rsid w:val="00314765"/>
    <w:pPr>
      <w:widowControl w:val="0"/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styleId="a5">
    <w:name w:val="Placeholder Text"/>
    <w:basedOn w:val="a0"/>
    <w:uiPriority w:val="99"/>
    <w:semiHidden/>
    <w:rsid w:val="00FA2D43"/>
    <w:rPr>
      <w:color w:val="808080"/>
    </w:rPr>
  </w:style>
  <w:style w:type="character" w:customStyle="1" w:styleId="a4">
    <w:name w:val="ОсновнойТекст Знак"/>
    <w:basedOn w:val="a0"/>
    <w:link w:val="a3"/>
    <w:rsid w:val="00314765"/>
    <w:rPr>
      <w:rFonts w:ascii="Times New Roman" w:hAnsi="Times New Roman"/>
      <w:sz w:val="28"/>
    </w:rPr>
  </w:style>
  <w:style w:type="paragraph" w:styleId="a6">
    <w:name w:val="No Spacing"/>
    <w:uiPriority w:val="1"/>
    <w:qFormat/>
    <w:rsid w:val="00FA2D43"/>
    <w:pPr>
      <w:spacing w:after="0" w:line="240" w:lineRule="auto"/>
    </w:pPr>
  </w:style>
  <w:style w:type="table" w:styleId="a7">
    <w:name w:val="Table Grid"/>
    <w:basedOn w:val="a1"/>
    <w:uiPriority w:val="39"/>
    <w:rsid w:val="00293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"/>
    <w:next w:val="a"/>
    <w:link w:val="a9"/>
    <w:uiPriority w:val="10"/>
    <w:qFormat/>
    <w:rsid w:val="00BC52C3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BC52C3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aa">
    <w:name w:val="header"/>
    <w:basedOn w:val="a"/>
    <w:link w:val="ab"/>
    <w:uiPriority w:val="99"/>
    <w:unhideWhenUsed/>
    <w:rsid w:val="00A209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20931"/>
  </w:style>
  <w:style w:type="paragraph" w:styleId="ac">
    <w:name w:val="footer"/>
    <w:basedOn w:val="a"/>
    <w:link w:val="ad"/>
    <w:uiPriority w:val="99"/>
    <w:unhideWhenUsed/>
    <w:rsid w:val="00A209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20931"/>
  </w:style>
  <w:style w:type="paragraph" w:customStyle="1" w:styleId="ae">
    <w:name w:val="Таблицы"/>
    <w:basedOn w:val="a3"/>
    <w:link w:val="af"/>
    <w:qFormat/>
    <w:rsid w:val="00795B7D"/>
    <w:pPr>
      <w:ind w:firstLine="0"/>
    </w:pPr>
    <w:rPr>
      <w:sz w:val="20"/>
    </w:rPr>
  </w:style>
  <w:style w:type="paragraph" w:styleId="af0">
    <w:name w:val="caption"/>
    <w:basedOn w:val="a"/>
    <w:next w:val="a"/>
    <w:uiPriority w:val="35"/>
    <w:unhideWhenUsed/>
    <w:qFormat/>
    <w:rsid w:val="0028072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f">
    <w:name w:val="Таблицы Знак"/>
    <w:basedOn w:val="a4"/>
    <w:link w:val="ae"/>
    <w:rsid w:val="00795B7D"/>
    <w:rPr>
      <w:rFonts w:ascii="Times New Roman" w:hAnsi="Times New Roman"/>
      <w:sz w:val="20"/>
    </w:rPr>
  </w:style>
  <w:style w:type="character" w:customStyle="1" w:styleId="20">
    <w:name w:val="Заголовок 2 Знак"/>
    <w:basedOn w:val="a0"/>
    <w:link w:val="2"/>
    <w:uiPriority w:val="9"/>
    <w:rsid w:val="00F35E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35E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F35E7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35E7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10">
    <w:name w:val="Заголовок 1 Знак"/>
    <w:basedOn w:val="a0"/>
    <w:link w:val="1"/>
    <w:uiPriority w:val="9"/>
    <w:rsid w:val="00F35E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11">
    <w:name w:val="toc 1"/>
    <w:basedOn w:val="ae"/>
    <w:next w:val="ae"/>
    <w:autoRedefine/>
    <w:uiPriority w:val="39"/>
    <w:unhideWhenUsed/>
    <w:rsid w:val="001F1791"/>
    <w:pPr>
      <w:spacing w:after="100"/>
    </w:pPr>
    <w:rPr>
      <w:sz w:val="28"/>
    </w:rPr>
  </w:style>
  <w:style w:type="paragraph" w:styleId="af1">
    <w:name w:val="TOC Heading"/>
    <w:basedOn w:val="1"/>
    <w:next w:val="a"/>
    <w:uiPriority w:val="39"/>
    <w:unhideWhenUsed/>
    <w:qFormat/>
    <w:rsid w:val="00F35E79"/>
    <w:pPr>
      <w:outlineLvl w:val="9"/>
    </w:pPr>
    <w:rPr>
      <w:lang w:eastAsia="ru-RU"/>
    </w:rPr>
  </w:style>
  <w:style w:type="paragraph" w:styleId="21">
    <w:name w:val="toc 2"/>
    <w:basedOn w:val="ae"/>
    <w:next w:val="a"/>
    <w:autoRedefine/>
    <w:uiPriority w:val="39"/>
    <w:unhideWhenUsed/>
    <w:rsid w:val="001F1791"/>
    <w:pPr>
      <w:tabs>
        <w:tab w:val="right" w:leader="dot" w:pos="9345"/>
      </w:tabs>
      <w:spacing w:after="100"/>
      <w:ind w:left="220"/>
    </w:pPr>
    <w:rPr>
      <w:b/>
      <w:i/>
      <w:noProof/>
    </w:rPr>
  </w:style>
  <w:style w:type="character" w:styleId="af2">
    <w:name w:val="Hyperlink"/>
    <w:basedOn w:val="a0"/>
    <w:uiPriority w:val="99"/>
    <w:unhideWhenUsed/>
    <w:rsid w:val="001F1791"/>
    <w:rPr>
      <w:color w:val="0563C1" w:themeColor="hyperlink"/>
      <w:u w:val="single"/>
    </w:rPr>
  </w:style>
  <w:style w:type="paragraph" w:customStyle="1" w:styleId="22">
    <w:name w:val="Заголовок2порядка"/>
    <w:basedOn w:val="a8"/>
    <w:link w:val="23"/>
    <w:qFormat/>
    <w:rsid w:val="001F1791"/>
    <w:pPr>
      <w:outlineLvl w:val="1"/>
    </w:pPr>
    <w:rPr>
      <w:b/>
      <w:i/>
      <w:sz w:val="40"/>
    </w:rPr>
  </w:style>
  <w:style w:type="character" w:customStyle="1" w:styleId="23">
    <w:name w:val="Заголовок2порядка Знак"/>
    <w:basedOn w:val="a9"/>
    <w:link w:val="22"/>
    <w:rsid w:val="001F1791"/>
    <w:rPr>
      <w:rFonts w:ascii="Times New Roman" w:eastAsiaTheme="majorEastAsia" w:hAnsi="Times New Roman" w:cstheme="majorBidi"/>
      <w:b/>
      <w:i/>
      <w:spacing w:val="-10"/>
      <w:kern w:val="28"/>
      <w:sz w:val="40"/>
      <w:szCs w:val="56"/>
    </w:rPr>
  </w:style>
  <w:style w:type="paragraph" w:styleId="31">
    <w:name w:val="toc 3"/>
    <w:basedOn w:val="ae"/>
    <w:next w:val="a"/>
    <w:autoRedefine/>
    <w:uiPriority w:val="39"/>
    <w:semiHidden/>
    <w:unhideWhenUsed/>
    <w:rsid w:val="001F1791"/>
    <w:pPr>
      <w:spacing w:after="100"/>
      <w:ind w:left="440"/>
    </w:pPr>
    <w:rPr>
      <w:rFonts w:asciiTheme="majorHAnsi" w:hAnsiTheme="majorHAnsi"/>
      <w:b/>
      <w:sz w:val="16"/>
    </w:rPr>
  </w:style>
  <w:style w:type="paragraph" w:styleId="af3">
    <w:name w:val="Normal (Web)"/>
    <w:basedOn w:val="a"/>
    <w:uiPriority w:val="99"/>
    <w:unhideWhenUsed/>
    <w:rsid w:val="00AE5A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4">
    <w:name w:val="Strong"/>
    <w:basedOn w:val="a0"/>
    <w:uiPriority w:val="22"/>
    <w:qFormat/>
    <w:rsid w:val="00587366"/>
    <w:rPr>
      <w:b/>
      <w:bCs/>
    </w:rPr>
  </w:style>
  <w:style w:type="character" w:styleId="af5">
    <w:name w:val="Emphasis"/>
    <w:basedOn w:val="a0"/>
    <w:uiPriority w:val="20"/>
    <w:qFormat/>
    <w:rsid w:val="00587366"/>
    <w:rPr>
      <w:i/>
      <w:iCs/>
    </w:rPr>
  </w:style>
  <w:style w:type="paragraph" w:styleId="af6">
    <w:name w:val="Balloon Text"/>
    <w:basedOn w:val="a"/>
    <w:link w:val="af7"/>
    <w:uiPriority w:val="99"/>
    <w:semiHidden/>
    <w:unhideWhenUsed/>
    <w:rsid w:val="005558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5558EA"/>
    <w:rPr>
      <w:rFonts w:ascii="Segoe UI" w:hAnsi="Segoe UI" w:cs="Segoe UI"/>
      <w:sz w:val="18"/>
      <w:szCs w:val="18"/>
    </w:rPr>
  </w:style>
  <w:style w:type="paragraph" w:styleId="af8">
    <w:name w:val="List Paragraph"/>
    <w:basedOn w:val="a"/>
    <w:uiPriority w:val="34"/>
    <w:qFormat/>
    <w:rsid w:val="001717FB"/>
    <w:pPr>
      <w:ind w:left="720"/>
      <w:contextualSpacing/>
    </w:pPr>
  </w:style>
  <w:style w:type="paragraph" w:customStyle="1" w:styleId="12">
    <w:name w:val="Стиль1"/>
    <w:basedOn w:val="a"/>
    <w:qFormat/>
    <w:rsid w:val="007F7145"/>
    <w:pPr>
      <w:spacing w:after="200" w:line="276" w:lineRule="auto"/>
      <w:jc w:val="both"/>
    </w:pPr>
    <w:rPr>
      <w:rFonts w:ascii="Times New Roman" w:hAnsi="Times New Roman"/>
      <w:sz w:val="28"/>
    </w:rPr>
  </w:style>
  <w:style w:type="paragraph" w:customStyle="1" w:styleId="Default">
    <w:name w:val="Default"/>
    <w:rsid w:val="007553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2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6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0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5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1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3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1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4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8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4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E182A-A181-4D81-815A-3CF201128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1521</TotalTime>
  <Pages>18</Pages>
  <Words>2715</Words>
  <Characters>15479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zalesny</dc:creator>
  <cp:keywords/>
  <dc:description/>
  <cp:lastModifiedBy>Dmitriy</cp:lastModifiedBy>
  <cp:revision>37</cp:revision>
  <cp:lastPrinted>2019-05-31T07:39:00Z</cp:lastPrinted>
  <dcterms:created xsi:type="dcterms:W3CDTF">2020-12-24T07:36:00Z</dcterms:created>
  <dcterms:modified xsi:type="dcterms:W3CDTF">2022-12-25T17:23:00Z</dcterms:modified>
</cp:coreProperties>
</file>