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ABCF7" w14:textId="77777777" w:rsidR="00126644" w:rsidRDefault="00126644" w:rsidP="00BD6C3E">
      <w:pPr>
        <w:jc w:val="center"/>
        <w:rPr>
          <w:rFonts w:asciiTheme="minorBidi" w:hAnsiTheme="minorBidi" w:cstheme="minorBidi"/>
          <w:sz w:val="48"/>
          <w:szCs w:val="48"/>
        </w:rPr>
      </w:pPr>
      <w:r>
        <w:rPr>
          <w:rFonts w:asciiTheme="minorBidi" w:hAnsiTheme="minorBidi" w:cstheme="minorBidi"/>
          <w:sz w:val="48"/>
          <w:szCs w:val="48"/>
        </w:rPr>
        <w:t>Renewable Energy useage</w:t>
      </w:r>
    </w:p>
    <w:p w14:paraId="7EF68924" w14:textId="3DDC8518" w:rsidR="00053DB0" w:rsidRPr="00215DF6" w:rsidRDefault="00BD6C3E" w:rsidP="00BD6C3E">
      <w:pPr>
        <w:jc w:val="center"/>
        <w:rPr>
          <w:rFonts w:asciiTheme="minorBidi" w:hAnsiTheme="minorBidi" w:cstheme="minorBidi"/>
          <w:sz w:val="48"/>
          <w:szCs w:val="48"/>
        </w:rPr>
      </w:pPr>
      <w:r w:rsidRPr="00215DF6">
        <w:rPr>
          <w:rFonts w:asciiTheme="minorBidi" w:hAnsiTheme="minorBidi" w:cstheme="minorBidi"/>
          <w:sz w:val="48"/>
          <w:szCs w:val="48"/>
        </w:rPr>
        <w:t xml:space="preserve"> Case-Study</w:t>
      </w:r>
    </w:p>
    <w:p w14:paraId="5DF21740" w14:textId="4FB8B2B8" w:rsidR="00215DF6" w:rsidRDefault="00BD6C3E" w:rsidP="00215DF6">
      <w:pPr>
        <w:jc w:val="center"/>
        <w:rPr>
          <w:rFonts w:asciiTheme="minorBidi" w:hAnsiTheme="minorBidi" w:cstheme="minorBidi"/>
          <w:szCs w:val="36"/>
        </w:rPr>
      </w:pPr>
      <w:r w:rsidRPr="00215DF6">
        <w:rPr>
          <w:rFonts w:asciiTheme="minorBidi" w:hAnsiTheme="minorBidi" w:cstheme="minorBidi"/>
          <w:szCs w:val="36"/>
        </w:rPr>
        <w:t>Analyzed by: Morad Moqbel</w:t>
      </w:r>
      <w:r w:rsidR="00F65B8C">
        <w:rPr>
          <w:rFonts w:asciiTheme="minorBidi" w:hAnsiTheme="minorBidi" w:cstheme="minorBidi"/>
          <w:szCs w:val="36"/>
        </w:rPr>
        <w:t xml:space="preserve"> in </w:t>
      </w:r>
      <w:r w:rsidR="00126644">
        <w:rPr>
          <w:rFonts w:asciiTheme="minorBidi" w:hAnsiTheme="minorBidi" w:cstheme="minorBidi"/>
          <w:szCs w:val="36"/>
        </w:rPr>
        <w:t>22/12/2024</w:t>
      </w:r>
    </w:p>
    <w:p w14:paraId="5758AC58" w14:textId="5EE446CF" w:rsidR="00215DF6" w:rsidRDefault="00215DF6" w:rsidP="00DB716D">
      <w:pPr>
        <w:jc w:val="center"/>
        <w:rPr>
          <w:rFonts w:asciiTheme="minorBidi" w:hAnsiTheme="minorBidi" w:cstheme="minorBidi"/>
          <w:sz w:val="32"/>
          <w:szCs w:val="32"/>
        </w:rPr>
      </w:pPr>
      <w:r>
        <w:rPr>
          <w:rFonts w:asciiTheme="minorBidi" w:hAnsiTheme="minorBidi" w:cstheme="minorBidi"/>
          <w:sz w:val="32"/>
          <w:szCs w:val="32"/>
        </w:rPr>
        <w:t xml:space="preserve">Purpose of case-study: </w:t>
      </w:r>
      <w:r w:rsidR="00126644" w:rsidRPr="00126644">
        <w:rPr>
          <w:rFonts w:asciiTheme="minorBidi" w:hAnsiTheme="minorBidi" w:cstheme="minorBidi"/>
          <w:sz w:val="32"/>
          <w:szCs w:val="32"/>
        </w:rPr>
        <w:t>Analyzing the adoption trends of renewable energy across different regions.</w:t>
      </w:r>
    </w:p>
    <w:p w14:paraId="5FB340A8" w14:textId="7EFA1A5C" w:rsidR="009E39B3" w:rsidRPr="00215DF6" w:rsidRDefault="009E39B3" w:rsidP="00D12952">
      <w:pPr>
        <w:jc w:val="center"/>
        <w:rPr>
          <w:rFonts w:asciiTheme="minorBidi" w:hAnsiTheme="minorBidi" w:cstheme="minorBidi"/>
          <w:sz w:val="32"/>
          <w:szCs w:val="32"/>
        </w:rPr>
      </w:pPr>
      <w:r>
        <w:rPr>
          <w:rFonts w:asciiTheme="minorBidi" w:hAnsiTheme="minorBidi" w:cstheme="minorBidi"/>
          <w:sz w:val="32"/>
          <w:szCs w:val="32"/>
        </w:rPr>
        <w:t xml:space="preserve">Tools that have been used: </w:t>
      </w:r>
      <w:r w:rsidR="00D12952">
        <w:rPr>
          <w:rFonts w:asciiTheme="minorBidi" w:hAnsiTheme="minorBidi" w:cstheme="minorBidi"/>
          <w:sz w:val="32"/>
          <w:szCs w:val="32"/>
        </w:rPr>
        <w:t>MySQL and T</w:t>
      </w:r>
      <w:r w:rsidR="00D12952" w:rsidRPr="00D12952">
        <w:rPr>
          <w:rFonts w:asciiTheme="minorBidi" w:hAnsiTheme="minorBidi" w:cstheme="minorBidi"/>
          <w:sz w:val="32"/>
          <w:szCs w:val="32"/>
        </w:rPr>
        <w:t>ableau</w:t>
      </w:r>
    </w:p>
    <w:p w14:paraId="4FAD915C" w14:textId="49C5B1F6" w:rsidR="00215DF6" w:rsidRDefault="00215DF6" w:rsidP="00215DF6">
      <w:pPr>
        <w:jc w:val="center"/>
        <w:rPr>
          <w:rFonts w:asciiTheme="minorBidi" w:hAnsiTheme="minorBidi" w:cstheme="minorBidi"/>
          <w:sz w:val="32"/>
          <w:szCs w:val="32"/>
        </w:rPr>
      </w:pPr>
    </w:p>
    <w:p w14:paraId="51AABB41" w14:textId="196FA07F" w:rsidR="00215DF6" w:rsidRDefault="00215DF6" w:rsidP="00215DF6">
      <w:pPr>
        <w:pStyle w:val="ListParagraph"/>
        <w:jc w:val="right"/>
        <w:rPr>
          <w:rFonts w:asciiTheme="minorBidi" w:hAnsiTheme="minorBidi" w:cstheme="minorBidi"/>
          <w:sz w:val="32"/>
          <w:szCs w:val="32"/>
        </w:rPr>
      </w:pPr>
    </w:p>
    <w:p w14:paraId="7A088EBF" w14:textId="5D5F789F" w:rsidR="00126644" w:rsidRPr="00126644" w:rsidRDefault="00215DF6" w:rsidP="00126644">
      <w:pPr>
        <w:pStyle w:val="ListParagraph"/>
        <w:ind w:left="2520"/>
        <w:jc w:val="right"/>
      </w:pPr>
      <w:r>
        <w:rPr>
          <w:rFonts w:asciiTheme="minorBidi" w:hAnsiTheme="minorBidi" w:cstheme="minorBidi"/>
          <w:sz w:val="32"/>
          <w:szCs w:val="32"/>
        </w:rPr>
        <w:t xml:space="preserve">1- Data Source: </w:t>
      </w:r>
      <w:hyperlink r:id="rId8" w:history="1">
        <w:r w:rsidR="00126644" w:rsidRPr="00CC702E">
          <w:rPr>
            <w:rStyle w:val="Hyperlink"/>
          </w:rPr>
          <w:t>https://www.kaggle.com/datasets/hajraamir21/global-renewable-energy-usage-2020-2024</w:t>
        </w:r>
      </w:hyperlink>
    </w:p>
    <w:p w14:paraId="56B2BF95" w14:textId="77777777" w:rsidR="00215DF6" w:rsidRDefault="00215DF6" w:rsidP="00215DF6">
      <w:pPr>
        <w:pStyle w:val="ListParagraph"/>
        <w:ind w:left="2520"/>
        <w:jc w:val="right"/>
        <w:rPr>
          <w:rFonts w:asciiTheme="minorBidi" w:hAnsiTheme="minorBidi" w:cstheme="minorBidi"/>
          <w:sz w:val="32"/>
          <w:szCs w:val="32"/>
        </w:rPr>
      </w:pPr>
    </w:p>
    <w:p w14:paraId="3C6BB133" w14:textId="28F86C4C" w:rsidR="009E39B3" w:rsidRDefault="009E39B3" w:rsidP="00215DF6">
      <w:pPr>
        <w:pStyle w:val="ListParagraph"/>
        <w:ind w:left="2520"/>
        <w:jc w:val="right"/>
        <w:rPr>
          <w:rFonts w:asciiTheme="minorBidi" w:hAnsiTheme="minorBidi" w:cstheme="minorBidi"/>
          <w:sz w:val="32"/>
          <w:szCs w:val="32"/>
        </w:rPr>
      </w:pPr>
      <w:r>
        <w:rPr>
          <w:rFonts w:asciiTheme="minorBidi" w:hAnsiTheme="minorBidi" w:cstheme="minorBidi"/>
          <w:sz w:val="32"/>
          <w:szCs w:val="32"/>
        </w:rPr>
        <w:t xml:space="preserve">Under the license: </w:t>
      </w:r>
      <w:r w:rsidR="00126644" w:rsidRPr="00126644">
        <w:rPr>
          <w:rFonts w:asciiTheme="minorBidi" w:hAnsiTheme="minorBidi" w:cstheme="minorBidi"/>
          <w:sz w:val="32"/>
          <w:szCs w:val="32"/>
        </w:rPr>
        <w:t>CC</w:t>
      </w:r>
      <w:r w:rsidR="00126644">
        <w:rPr>
          <w:rFonts w:asciiTheme="minorBidi" w:hAnsiTheme="minorBidi" w:cstheme="minorBidi"/>
          <w:sz w:val="32"/>
          <w:szCs w:val="32"/>
        </w:rPr>
        <w:t>0</w:t>
      </w:r>
      <w:r w:rsidR="00126644" w:rsidRPr="00126644">
        <w:rPr>
          <w:rFonts w:asciiTheme="minorBidi" w:hAnsiTheme="minorBidi" w:cstheme="minorBidi"/>
          <w:sz w:val="32"/>
          <w:szCs w:val="32"/>
        </w:rPr>
        <w:t>: Public Domain</w:t>
      </w:r>
    </w:p>
    <w:p w14:paraId="29762492" w14:textId="77777777" w:rsidR="009E39B3" w:rsidRDefault="009E39B3" w:rsidP="00215DF6">
      <w:pPr>
        <w:pStyle w:val="ListParagraph"/>
        <w:ind w:left="2520"/>
        <w:jc w:val="right"/>
        <w:rPr>
          <w:rFonts w:asciiTheme="minorBidi" w:hAnsiTheme="minorBidi" w:cstheme="minorBidi"/>
          <w:sz w:val="32"/>
          <w:szCs w:val="32"/>
        </w:rPr>
      </w:pPr>
    </w:p>
    <w:p w14:paraId="4443A141" w14:textId="166B3252" w:rsidR="00215DF6" w:rsidRDefault="00215DF6" w:rsidP="00215DF6">
      <w:pPr>
        <w:pStyle w:val="ListParagraph"/>
        <w:ind w:left="2520"/>
        <w:jc w:val="right"/>
        <w:rPr>
          <w:rFonts w:asciiTheme="minorBidi" w:hAnsiTheme="minorBidi" w:cstheme="minorBidi"/>
          <w:sz w:val="32"/>
          <w:szCs w:val="32"/>
        </w:rPr>
      </w:pPr>
      <w:r>
        <w:rPr>
          <w:rFonts w:asciiTheme="minorBidi" w:hAnsiTheme="minorBidi" w:cstheme="minorBidi"/>
          <w:sz w:val="32"/>
          <w:szCs w:val="32"/>
        </w:rPr>
        <w:t>2- Data Validation:</w:t>
      </w:r>
    </w:p>
    <w:p w14:paraId="500BCB88" w14:textId="5758989C" w:rsidR="008041BA" w:rsidRPr="008041BA" w:rsidRDefault="00215DF6" w:rsidP="008041BA">
      <w:pPr>
        <w:pStyle w:val="ListParagraph"/>
        <w:ind w:left="2520"/>
        <w:jc w:val="right"/>
        <w:rPr>
          <w:rFonts w:asciiTheme="minorBidi" w:hAnsiTheme="minorBidi" w:cstheme="minorBidi"/>
          <w:sz w:val="30"/>
          <w:szCs w:val="30"/>
        </w:rPr>
      </w:pPr>
      <w:r w:rsidRPr="008041BA">
        <w:rPr>
          <w:rFonts w:asciiTheme="minorBidi" w:hAnsiTheme="minorBidi" w:cstheme="minorBidi"/>
          <w:sz w:val="30"/>
          <w:szCs w:val="30"/>
        </w:rPr>
        <w:t xml:space="preserve">Our data contains </w:t>
      </w:r>
      <w:r w:rsidR="00126644">
        <w:rPr>
          <w:rFonts w:asciiTheme="minorBidi" w:hAnsiTheme="minorBidi" w:cstheme="minorBidi"/>
          <w:sz w:val="30"/>
          <w:szCs w:val="30"/>
        </w:rPr>
        <w:t>11</w:t>
      </w:r>
      <w:r w:rsidRPr="008041BA">
        <w:rPr>
          <w:rFonts w:asciiTheme="minorBidi" w:hAnsiTheme="minorBidi" w:cstheme="minorBidi"/>
          <w:sz w:val="30"/>
          <w:szCs w:val="30"/>
        </w:rPr>
        <w:t xml:space="preserve"> column</w:t>
      </w:r>
      <w:r w:rsidR="009A3F2F" w:rsidRPr="008041BA">
        <w:rPr>
          <w:rFonts w:asciiTheme="minorBidi" w:hAnsiTheme="minorBidi" w:cstheme="minorBidi"/>
          <w:sz w:val="30"/>
          <w:szCs w:val="30"/>
        </w:rPr>
        <w:t>s re</w:t>
      </w:r>
      <w:r w:rsidR="005B1A7C">
        <w:rPr>
          <w:rFonts w:asciiTheme="minorBidi" w:hAnsiTheme="minorBidi" w:cstheme="minorBidi"/>
          <w:sz w:val="30"/>
          <w:szCs w:val="30"/>
        </w:rPr>
        <w:t>s</w:t>
      </w:r>
      <w:r w:rsidR="009A3F2F" w:rsidRPr="008041BA">
        <w:rPr>
          <w:rFonts w:asciiTheme="minorBidi" w:hAnsiTheme="minorBidi" w:cstheme="minorBidi"/>
          <w:sz w:val="30"/>
          <w:szCs w:val="30"/>
        </w:rPr>
        <w:t>pectively:</w:t>
      </w:r>
    </w:p>
    <w:p w14:paraId="64D2F2C3" w14:textId="77777777" w:rsidR="00126644" w:rsidRPr="00126644" w:rsidRDefault="008041BA"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A- </w:t>
      </w:r>
      <w:r w:rsidR="00126644" w:rsidRPr="00126644">
        <w:rPr>
          <w:rFonts w:ascii="Arial" w:eastAsia="Times New Roman" w:hAnsi="Arial" w:cs="Arial"/>
          <w:color w:val="212529"/>
          <w:kern w:val="36"/>
          <w:sz w:val="28"/>
          <w:szCs w:val="28"/>
          <w14:ligatures w14:val="none"/>
        </w:rPr>
        <w:t>Household_ID: A unique identifier for each household.</w:t>
      </w:r>
    </w:p>
    <w:p w14:paraId="0BB81A34" w14:textId="47655BDD"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B- </w:t>
      </w:r>
      <w:r w:rsidRPr="00126644">
        <w:rPr>
          <w:rFonts w:ascii="Arial" w:eastAsia="Times New Roman" w:hAnsi="Arial" w:cs="Arial"/>
          <w:color w:val="212529"/>
          <w:kern w:val="36"/>
          <w:sz w:val="28"/>
          <w:szCs w:val="28"/>
          <w14:ligatures w14:val="none"/>
        </w:rPr>
        <w:t>Region: The geographical region where the household is located (e.g., North America, Europe, Asia).</w:t>
      </w:r>
    </w:p>
    <w:p w14:paraId="30D1FDEE" w14:textId="5C73BFF3"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C- </w:t>
      </w:r>
      <w:r w:rsidRPr="00126644">
        <w:rPr>
          <w:rFonts w:ascii="Arial" w:eastAsia="Times New Roman" w:hAnsi="Arial" w:cs="Arial"/>
          <w:color w:val="212529"/>
          <w:kern w:val="36"/>
          <w:sz w:val="28"/>
          <w:szCs w:val="28"/>
          <w14:ligatures w14:val="none"/>
        </w:rPr>
        <w:t>Country: The specific country of the household.</w:t>
      </w:r>
      <w:r w:rsidR="00294E5C">
        <w:rPr>
          <w:rFonts w:ascii="Arial" w:eastAsia="Times New Roman" w:hAnsi="Arial" w:cs="Arial"/>
          <w:color w:val="212529"/>
          <w:kern w:val="36"/>
          <w:sz w:val="28"/>
          <w:szCs w:val="28"/>
          <w14:ligatures w14:val="none"/>
        </w:rPr>
        <w:t xml:space="preserve"> (Unfortunately it did not include all countries, just 25 ones).</w:t>
      </w:r>
    </w:p>
    <w:p w14:paraId="0307606B" w14:textId="2253DF21"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D- </w:t>
      </w:r>
      <w:r w:rsidRPr="00126644">
        <w:rPr>
          <w:rFonts w:ascii="Arial" w:eastAsia="Times New Roman" w:hAnsi="Arial" w:cs="Arial"/>
          <w:color w:val="212529"/>
          <w:kern w:val="36"/>
          <w:sz w:val="28"/>
          <w:szCs w:val="28"/>
          <w14:ligatures w14:val="none"/>
        </w:rPr>
        <w:t>Energy_Source: The type of renewable energy being used by the household (e.g., Solar, Wind, Hydro).</w:t>
      </w:r>
    </w:p>
    <w:p w14:paraId="4D0A8AE3" w14:textId="2025E2C9"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E- </w:t>
      </w:r>
      <w:r w:rsidRPr="00126644">
        <w:rPr>
          <w:rFonts w:ascii="Arial" w:eastAsia="Times New Roman" w:hAnsi="Arial" w:cs="Arial"/>
          <w:color w:val="212529"/>
          <w:kern w:val="36"/>
          <w:sz w:val="28"/>
          <w:szCs w:val="28"/>
          <w14:ligatures w14:val="none"/>
        </w:rPr>
        <w:t>Monthly_Usage_kWh: The monthly energy consumption in kilowatt-hours.</w:t>
      </w:r>
    </w:p>
    <w:p w14:paraId="287F1224" w14:textId="2CC225E7"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lastRenderedPageBreak/>
        <w:t xml:space="preserve">F- </w:t>
      </w:r>
      <w:r w:rsidRPr="00126644">
        <w:rPr>
          <w:rFonts w:ascii="Arial" w:eastAsia="Times New Roman" w:hAnsi="Arial" w:cs="Arial"/>
          <w:color w:val="212529"/>
          <w:kern w:val="36"/>
          <w:sz w:val="28"/>
          <w:szCs w:val="28"/>
          <w14:ligatures w14:val="none"/>
        </w:rPr>
        <w:t>Year: The year the data was recorded (2020-2024).</w:t>
      </w:r>
    </w:p>
    <w:p w14:paraId="2DE7BA3C" w14:textId="463C099E"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G- </w:t>
      </w:r>
      <w:r w:rsidRPr="00126644">
        <w:rPr>
          <w:rFonts w:ascii="Arial" w:eastAsia="Times New Roman" w:hAnsi="Arial" w:cs="Arial"/>
          <w:color w:val="212529"/>
          <w:kern w:val="36"/>
          <w:sz w:val="28"/>
          <w:szCs w:val="28"/>
          <w14:ligatures w14:val="none"/>
        </w:rPr>
        <w:t>Household_Size: The number of people living in the household.</w:t>
      </w:r>
    </w:p>
    <w:p w14:paraId="2DE04A64" w14:textId="272480E9"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H- </w:t>
      </w:r>
      <w:r w:rsidRPr="00126644">
        <w:rPr>
          <w:rFonts w:ascii="Arial" w:eastAsia="Times New Roman" w:hAnsi="Arial" w:cs="Arial"/>
          <w:color w:val="212529"/>
          <w:kern w:val="36"/>
          <w:sz w:val="28"/>
          <w:szCs w:val="28"/>
          <w14:ligatures w14:val="none"/>
        </w:rPr>
        <w:t>Income_Level: The income bracket of the household (Low, Middle, High).</w:t>
      </w:r>
    </w:p>
    <w:p w14:paraId="1092B9D2" w14:textId="3F5A8CE0"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I- </w:t>
      </w:r>
      <w:r w:rsidRPr="00126644">
        <w:rPr>
          <w:rFonts w:ascii="Arial" w:eastAsia="Times New Roman" w:hAnsi="Arial" w:cs="Arial"/>
          <w:color w:val="212529"/>
          <w:kern w:val="36"/>
          <w:sz w:val="28"/>
          <w:szCs w:val="28"/>
          <w14:ligatures w14:val="none"/>
        </w:rPr>
        <w:t>Urban_Rural: Whether the household is in an urban or rural area.</w:t>
      </w:r>
    </w:p>
    <w:p w14:paraId="67EF5872" w14:textId="53EE7E4A"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J- </w:t>
      </w:r>
      <w:r w:rsidRPr="00126644">
        <w:rPr>
          <w:rFonts w:ascii="Arial" w:eastAsia="Times New Roman" w:hAnsi="Arial" w:cs="Arial"/>
          <w:color w:val="212529"/>
          <w:kern w:val="36"/>
          <w:sz w:val="28"/>
          <w:szCs w:val="28"/>
          <w14:ligatures w14:val="none"/>
        </w:rPr>
        <w:t>Adoption_Year: The year the household first adopted renewable energy.</w:t>
      </w:r>
    </w:p>
    <w:p w14:paraId="6420FF3A" w14:textId="53466168" w:rsidR="00126644" w:rsidRPr="00126644" w:rsidRDefault="00126644" w:rsidP="00126644">
      <w:pPr>
        <w:ind w:left="2520"/>
        <w:jc w:val="right"/>
        <w:rPr>
          <w:rFonts w:ascii="Arial" w:eastAsia="Times New Roman" w:hAnsi="Arial" w:cs="Arial"/>
          <w:color w:val="212529"/>
          <w:kern w:val="36"/>
          <w:sz w:val="28"/>
          <w:szCs w:val="28"/>
          <w14:ligatures w14:val="none"/>
        </w:rPr>
      </w:pPr>
      <w:r>
        <w:rPr>
          <w:rFonts w:ascii="Arial" w:eastAsia="Times New Roman" w:hAnsi="Arial" w:cs="Arial"/>
          <w:color w:val="212529"/>
          <w:kern w:val="36"/>
          <w:sz w:val="28"/>
          <w:szCs w:val="28"/>
          <w14:ligatures w14:val="none"/>
        </w:rPr>
        <w:t xml:space="preserve">K- </w:t>
      </w:r>
      <w:r w:rsidRPr="00126644">
        <w:rPr>
          <w:rFonts w:ascii="Arial" w:eastAsia="Times New Roman" w:hAnsi="Arial" w:cs="Arial"/>
          <w:color w:val="212529"/>
          <w:kern w:val="36"/>
          <w:sz w:val="28"/>
          <w:szCs w:val="28"/>
          <w14:ligatures w14:val="none"/>
        </w:rPr>
        <w:t>Subsidy_Received: Whether the household received any government subsidies for renewable energy (Yes/No).</w:t>
      </w:r>
    </w:p>
    <w:p w14:paraId="04E637C7" w14:textId="60EC50E6" w:rsidR="00215DF6" w:rsidRPr="008041BA" w:rsidRDefault="00215DF6" w:rsidP="00126644">
      <w:pPr>
        <w:ind w:left="2520"/>
        <w:jc w:val="right"/>
        <w:rPr>
          <w:rFonts w:asciiTheme="minorBidi" w:hAnsiTheme="minorBidi" w:cstheme="minorBidi"/>
          <w:sz w:val="32"/>
          <w:szCs w:val="32"/>
        </w:rPr>
      </w:pPr>
    </w:p>
    <w:p w14:paraId="12039D68" w14:textId="71303ABA" w:rsidR="008041BA" w:rsidRDefault="008041BA" w:rsidP="008041BA">
      <w:pPr>
        <w:jc w:val="right"/>
        <w:rPr>
          <w:rFonts w:asciiTheme="minorBidi" w:hAnsiTheme="minorBidi" w:cstheme="minorBidi"/>
          <w:sz w:val="32"/>
          <w:szCs w:val="32"/>
        </w:rPr>
      </w:pPr>
      <w:r w:rsidRPr="008041BA">
        <w:rPr>
          <w:rFonts w:asciiTheme="minorBidi" w:hAnsiTheme="minorBidi" w:cstheme="minorBidi"/>
          <w:sz w:val="32"/>
          <w:szCs w:val="32"/>
        </w:rPr>
        <w:t>3- Data Prepare</w:t>
      </w:r>
    </w:p>
    <w:p w14:paraId="4649533B" w14:textId="0A3B644E" w:rsidR="008041BA" w:rsidRDefault="008041BA" w:rsidP="008041BA">
      <w:pPr>
        <w:jc w:val="right"/>
        <w:rPr>
          <w:rFonts w:asciiTheme="minorBidi" w:hAnsiTheme="minorBidi" w:cstheme="minorBidi"/>
          <w:sz w:val="30"/>
          <w:szCs w:val="30"/>
        </w:rPr>
      </w:pPr>
      <w:r w:rsidRPr="00D678B5">
        <w:rPr>
          <w:rFonts w:asciiTheme="minorBidi" w:hAnsiTheme="minorBidi" w:cstheme="minorBidi"/>
          <w:sz w:val="30"/>
          <w:szCs w:val="30"/>
        </w:rPr>
        <w:t>After we discovered and explored our data, it</w:t>
      </w:r>
      <w:r w:rsidR="00D12952">
        <w:rPr>
          <w:rFonts w:asciiTheme="minorBidi" w:hAnsiTheme="minorBidi" w:cstheme="minorBidi"/>
          <w:sz w:val="30"/>
          <w:szCs w:val="30"/>
        </w:rPr>
        <w:t>’</w:t>
      </w:r>
      <w:r w:rsidRPr="00D678B5">
        <w:rPr>
          <w:rFonts w:asciiTheme="minorBidi" w:hAnsiTheme="minorBidi" w:cstheme="minorBidi"/>
          <w:sz w:val="30"/>
          <w:szCs w:val="30"/>
        </w:rPr>
        <w:t>s time to clean and prepare our data in order to perform our analy</w:t>
      </w:r>
      <w:r w:rsidR="00D678B5" w:rsidRPr="00D678B5">
        <w:rPr>
          <w:rFonts w:asciiTheme="minorBidi" w:hAnsiTheme="minorBidi" w:cstheme="minorBidi"/>
          <w:sz w:val="30"/>
          <w:szCs w:val="30"/>
        </w:rPr>
        <w:t>sis</w:t>
      </w:r>
      <w:r w:rsidR="00D678B5">
        <w:rPr>
          <w:rFonts w:asciiTheme="minorBidi" w:hAnsiTheme="minorBidi" w:cstheme="minorBidi"/>
          <w:sz w:val="30"/>
          <w:szCs w:val="30"/>
        </w:rPr>
        <w:t>.</w:t>
      </w:r>
    </w:p>
    <w:p w14:paraId="164BA32D" w14:textId="0BEBEAA2" w:rsidR="0024176B" w:rsidRDefault="009E7AEA" w:rsidP="009E7AEA">
      <w:pPr>
        <w:jc w:val="right"/>
        <w:rPr>
          <w:rFonts w:asciiTheme="minorBidi" w:hAnsiTheme="minorBidi" w:cstheme="minorBidi"/>
          <w:sz w:val="30"/>
          <w:szCs w:val="30"/>
        </w:rPr>
      </w:pPr>
      <w:r>
        <w:rPr>
          <w:rFonts w:asciiTheme="minorBidi" w:hAnsiTheme="minorBidi" w:cstheme="minorBidi"/>
          <w:sz w:val="30"/>
          <w:szCs w:val="30"/>
        </w:rPr>
        <w:t xml:space="preserve">- </w:t>
      </w:r>
      <w:r w:rsidR="00D678B5">
        <w:rPr>
          <w:rFonts w:asciiTheme="minorBidi" w:hAnsiTheme="minorBidi" w:cstheme="minorBidi"/>
          <w:sz w:val="30"/>
          <w:szCs w:val="30"/>
        </w:rPr>
        <w:t>F</w:t>
      </w:r>
      <w:r w:rsidR="00D12952">
        <w:rPr>
          <w:rFonts w:asciiTheme="minorBidi" w:hAnsiTheme="minorBidi" w:cstheme="minorBidi"/>
          <w:sz w:val="30"/>
          <w:szCs w:val="30"/>
        </w:rPr>
        <w:t>irst: we will delete</w:t>
      </w:r>
      <w:r>
        <w:rPr>
          <w:rFonts w:asciiTheme="minorBidi" w:hAnsiTheme="minorBidi" w:cstheme="minorBidi"/>
          <w:sz w:val="30"/>
          <w:szCs w:val="30"/>
        </w:rPr>
        <w:t xml:space="preserve"> columns that are useless in our study,</w:t>
      </w:r>
    </w:p>
    <w:p w14:paraId="75FE92C2" w14:textId="71274E8D" w:rsidR="009E7AEA" w:rsidRDefault="009E7AEA" w:rsidP="00CE19D4">
      <w:pPr>
        <w:jc w:val="right"/>
        <w:rPr>
          <w:rFonts w:asciiTheme="minorBidi" w:hAnsiTheme="minorBidi" w:cstheme="minorBidi"/>
          <w:sz w:val="30"/>
          <w:szCs w:val="30"/>
        </w:rPr>
      </w:pPr>
      <w:r>
        <w:rPr>
          <w:rFonts w:asciiTheme="minorBidi" w:hAnsiTheme="minorBidi" w:cstheme="minorBidi"/>
          <w:sz w:val="30"/>
          <w:szCs w:val="30"/>
        </w:rPr>
        <w:t>and we just</w:t>
      </w:r>
      <w:r w:rsidR="00CE19D4">
        <w:rPr>
          <w:rFonts w:asciiTheme="minorBidi" w:hAnsiTheme="minorBidi" w:cstheme="minorBidi"/>
          <w:sz w:val="30"/>
          <w:szCs w:val="30"/>
        </w:rPr>
        <w:t xml:space="preserve"> removed the Household_ID, Year,</w:t>
      </w:r>
      <w:r w:rsidR="00CE19D4" w:rsidRPr="00CE19D4">
        <w:rPr>
          <w:rFonts w:ascii="Arial" w:eastAsia="Times New Roman" w:hAnsi="Arial" w:cs="Arial"/>
          <w:color w:val="212529"/>
          <w:kern w:val="36"/>
          <w:sz w:val="28"/>
          <w:szCs w:val="28"/>
          <w14:ligatures w14:val="none"/>
        </w:rPr>
        <w:t xml:space="preserve"> </w:t>
      </w:r>
      <w:r w:rsidR="00CE19D4" w:rsidRPr="00126644">
        <w:rPr>
          <w:rFonts w:ascii="Arial" w:eastAsia="Times New Roman" w:hAnsi="Arial" w:cs="Arial"/>
          <w:color w:val="212529"/>
          <w:kern w:val="36"/>
          <w:sz w:val="28"/>
          <w:szCs w:val="28"/>
          <w14:ligatures w14:val="none"/>
        </w:rPr>
        <w:t>Country</w:t>
      </w:r>
      <w:r w:rsidR="00CE19D4">
        <w:rPr>
          <w:rFonts w:ascii="Arial" w:eastAsia="Times New Roman" w:hAnsi="Arial" w:cs="Arial"/>
          <w:color w:val="212529"/>
          <w:kern w:val="36"/>
          <w:sz w:val="28"/>
          <w:szCs w:val="28"/>
          <w14:ligatures w14:val="none"/>
        </w:rPr>
        <w:t xml:space="preserve">, </w:t>
      </w:r>
      <w:r w:rsidR="00CE19D4" w:rsidRPr="00126644">
        <w:rPr>
          <w:rFonts w:ascii="Arial" w:eastAsia="Times New Roman" w:hAnsi="Arial" w:cs="Arial"/>
          <w:color w:val="212529"/>
          <w:kern w:val="36"/>
          <w:sz w:val="28"/>
          <w:szCs w:val="28"/>
          <w14:ligatures w14:val="none"/>
        </w:rPr>
        <w:t>Monthly_Usage_kWh</w:t>
      </w:r>
      <w:r w:rsidR="00CE19D4">
        <w:rPr>
          <w:rFonts w:ascii="Arial" w:eastAsia="Times New Roman" w:hAnsi="Arial" w:cs="Arial"/>
          <w:color w:val="212529"/>
          <w:kern w:val="36"/>
          <w:sz w:val="28"/>
          <w:szCs w:val="28"/>
          <w14:ligatures w14:val="none"/>
        </w:rPr>
        <w:t xml:space="preserve"> and </w:t>
      </w:r>
      <w:r w:rsidR="00CE19D4" w:rsidRPr="00126644">
        <w:rPr>
          <w:rFonts w:ascii="Arial" w:eastAsia="Times New Roman" w:hAnsi="Arial" w:cs="Arial"/>
          <w:color w:val="212529"/>
          <w:kern w:val="36"/>
          <w:sz w:val="28"/>
          <w:szCs w:val="28"/>
          <w14:ligatures w14:val="none"/>
        </w:rPr>
        <w:t>Household_Size</w:t>
      </w:r>
      <w:r w:rsidR="00CE19D4">
        <w:rPr>
          <w:rFonts w:ascii="Arial" w:eastAsia="Times New Roman" w:hAnsi="Arial" w:cs="Arial"/>
          <w:color w:val="212529"/>
          <w:kern w:val="36"/>
          <w:sz w:val="28"/>
          <w:szCs w:val="28"/>
          <w14:ligatures w14:val="none"/>
        </w:rPr>
        <w:t xml:space="preserve"> columns</w:t>
      </w:r>
      <w:r>
        <w:rPr>
          <w:rFonts w:asciiTheme="minorBidi" w:hAnsiTheme="minorBidi" w:cstheme="minorBidi"/>
          <w:sz w:val="30"/>
          <w:szCs w:val="30"/>
        </w:rPr>
        <w:t>.</w:t>
      </w:r>
    </w:p>
    <w:p w14:paraId="17548F04" w14:textId="0969801F" w:rsidR="009E7AEA" w:rsidRDefault="009E7AEA" w:rsidP="009E7AEA">
      <w:pPr>
        <w:jc w:val="right"/>
        <w:rPr>
          <w:rFonts w:asciiTheme="minorBidi" w:hAnsiTheme="minorBidi" w:cstheme="minorBidi"/>
          <w:sz w:val="30"/>
          <w:szCs w:val="30"/>
        </w:rPr>
      </w:pPr>
      <w:r>
        <w:rPr>
          <w:rFonts w:asciiTheme="minorBidi" w:hAnsiTheme="minorBidi" w:cstheme="minorBidi"/>
          <w:sz w:val="30"/>
          <w:szCs w:val="30"/>
        </w:rPr>
        <w:t>- Second: we need to validate out data to figure out whether or not there are outliers or abnormal values and to remove any duplicates or null errors -if an</w:t>
      </w:r>
      <w:r w:rsidR="005F3048">
        <w:rPr>
          <w:rFonts w:asciiTheme="minorBidi" w:hAnsiTheme="minorBidi" w:cstheme="minorBidi"/>
          <w:sz w:val="30"/>
          <w:szCs w:val="30"/>
        </w:rPr>
        <w:t>:</w:t>
      </w:r>
    </w:p>
    <w:p w14:paraId="4E0BF79A" w14:textId="769F73F0" w:rsidR="005F3048" w:rsidRDefault="005F3048" w:rsidP="009E7AEA">
      <w:pPr>
        <w:jc w:val="right"/>
        <w:rPr>
          <w:rFonts w:asciiTheme="minorBidi" w:hAnsiTheme="minorBidi" w:cstheme="minorBidi"/>
          <w:sz w:val="30"/>
          <w:szCs w:val="30"/>
        </w:rPr>
      </w:pPr>
      <w:r>
        <w:rPr>
          <w:rFonts w:asciiTheme="minorBidi" w:hAnsiTheme="minorBidi" w:cstheme="minorBidi"/>
          <w:sz w:val="30"/>
          <w:szCs w:val="30"/>
        </w:rPr>
        <w:t xml:space="preserve"> a- No duplicates</w:t>
      </w:r>
    </w:p>
    <w:p w14:paraId="12EEA4EF" w14:textId="091510B4" w:rsidR="00A06B6D" w:rsidRDefault="00A06B6D" w:rsidP="009E7AEA">
      <w:pPr>
        <w:jc w:val="right"/>
        <w:rPr>
          <w:rFonts w:asciiTheme="minorBidi" w:hAnsiTheme="minorBidi" w:cstheme="minorBidi"/>
          <w:sz w:val="30"/>
          <w:szCs w:val="30"/>
        </w:rPr>
      </w:pPr>
      <w:r>
        <w:rPr>
          <w:rFonts w:asciiTheme="minorBidi" w:hAnsiTheme="minorBidi" w:cstheme="minorBidi"/>
          <w:sz w:val="30"/>
          <w:szCs w:val="30"/>
        </w:rPr>
        <w:t xml:space="preserve"> b- </w:t>
      </w:r>
      <w:r w:rsidR="00DA1828">
        <w:rPr>
          <w:rFonts w:asciiTheme="minorBidi" w:hAnsiTheme="minorBidi" w:cstheme="minorBidi"/>
          <w:sz w:val="30"/>
          <w:szCs w:val="30"/>
        </w:rPr>
        <w:t>N</w:t>
      </w:r>
      <w:r>
        <w:rPr>
          <w:rFonts w:asciiTheme="minorBidi" w:hAnsiTheme="minorBidi" w:cstheme="minorBidi"/>
          <w:sz w:val="30"/>
          <w:szCs w:val="30"/>
        </w:rPr>
        <w:t>o null values</w:t>
      </w:r>
    </w:p>
    <w:p w14:paraId="1D8620E7" w14:textId="48E5290A" w:rsidR="00B418D7" w:rsidRDefault="00B418D7" w:rsidP="009E7AEA">
      <w:pPr>
        <w:jc w:val="right"/>
        <w:rPr>
          <w:rFonts w:asciiTheme="minorBidi" w:hAnsiTheme="minorBidi" w:cstheme="minorBidi"/>
          <w:sz w:val="30"/>
          <w:szCs w:val="30"/>
        </w:rPr>
      </w:pPr>
      <w:r>
        <w:rPr>
          <w:rFonts w:asciiTheme="minorBidi" w:hAnsiTheme="minorBidi" w:cstheme="minorBidi"/>
          <w:sz w:val="30"/>
          <w:szCs w:val="30"/>
        </w:rPr>
        <w:t xml:space="preserve"> c- No outliers and all values in right consistency</w:t>
      </w:r>
    </w:p>
    <w:p w14:paraId="205DE641" w14:textId="77777777" w:rsidR="004D011D" w:rsidRPr="009E7AEA" w:rsidRDefault="004D011D" w:rsidP="008041BA">
      <w:pPr>
        <w:jc w:val="right"/>
        <w:rPr>
          <w:rFonts w:asciiTheme="minorBidi" w:hAnsiTheme="minorBidi" w:cstheme="minorBidi"/>
          <w:sz w:val="32"/>
          <w:szCs w:val="32"/>
        </w:rPr>
      </w:pPr>
    </w:p>
    <w:p w14:paraId="1DDB2326" w14:textId="0DA850F8" w:rsidR="004D011D" w:rsidRDefault="004D011D" w:rsidP="008041BA">
      <w:pPr>
        <w:jc w:val="right"/>
        <w:rPr>
          <w:rFonts w:asciiTheme="minorBidi" w:hAnsiTheme="minorBidi" w:cstheme="minorBidi"/>
          <w:sz w:val="32"/>
          <w:szCs w:val="32"/>
        </w:rPr>
      </w:pPr>
      <w:r w:rsidRPr="00D12952">
        <w:rPr>
          <w:rFonts w:asciiTheme="minorBidi" w:hAnsiTheme="minorBidi" w:cstheme="minorBidi"/>
          <w:sz w:val="40"/>
          <w:szCs w:val="40"/>
        </w:rPr>
        <w:t>4-</w:t>
      </w:r>
      <w:r w:rsidRPr="00466182">
        <w:rPr>
          <w:rFonts w:asciiTheme="minorBidi" w:hAnsiTheme="minorBidi" w:cstheme="minorBidi"/>
          <w:sz w:val="40"/>
          <w:szCs w:val="40"/>
        </w:rPr>
        <w:t xml:space="preserve"> Data analysis</w:t>
      </w:r>
    </w:p>
    <w:p w14:paraId="245C23EB" w14:textId="77777777" w:rsidR="00E02053" w:rsidRDefault="00E02053" w:rsidP="008041BA">
      <w:pPr>
        <w:jc w:val="right"/>
        <w:rPr>
          <w:rFonts w:asciiTheme="minorBidi" w:hAnsiTheme="minorBidi" w:cstheme="minorBidi"/>
          <w:sz w:val="30"/>
          <w:szCs w:val="30"/>
        </w:rPr>
      </w:pPr>
      <w:r>
        <w:rPr>
          <w:rFonts w:asciiTheme="minorBidi" w:hAnsiTheme="minorBidi" w:cstheme="minorBidi"/>
          <w:sz w:val="30"/>
          <w:szCs w:val="30"/>
        </w:rPr>
        <w:t>After we analyzed our data, we figured out the follow:</w:t>
      </w:r>
    </w:p>
    <w:p w14:paraId="6032BCFA" w14:textId="124BBF21" w:rsidR="009E39B3" w:rsidRDefault="00B457F0" w:rsidP="00B457F0">
      <w:pPr>
        <w:jc w:val="right"/>
        <w:rPr>
          <w:rFonts w:asciiTheme="minorBidi" w:hAnsiTheme="minorBidi" w:cstheme="minorBidi"/>
          <w:sz w:val="30"/>
          <w:szCs w:val="30"/>
        </w:rPr>
      </w:pPr>
      <w:r>
        <w:rPr>
          <w:rFonts w:asciiTheme="minorBidi" w:hAnsiTheme="minorBidi" w:cstheme="minorBidi"/>
          <w:sz w:val="30"/>
          <w:szCs w:val="30"/>
        </w:rPr>
        <w:lastRenderedPageBreak/>
        <w:t xml:space="preserve">1- </w:t>
      </w:r>
      <w:r w:rsidRPr="00B457F0">
        <w:rPr>
          <w:rFonts w:asciiTheme="minorBidi" w:hAnsiTheme="minorBidi" w:cstheme="minorBidi"/>
          <w:sz w:val="30"/>
          <w:szCs w:val="30"/>
        </w:rPr>
        <w:t>Europe is the highest user of energy, while Asia is the lowest</w:t>
      </w:r>
      <w:r>
        <w:rPr>
          <w:rFonts w:asciiTheme="minorBidi" w:hAnsiTheme="minorBidi" w:cstheme="minorBidi"/>
          <w:sz w:val="30"/>
          <w:szCs w:val="30"/>
        </w:rPr>
        <w:t>.</w:t>
      </w:r>
    </w:p>
    <w:p w14:paraId="596A8FF0" w14:textId="0D35A3CF" w:rsidR="00B457F0" w:rsidRDefault="00B457F0" w:rsidP="00B457F0">
      <w:pPr>
        <w:jc w:val="right"/>
        <w:rPr>
          <w:rFonts w:asciiTheme="minorBidi" w:hAnsiTheme="minorBidi" w:cstheme="minorBidi"/>
          <w:sz w:val="30"/>
          <w:szCs w:val="30"/>
        </w:rPr>
      </w:pPr>
      <w:r>
        <w:rPr>
          <w:rFonts w:asciiTheme="minorBidi" w:hAnsiTheme="minorBidi" w:cstheme="minorBidi"/>
          <w:sz w:val="30"/>
          <w:szCs w:val="30"/>
        </w:rPr>
        <w:t>2-</w:t>
      </w:r>
      <w:r w:rsidR="00466182">
        <w:rPr>
          <w:rFonts w:asciiTheme="minorBidi" w:hAnsiTheme="minorBidi" w:cstheme="minorBidi"/>
          <w:sz w:val="30"/>
          <w:szCs w:val="30"/>
        </w:rPr>
        <w:t xml:space="preserve"> The most source used is “Wind”, and the lowest one is “Geothermal”. The reason behind that is because the “Wind” saves about $59,046 annually.</w:t>
      </w:r>
    </w:p>
    <w:p w14:paraId="5DD9FB4A" w14:textId="3853D80B" w:rsidR="00466182" w:rsidRDefault="00466182" w:rsidP="00B457F0">
      <w:pPr>
        <w:jc w:val="right"/>
        <w:rPr>
          <w:rFonts w:asciiTheme="minorBidi" w:hAnsiTheme="minorBidi" w:cstheme="minorBidi"/>
          <w:sz w:val="30"/>
          <w:szCs w:val="30"/>
        </w:rPr>
      </w:pPr>
      <w:r>
        <w:rPr>
          <w:rFonts w:asciiTheme="minorBidi" w:hAnsiTheme="minorBidi" w:cstheme="minorBidi"/>
          <w:sz w:val="30"/>
          <w:szCs w:val="30"/>
        </w:rPr>
        <w:t xml:space="preserve">3- </w:t>
      </w:r>
      <w:r w:rsidR="00285EA8">
        <w:rPr>
          <w:rFonts w:asciiTheme="minorBidi" w:hAnsiTheme="minorBidi" w:cstheme="minorBidi"/>
          <w:sz w:val="30"/>
          <w:szCs w:val="30"/>
        </w:rPr>
        <w:t>People who l</w:t>
      </w:r>
      <w:r w:rsidR="005C1418">
        <w:rPr>
          <w:rFonts w:asciiTheme="minorBidi" w:hAnsiTheme="minorBidi" w:cstheme="minorBidi"/>
          <w:sz w:val="30"/>
          <w:szCs w:val="30"/>
        </w:rPr>
        <w:t>ive in rural ,urban</w:t>
      </w:r>
      <w:r w:rsidR="00285EA8">
        <w:rPr>
          <w:rFonts w:asciiTheme="minorBidi" w:hAnsiTheme="minorBidi" w:cstheme="minorBidi"/>
          <w:sz w:val="30"/>
          <w:szCs w:val="30"/>
        </w:rPr>
        <w:t xml:space="preserve"> renewable source more than those who live in urban.</w:t>
      </w:r>
    </w:p>
    <w:p w14:paraId="0181BAD3" w14:textId="785C3F31" w:rsidR="00285EA8" w:rsidRDefault="00285EA8" w:rsidP="005C1418">
      <w:pPr>
        <w:jc w:val="right"/>
        <w:rPr>
          <w:rFonts w:asciiTheme="minorBidi" w:hAnsiTheme="minorBidi" w:cstheme="minorBidi"/>
          <w:sz w:val="30"/>
          <w:szCs w:val="30"/>
        </w:rPr>
      </w:pPr>
      <w:r>
        <w:rPr>
          <w:rFonts w:asciiTheme="minorBidi" w:hAnsiTheme="minorBidi" w:cstheme="minorBidi"/>
          <w:sz w:val="30"/>
          <w:szCs w:val="30"/>
        </w:rPr>
        <w:t xml:space="preserve">4- </w:t>
      </w:r>
      <w:r w:rsidR="005C1418">
        <w:rPr>
          <w:rFonts w:asciiTheme="minorBidi" w:hAnsiTheme="minorBidi" w:cstheme="minorBidi"/>
          <w:sz w:val="30"/>
          <w:szCs w:val="30"/>
        </w:rPr>
        <w:t xml:space="preserve">For </w:t>
      </w:r>
      <w:r>
        <w:rPr>
          <w:rFonts w:asciiTheme="minorBidi" w:hAnsiTheme="minorBidi" w:cstheme="minorBidi"/>
          <w:sz w:val="30"/>
          <w:szCs w:val="30"/>
        </w:rPr>
        <w:t>income level</w:t>
      </w:r>
      <w:r w:rsidR="005C1418">
        <w:rPr>
          <w:rFonts w:asciiTheme="minorBidi" w:hAnsiTheme="minorBidi" w:cstheme="minorBidi"/>
          <w:sz w:val="30"/>
          <w:szCs w:val="30"/>
        </w:rPr>
        <w:t>s</w:t>
      </w:r>
      <w:r>
        <w:rPr>
          <w:rFonts w:asciiTheme="minorBidi" w:hAnsiTheme="minorBidi" w:cstheme="minorBidi"/>
          <w:sz w:val="30"/>
          <w:szCs w:val="30"/>
        </w:rPr>
        <w:t>,</w:t>
      </w:r>
      <w:r w:rsidR="005C1418">
        <w:rPr>
          <w:rFonts w:asciiTheme="minorBidi" w:hAnsiTheme="minorBidi" w:cstheme="minorBidi"/>
          <w:sz w:val="30"/>
          <w:szCs w:val="30"/>
        </w:rPr>
        <w:t xml:space="preserve"> those in the low and middle income range prefer wind energy over others, while those with high income prefer biomass and solar energy.</w:t>
      </w:r>
    </w:p>
    <w:p w14:paraId="05F13490" w14:textId="3464AEE3" w:rsidR="005C1418" w:rsidRDefault="005C1418" w:rsidP="00D12952">
      <w:pPr>
        <w:jc w:val="right"/>
        <w:rPr>
          <w:rFonts w:asciiTheme="minorBidi" w:hAnsiTheme="minorBidi" w:cstheme="minorBidi"/>
          <w:sz w:val="30"/>
          <w:szCs w:val="30"/>
        </w:rPr>
      </w:pPr>
      <w:r>
        <w:rPr>
          <w:rFonts w:asciiTheme="minorBidi" w:hAnsiTheme="minorBidi" w:cstheme="minorBidi"/>
          <w:sz w:val="30"/>
          <w:szCs w:val="30"/>
        </w:rPr>
        <w:t>5- Regarding the total consumption of all energy source in 2024, all source recorded a sharp decline.</w:t>
      </w:r>
      <w:r w:rsidR="00D12952">
        <w:rPr>
          <w:rFonts w:asciiTheme="minorBidi" w:hAnsiTheme="minorBidi" w:cstheme="minorBidi"/>
          <w:sz w:val="30"/>
          <w:szCs w:val="30"/>
        </w:rPr>
        <w:t xml:space="preserve"> </w:t>
      </w:r>
      <w:r>
        <w:rPr>
          <w:rFonts w:asciiTheme="minorBidi" w:hAnsiTheme="minorBidi" w:cstheme="minorBidi"/>
          <w:sz w:val="30"/>
          <w:szCs w:val="30"/>
        </w:rPr>
        <w:t>(The likely reason is the data is th</w:t>
      </w:r>
      <w:r w:rsidR="00D12952">
        <w:rPr>
          <w:rFonts w:asciiTheme="minorBidi" w:hAnsiTheme="minorBidi" w:cstheme="minorBidi"/>
          <w:sz w:val="30"/>
          <w:szCs w:val="30"/>
        </w:rPr>
        <w:t>e</w:t>
      </w:r>
      <w:r>
        <w:rPr>
          <w:rFonts w:asciiTheme="minorBidi" w:hAnsiTheme="minorBidi" w:cstheme="minorBidi"/>
          <w:sz w:val="30"/>
          <w:szCs w:val="30"/>
        </w:rPr>
        <w:t xml:space="preserve"> lack of </w:t>
      </w:r>
      <w:r w:rsidR="00D12952">
        <w:rPr>
          <w:rFonts w:asciiTheme="minorBidi" w:hAnsiTheme="minorBidi" w:cstheme="minorBidi"/>
          <w:sz w:val="30"/>
          <w:szCs w:val="30"/>
        </w:rPr>
        <w:t xml:space="preserve">available </w:t>
      </w:r>
      <w:r>
        <w:rPr>
          <w:rFonts w:asciiTheme="minorBidi" w:hAnsiTheme="minorBidi" w:cstheme="minorBidi"/>
          <w:sz w:val="30"/>
          <w:szCs w:val="30"/>
        </w:rPr>
        <w:t>data)</w:t>
      </w:r>
    </w:p>
    <w:p w14:paraId="15961C2D" w14:textId="77777777" w:rsidR="00D12952" w:rsidRDefault="00D12952" w:rsidP="00D12952">
      <w:pPr>
        <w:jc w:val="right"/>
        <w:rPr>
          <w:rFonts w:asciiTheme="minorBidi" w:hAnsiTheme="minorBidi" w:cstheme="minorBidi"/>
          <w:sz w:val="30"/>
          <w:szCs w:val="30"/>
          <w:rtl/>
        </w:rPr>
      </w:pPr>
    </w:p>
    <w:p w14:paraId="1B63C485" w14:textId="428714D7" w:rsidR="009E39B3" w:rsidRDefault="009E39B3" w:rsidP="009E39B3">
      <w:pPr>
        <w:jc w:val="right"/>
        <w:rPr>
          <w:rFonts w:asciiTheme="minorBidi" w:hAnsiTheme="minorBidi" w:cstheme="minorBidi"/>
          <w:sz w:val="30"/>
          <w:szCs w:val="30"/>
        </w:rPr>
      </w:pPr>
      <w:r w:rsidRPr="00D12952">
        <w:rPr>
          <w:rFonts w:asciiTheme="minorBidi" w:hAnsiTheme="minorBidi" w:cstheme="minorBidi"/>
          <w:sz w:val="40"/>
          <w:szCs w:val="40"/>
        </w:rPr>
        <w:t>5-</w:t>
      </w:r>
      <w:r>
        <w:rPr>
          <w:rFonts w:asciiTheme="minorBidi" w:hAnsiTheme="minorBidi" w:cstheme="minorBidi"/>
          <w:sz w:val="30"/>
          <w:szCs w:val="30"/>
        </w:rPr>
        <w:t xml:space="preserve"> </w:t>
      </w:r>
      <w:r w:rsidRPr="00D12952">
        <w:rPr>
          <w:rFonts w:asciiTheme="minorBidi" w:hAnsiTheme="minorBidi" w:cstheme="minorBidi"/>
          <w:sz w:val="40"/>
          <w:szCs w:val="40"/>
        </w:rPr>
        <w:t>Conclusion</w:t>
      </w:r>
    </w:p>
    <w:p w14:paraId="12AAEFB4" w14:textId="214F3617" w:rsidR="006F2E18" w:rsidRDefault="009E39B3" w:rsidP="003B1492">
      <w:pPr>
        <w:jc w:val="right"/>
        <w:rPr>
          <w:rFonts w:asciiTheme="minorBidi" w:hAnsiTheme="minorBidi" w:cstheme="minorBidi"/>
          <w:sz w:val="30"/>
          <w:szCs w:val="30"/>
        </w:rPr>
      </w:pPr>
      <w:r w:rsidRPr="009E39B3">
        <w:rPr>
          <w:rFonts w:asciiTheme="minorBidi" w:hAnsiTheme="minorBidi" w:cstheme="minorBidi"/>
          <w:sz w:val="30"/>
          <w:szCs w:val="30"/>
        </w:rPr>
        <w:t>After we analyzed our data we figured out that</w:t>
      </w:r>
      <w:r w:rsidR="006F2E18">
        <w:rPr>
          <w:rFonts w:asciiTheme="minorBidi" w:hAnsiTheme="minorBidi" w:cstheme="minorBidi"/>
          <w:sz w:val="30"/>
          <w:szCs w:val="30"/>
        </w:rPr>
        <w:t>:</w:t>
      </w:r>
    </w:p>
    <w:p w14:paraId="5CC5A3A6" w14:textId="0530EA8E" w:rsidR="006F2E18" w:rsidRPr="009E39B3" w:rsidRDefault="006F2E18" w:rsidP="006F2E18">
      <w:pPr>
        <w:jc w:val="right"/>
        <w:rPr>
          <w:rFonts w:asciiTheme="minorBidi" w:hAnsiTheme="minorBidi" w:cstheme="minorBidi"/>
          <w:sz w:val="30"/>
          <w:szCs w:val="30"/>
        </w:rPr>
      </w:pPr>
      <w:r>
        <w:rPr>
          <w:rFonts w:asciiTheme="minorBidi" w:hAnsiTheme="minorBidi" w:cstheme="minorBidi"/>
          <w:sz w:val="30"/>
          <w:szCs w:val="30"/>
        </w:rPr>
        <w:t>People often tend to prefer Wind energy source then a solar source and the reason is because they saving money more than the others, and the rural people usually use the renewable energy more that the urban ones and the likely reason behind that (according to my research, is the limited access to electricity in their zone )</w:t>
      </w:r>
    </w:p>
    <w:p w14:paraId="12674EF3" w14:textId="40A2F92A" w:rsidR="009E39B3" w:rsidRDefault="009E39B3" w:rsidP="006F2E18">
      <w:pPr>
        <w:rPr>
          <w:rFonts w:asciiTheme="minorBidi" w:hAnsiTheme="minorBidi" w:cstheme="minorBidi"/>
          <w:sz w:val="30"/>
          <w:szCs w:val="30"/>
        </w:rPr>
      </w:pPr>
    </w:p>
    <w:p w14:paraId="30DB94BE" w14:textId="7EA96DEB" w:rsidR="009E39B3" w:rsidRDefault="009E39B3" w:rsidP="008041BA">
      <w:pPr>
        <w:jc w:val="right"/>
        <w:rPr>
          <w:rFonts w:asciiTheme="minorBidi" w:hAnsiTheme="minorBidi" w:cstheme="minorBidi"/>
          <w:sz w:val="30"/>
          <w:szCs w:val="30"/>
        </w:rPr>
      </w:pPr>
      <w:r>
        <w:rPr>
          <w:rFonts w:asciiTheme="minorBidi" w:hAnsiTheme="minorBidi" w:cstheme="minorBidi"/>
          <w:sz w:val="30"/>
          <w:szCs w:val="30"/>
        </w:rPr>
        <w:t xml:space="preserve"> /-/-/-/-/-/-/-/-/-/-/-/-/-/-/-/-/-/</w:t>
      </w:r>
    </w:p>
    <w:p w14:paraId="00F9D603" w14:textId="46AB7ADE" w:rsidR="009E39B3" w:rsidRDefault="009E39B3" w:rsidP="00466182">
      <w:pPr>
        <w:jc w:val="right"/>
        <w:rPr>
          <w:rFonts w:asciiTheme="minorBidi" w:hAnsiTheme="minorBidi" w:cstheme="minorBidi"/>
          <w:sz w:val="30"/>
          <w:szCs w:val="30"/>
        </w:rPr>
      </w:pPr>
      <w:r>
        <w:rPr>
          <w:rFonts w:asciiTheme="minorBidi" w:hAnsiTheme="minorBidi" w:cstheme="minorBidi"/>
          <w:sz w:val="30"/>
          <w:szCs w:val="30"/>
        </w:rPr>
        <w:t xml:space="preserve">I hope you have enjoyed in my case-study about </w:t>
      </w:r>
      <w:r w:rsidR="00466182">
        <w:rPr>
          <w:rFonts w:asciiTheme="minorBidi" w:hAnsiTheme="minorBidi" w:cstheme="minorBidi"/>
          <w:sz w:val="30"/>
          <w:szCs w:val="30"/>
        </w:rPr>
        <w:t>Renewable energy</w:t>
      </w:r>
      <w:r>
        <w:rPr>
          <w:rFonts w:asciiTheme="minorBidi" w:hAnsiTheme="minorBidi" w:cstheme="minorBidi"/>
          <w:sz w:val="30"/>
          <w:szCs w:val="30"/>
        </w:rPr>
        <w:t xml:space="preserve"> and please keep an eye on my github profile to see more case-studies that I am up to create by using a diverse set of analysi</w:t>
      </w:r>
      <w:r w:rsidR="00466182">
        <w:rPr>
          <w:rFonts w:asciiTheme="minorBidi" w:hAnsiTheme="minorBidi" w:cstheme="minorBidi"/>
          <w:sz w:val="30"/>
          <w:szCs w:val="30"/>
        </w:rPr>
        <w:t>s</w:t>
      </w:r>
      <w:r>
        <w:rPr>
          <w:rFonts w:asciiTheme="minorBidi" w:hAnsiTheme="minorBidi" w:cstheme="minorBidi"/>
          <w:sz w:val="30"/>
          <w:szCs w:val="30"/>
        </w:rPr>
        <w:t xml:space="preserve"> tools</w:t>
      </w:r>
    </w:p>
    <w:p w14:paraId="63A38A91" w14:textId="77777777" w:rsidR="009E39B3" w:rsidRDefault="009E39B3" w:rsidP="008041BA">
      <w:pPr>
        <w:jc w:val="right"/>
        <w:rPr>
          <w:rFonts w:asciiTheme="minorBidi" w:hAnsiTheme="minorBidi" w:cstheme="minorBidi"/>
          <w:sz w:val="30"/>
          <w:szCs w:val="30"/>
        </w:rPr>
      </w:pPr>
    </w:p>
    <w:p w14:paraId="489C070B" w14:textId="77777777" w:rsidR="003B1492" w:rsidRDefault="009E39B3" w:rsidP="006F2E18">
      <w:pPr>
        <w:jc w:val="right"/>
        <w:rPr>
          <w:rFonts w:asciiTheme="minorBidi" w:hAnsiTheme="minorBidi" w:cstheme="minorBidi"/>
          <w:sz w:val="30"/>
          <w:szCs w:val="30"/>
        </w:rPr>
      </w:pPr>
      <w:r>
        <w:rPr>
          <w:rFonts w:asciiTheme="minorBidi" w:hAnsiTheme="minorBidi" w:cstheme="minorBidi"/>
          <w:sz w:val="30"/>
          <w:szCs w:val="30"/>
        </w:rPr>
        <w:t>Kind Regards</w:t>
      </w:r>
    </w:p>
    <w:p w14:paraId="0D9DC539" w14:textId="2AD780EE" w:rsidR="009E39B3" w:rsidRPr="009E39B3" w:rsidRDefault="00466182" w:rsidP="006F2E18">
      <w:pPr>
        <w:jc w:val="right"/>
        <w:rPr>
          <w:rFonts w:asciiTheme="minorBidi" w:hAnsiTheme="minorBidi" w:cstheme="minorBidi"/>
          <w:sz w:val="30"/>
          <w:szCs w:val="30"/>
        </w:rPr>
      </w:pPr>
      <w:bookmarkStart w:id="0" w:name="_GoBack"/>
      <w:bookmarkEnd w:id="0"/>
      <w:r>
        <w:rPr>
          <w:rFonts w:asciiTheme="minorBidi" w:hAnsiTheme="minorBidi" w:cstheme="minorBidi"/>
          <w:sz w:val="30"/>
          <w:szCs w:val="30"/>
        </w:rPr>
        <w:t>Morad Moqb</w:t>
      </w:r>
      <w:r w:rsidR="009E39B3">
        <w:rPr>
          <w:rFonts w:asciiTheme="minorBidi" w:hAnsiTheme="minorBidi" w:cstheme="minorBidi"/>
          <w:sz w:val="30"/>
          <w:szCs w:val="30"/>
        </w:rPr>
        <w:t>el</w:t>
      </w:r>
    </w:p>
    <w:sectPr w:rsidR="009E39B3" w:rsidRPr="009E39B3" w:rsidSect="008A32E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E5C83" w14:textId="77777777" w:rsidR="003928CE" w:rsidRDefault="003928CE" w:rsidP="00215DF6">
      <w:pPr>
        <w:spacing w:after="0" w:line="240" w:lineRule="auto"/>
      </w:pPr>
      <w:r>
        <w:separator/>
      </w:r>
    </w:p>
  </w:endnote>
  <w:endnote w:type="continuationSeparator" w:id="0">
    <w:p w14:paraId="6CC74A38" w14:textId="77777777" w:rsidR="003928CE" w:rsidRDefault="003928CE" w:rsidP="0021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e_AlMohanad">
    <w:panose1 w:val="02060603050605020204"/>
    <w:charset w:val="00"/>
    <w:family w:val="roman"/>
    <w:pitch w:val="variable"/>
    <w:sig w:usb0="800020AF" w:usb1="C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44616" w14:textId="77777777" w:rsidR="003928CE" w:rsidRDefault="003928CE" w:rsidP="00215DF6">
      <w:pPr>
        <w:spacing w:after="0" w:line="240" w:lineRule="auto"/>
      </w:pPr>
      <w:r>
        <w:separator/>
      </w:r>
    </w:p>
  </w:footnote>
  <w:footnote w:type="continuationSeparator" w:id="0">
    <w:p w14:paraId="159EE7D2" w14:textId="77777777" w:rsidR="003928CE" w:rsidRDefault="003928CE" w:rsidP="00215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34E"/>
    <w:multiLevelType w:val="hybridMultilevel"/>
    <w:tmpl w:val="76AE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E35A5"/>
    <w:multiLevelType w:val="hybridMultilevel"/>
    <w:tmpl w:val="6A0A6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3C11FC"/>
    <w:multiLevelType w:val="hybridMultilevel"/>
    <w:tmpl w:val="635AF666"/>
    <w:lvl w:ilvl="0" w:tplc="61B4A0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4D6098"/>
    <w:multiLevelType w:val="hybridMultilevel"/>
    <w:tmpl w:val="C536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91CA5"/>
    <w:multiLevelType w:val="hybridMultilevel"/>
    <w:tmpl w:val="18667990"/>
    <w:lvl w:ilvl="0" w:tplc="88DE18C2">
      <w:start w:val="1"/>
      <w:numFmt w:val="decimal"/>
      <w:lvlText w:val="%1-"/>
      <w:lvlJc w:val="left"/>
      <w:pPr>
        <w:ind w:left="32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4699D"/>
    <w:multiLevelType w:val="hybridMultilevel"/>
    <w:tmpl w:val="EAECE91A"/>
    <w:lvl w:ilvl="0" w:tplc="88DE18C2">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D349F"/>
    <w:multiLevelType w:val="hybridMultilevel"/>
    <w:tmpl w:val="EDE2A1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A557E9"/>
    <w:multiLevelType w:val="hybridMultilevel"/>
    <w:tmpl w:val="8542D96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BFC124B"/>
    <w:multiLevelType w:val="hybridMultilevel"/>
    <w:tmpl w:val="A0B84CBE"/>
    <w:lvl w:ilvl="0" w:tplc="7A3E37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4578DB"/>
    <w:multiLevelType w:val="hybridMultilevel"/>
    <w:tmpl w:val="829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A0049"/>
    <w:multiLevelType w:val="hybridMultilevel"/>
    <w:tmpl w:val="62B8A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7A3E7D"/>
    <w:multiLevelType w:val="hybridMultilevel"/>
    <w:tmpl w:val="4F12F25E"/>
    <w:lvl w:ilvl="0" w:tplc="77CC5D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4B0349"/>
    <w:multiLevelType w:val="hybridMultilevel"/>
    <w:tmpl w:val="693A6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9CA1E95"/>
    <w:multiLevelType w:val="hybridMultilevel"/>
    <w:tmpl w:val="CB484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FA56A0"/>
    <w:multiLevelType w:val="hybridMultilevel"/>
    <w:tmpl w:val="F0A6C30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31054CF"/>
    <w:multiLevelType w:val="hybridMultilevel"/>
    <w:tmpl w:val="BB00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A3DC8"/>
    <w:multiLevelType w:val="hybridMultilevel"/>
    <w:tmpl w:val="5F20BCB8"/>
    <w:lvl w:ilvl="0" w:tplc="F28478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0597AA8"/>
    <w:multiLevelType w:val="hybridMultilevel"/>
    <w:tmpl w:val="C03A1A40"/>
    <w:lvl w:ilvl="0" w:tplc="61B4A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64FC9"/>
    <w:multiLevelType w:val="hybridMultilevel"/>
    <w:tmpl w:val="274C0C88"/>
    <w:lvl w:ilvl="0" w:tplc="88DE18C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12615DF"/>
    <w:multiLevelType w:val="hybridMultilevel"/>
    <w:tmpl w:val="72BE6D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DCD729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0"/>
  </w:num>
  <w:num w:numId="4">
    <w:abstractNumId w:val="10"/>
  </w:num>
  <w:num w:numId="5">
    <w:abstractNumId w:val="1"/>
  </w:num>
  <w:num w:numId="6">
    <w:abstractNumId w:val="6"/>
  </w:num>
  <w:num w:numId="7">
    <w:abstractNumId w:val="13"/>
  </w:num>
  <w:num w:numId="8">
    <w:abstractNumId w:val="2"/>
  </w:num>
  <w:num w:numId="9">
    <w:abstractNumId w:val="12"/>
  </w:num>
  <w:num w:numId="10">
    <w:abstractNumId w:val="8"/>
  </w:num>
  <w:num w:numId="11">
    <w:abstractNumId w:val="11"/>
  </w:num>
  <w:num w:numId="12">
    <w:abstractNumId w:val="16"/>
  </w:num>
  <w:num w:numId="13">
    <w:abstractNumId w:val="18"/>
  </w:num>
  <w:num w:numId="14">
    <w:abstractNumId w:val="15"/>
  </w:num>
  <w:num w:numId="15">
    <w:abstractNumId w:val="3"/>
  </w:num>
  <w:num w:numId="16">
    <w:abstractNumId w:val="4"/>
  </w:num>
  <w:num w:numId="17">
    <w:abstractNumId w:val="5"/>
  </w:num>
  <w:num w:numId="18">
    <w:abstractNumId w:val="20"/>
  </w:num>
  <w:num w:numId="19">
    <w:abstractNumId w:val="7"/>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3E"/>
    <w:rsid w:val="00053DB0"/>
    <w:rsid w:val="00075A70"/>
    <w:rsid w:val="00126644"/>
    <w:rsid w:val="0016772C"/>
    <w:rsid w:val="002122EB"/>
    <w:rsid w:val="00215DF6"/>
    <w:rsid w:val="0024176B"/>
    <w:rsid w:val="0024519D"/>
    <w:rsid w:val="002751C7"/>
    <w:rsid w:val="00285EA8"/>
    <w:rsid w:val="00294E5C"/>
    <w:rsid w:val="002C51DF"/>
    <w:rsid w:val="00305F02"/>
    <w:rsid w:val="003928CE"/>
    <w:rsid w:val="003B1492"/>
    <w:rsid w:val="003D61B0"/>
    <w:rsid w:val="003F380F"/>
    <w:rsid w:val="00466182"/>
    <w:rsid w:val="004D011D"/>
    <w:rsid w:val="00587980"/>
    <w:rsid w:val="005B1A7C"/>
    <w:rsid w:val="005C1418"/>
    <w:rsid w:val="005F3048"/>
    <w:rsid w:val="00647B5C"/>
    <w:rsid w:val="006F2E18"/>
    <w:rsid w:val="00706F79"/>
    <w:rsid w:val="007163E0"/>
    <w:rsid w:val="0077666F"/>
    <w:rsid w:val="008041BA"/>
    <w:rsid w:val="008A32E2"/>
    <w:rsid w:val="008D139F"/>
    <w:rsid w:val="008E3AFB"/>
    <w:rsid w:val="00904F0C"/>
    <w:rsid w:val="009A3F2F"/>
    <w:rsid w:val="009E39B3"/>
    <w:rsid w:val="009E7AEA"/>
    <w:rsid w:val="00A06B6D"/>
    <w:rsid w:val="00A26BD5"/>
    <w:rsid w:val="00A740DE"/>
    <w:rsid w:val="00B10E3B"/>
    <w:rsid w:val="00B26446"/>
    <w:rsid w:val="00B418D7"/>
    <w:rsid w:val="00B457F0"/>
    <w:rsid w:val="00B91403"/>
    <w:rsid w:val="00B9242B"/>
    <w:rsid w:val="00BD6C3E"/>
    <w:rsid w:val="00BF2C58"/>
    <w:rsid w:val="00CE19D4"/>
    <w:rsid w:val="00CE7E95"/>
    <w:rsid w:val="00D12952"/>
    <w:rsid w:val="00D465F5"/>
    <w:rsid w:val="00D678B5"/>
    <w:rsid w:val="00DA1828"/>
    <w:rsid w:val="00DB716D"/>
    <w:rsid w:val="00E02053"/>
    <w:rsid w:val="00E60EE7"/>
    <w:rsid w:val="00EB60F3"/>
    <w:rsid w:val="00F022AD"/>
    <w:rsid w:val="00F10254"/>
    <w:rsid w:val="00F600BE"/>
    <w:rsid w:val="00F65B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2907"/>
  <w15:chartTrackingRefBased/>
  <w15:docId w15:val="{BE960825-4CE9-44AD-955B-74587B31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ae_AlMohanad"/>
        <w:kern w:val="2"/>
        <w:sz w:val="3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A3F2F"/>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C3E"/>
    <w:pPr>
      <w:ind w:left="720"/>
      <w:contextualSpacing/>
    </w:pPr>
  </w:style>
  <w:style w:type="paragraph" w:styleId="EndnoteText">
    <w:name w:val="endnote text"/>
    <w:basedOn w:val="Normal"/>
    <w:link w:val="EndnoteTextChar"/>
    <w:uiPriority w:val="99"/>
    <w:semiHidden/>
    <w:unhideWhenUsed/>
    <w:rsid w:val="0021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DF6"/>
    <w:rPr>
      <w:sz w:val="20"/>
      <w:szCs w:val="20"/>
    </w:rPr>
  </w:style>
  <w:style w:type="character" w:styleId="EndnoteReference">
    <w:name w:val="endnote reference"/>
    <w:basedOn w:val="DefaultParagraphFont"/>
    <w:uiPriority w:val="99"/>
    <w:semiHidden/>
    <w:unhideWhenUsed/>
    <w:rsid w:val="00215DF6"/>
    <w:rPr>
      <w:vertAlign w:val="superscript"/>
    </w:rPr>
  </w:style>
  <w:style w:type="character" w:styleId="Hyperlink">
    <w:name w:val="Hyperlink"/>
    <w:basedOn w:val="DefaultParagraphFont"/>
    <w:uiPriority w:val="99"/>
    <w:unhideWhenUsed/>
    <w:rsid w:val="00215DF6"/>
    <w:rPr>
      <w:color w:val="0563C1" w:themeColor="hyperlink"/>
      <w:u w:val="single"/>
    </w:rPr>
  </w:style>
  <w:style w:type="character" w:customStyle="1" w:styleId="UnresolvedMention">
    <w:name w:val="Unresolved Mention"/>
    <w:basedOn w:val="DefaultParagraphFont"/>
    <w:uiPriority w:val="99"/>
    <w:semiHidden/>
    <w:unhideWhenUsed/>
    <w:rsid w:val="00215DF6"/>
    <w:rPr>
      <w:color w:val="605E5C"/>
      <w:shd w:val="clear" w:color="auto" w:fill="E1DFDD"/>
    </w:rPr>
  </w:style>
  <w:style w:type="character" w:customStyle="1" w:styleId="Heading1Char">
    <w:name w:val="Heading 1 Char"/>
    <w:basedOn w:val="DefaultParagraphFont"/>
    <w:link w:val="Heading1"/>
    <w:uiPriority w:val="9"/>
    <w:rsid w:val="009A3F2F"/>
    <w:rPr>
      <w:rFonts w:asciiTheme="majorHAnsi" w:eastAsiaTheme="majorEastAsia" w:hAnsiTheme="majorHAnsi" w:cstheme="majorBidi"/>
      <w:color w:val="2F5496" w:themeColor="accent1" w:themeShade="BF"/>
      <w:sz w:val="40"/>
      <w:szCs w:val="40"/>
    </w:rPr>
  </w:style>
  <w:style w:type="character" w:styleId="Strong">
    <w:name w:val="Strong"/>
    <w:basedOn w:val="DefaultParagraphFont"/>
    <w:uiPriority w:val="22"/>
    <w:qFormat/>
    <w:rsid w:val="009A3F2F"/>
    <w:rPr>
      <w:b/>
      <w:bCs/>
    </w:rPr>
  </w:style>
  <w:style w:type="paragraph" w:styleId="NormalWeb">
    <w:name w:val="Normal (Web)"/>
    <w:basedOn w:val="Normal"/>
    <w:uiPriority w:val="99"/>
    <w:semiHidden/>
    <w:unhideWhenUsed/>
    <w:rsid w:val="001266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47183">
      <w:bodyDiv w:val="1"/>
      <w:marLeft w:val="0"/>
      <w:marRight w:val="0"/>
      <w:marTop w:val="0"/>
      <w:marBottom w:val="0"/>
      <w:divBdr>
        <w:top w:val="none" w:sz="0" w:space="0" w:color="auto"/>
        <w:left w:val="none" w:sz="0" w:space="0" w:color="auto"/>
        <w:bottom w:val="none" w:sz="0" w:space="0" w:color="auto"/>
        <w:right w:val="none" w:sz="0" w:space="0" w:color="auto"/>
      </w:divBdr>
    </w:div>
    <w:div w:id="426585115">
      <w:bodyDiv w:val="1"/>
      <w:marLeft w:val="0"/>
      <w:marRight w:val="0"/>
      <w:marTop w:val="0"/>
      <w:marBottom w:val="0"/>
      <w:divBdr>
        <w:top w:val="none" w:sz="0" w:space="0" w:color="auto"/>
        <w:left w:val="none" w:sz="0" w:space="0" w:color="auto"/>
        <w:bottom w:val="none" w:sz="0" w:space="0" w:color="auto"/>
        <w:right w:val="none" w:sz="0" w:space="0" w:color="auto"/>
      </w:divBdr>
    </w:div>
    <w:div w:id="825320577">
      <w:bodyDiv w:val="1"/>
      <w:marLeft w:val="0"/>
      <w:marRight w:val="0"/>
      <w:marTop w:val="0"/>
      <w:marBottom w:val="0"/>
      <w:divBdr>
        <w:top w:val="none" w:sz="0" w:space="0" w:color="auto"/>
        <w:left w:val="none" w:sz="0" w:space="0" w:color="auto"/>
        <w:bottom w:val="none" w:sz="0" w:space="0" w:color="auto"/>
        <w:right w:val="none" w:sz="0" w:space="0" w:color="auto"/>
      </w:divBdr>
    </w:div>
    <w:div w:id="10847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ajraamir21/global-renewable-energy-usage-2020-20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0C8E-8887-41B3-B52E-1FAAB51E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dc:creator>
  <cp:keywords/>
  <dc:description/>
  <cp:lastModifiedBy>Morad</cp:lastModifiedBy>
  <cp:revision>26</cp:revision>
  <dcterms:created xsi:type="dcterms:W3CDTF">2024-11-28T06:54:00Z</dcterms:created>
  <dcterms:modified xsi:type="dcterms:W3CDTF">2025-01-20T07:46:00Z</dcterms:modified>
</cp:coreProperties>
</file>