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A5820" w14:textId="77777777" w:rsidR="00D30DD4" w:rsidRDefault="00000000">
      <w:pPr>
        <w:spacing w:after="0" w:line="259" w:lineRule="auto"/>
        <w:ind w:left="0" w:right="25" w:firstLine="0"/>
        <w:jc w:val="center"/>
      </w:pPr>
      <w:r>
        <w:rPr>
          <w:color w:val="F97316"/>
          <w:sz w:val="26"/>
        </w:rPr>
        <w:t xml:space="preserve">Y Combinator Winter 2027 — </w:t>
      </w:r>
      <w:proofErr w:type="spellStart"/>
      <w:r>
        <w:rPr>
          <w:color w:val="F97316"/>
          <w:sz w:val="26"/>
        </w:rPr>
        <w:t>Application</w:t>
      </w:r>
      <w:r>
        <w:rPr>
          <w:b/>
          <w:sz w:val="56"/>
        </w:rPr>
        <w:t>ApiPatch</w:t>
      </w:r>
      <w:proofErr w:type="spellEnd"/>
    </w:p>
    <w:p w14:paraId="5B338782" w14:textId="77777777" w:rsidR="00D30DD4" w:rsidRDefault="00000000">
      <w:pPr>
        <w:spacing w:after="0" w:line="259" w:lineRule="auto"/>
        <w:ind w:left="0" w:right="25" w:firstLine="0"/>
        <w:jc w:val="center"/>
      </w:pPr>
      <w:r>
        <w:rPr>
          <w:color w:val="64748B"/>
          <w:sz w:val="19"/>
        </w:rPr>
        <w:t>Self-maintaining APIs that fix broken code</w:t>
      </w:r>
    </w:p>
    <w:tbl>
      <w:tblPr>
        <w:tblStyle w:val="TableGrid"/>
        <w:tblW w:w="9411" w:type="dxa"/>
        <w:tblInd w:w="-145" w:type="dxa"/>
        <w:tblCellMar>
          <w:top w:w="0" w:type="dxa"/>
          <w:left w:w="160" w:type="dxa"/>
          <w:bottom w:w="0" w:type="dxa"/>
          <w:right w:w="115" w:type="dxa"/>
        </w:tblCellMar>
        <w:tblLook w:val="04A0" w:firstRow="1" w:lastRow="0" w:firstColumn="1" w:lastColumn="0" w:noHBand="0" w:noVBand="1"/>
      </w:tblPr>
      <w:tblGrid>
        <w:gridCol w:w="1984"/>
        <w:gridCol w:w="7427"/>
      </w:tblGrid>
      <w:tr w:rsidR="00D30DD4" w14:paraId="07F17B84" w14:textId="77777777">
        <w:trPr>
          <w:trHeight w:val="440"/>
        </w:trPr>
        <w:tc>
          <w:tcPr>
            <w:tcW w:w="1984" w:type="dxa"/>
            <w:tcBorders>
              <w:top w:val="single" w:sz="2" w:space="0" w:color="E2E8F0"/>
              <w:left w:val="single" w:sz="2" w:space="0" w:color="E2E8F0"/>
              <w:bottom w:val="single" w:sz="2" w:space="0" w:color="E2E8F0"/>
              <w:right w:val="single" w:sz="2" w:space="0" w:color="E2E8F0"/>
            </w:tcBorders>
            <w:vAlign w:val="center"/>
          </w:tcPr>
          <w:p w14:paraId="62E275CB" w14:textId="77777777" w:rsidR="00D30DD4" w:rsidRDefault="00000000">
            <w:pPr>
              <w:spacing w:after="0" w:line="259" w:lineRule="auto"/>
              <w:ind w:left="0" w:firstLine="0"/>
              <w:jc w:val="left"/>
            </w:pPr>
            <w:r>
              <w:rPr>
                <w:b/>
                <w:color w:val="F97316"/>
              </w:rPr>
              <w:t>Founder</w:t>
            </w:r>
          </w:p>
        </w:tc>
        <w:tc>
          <w:tcPr>
            <w:tcW w:w="7427" w:type="dxa"/>
            <w:tcBorders>
              <w:top w:val="single" w:sz="2" w:space="0" w:color="E2E8F0"/>
              <w:left w:val="single" w:sz="2" w:space="0" w:color="E2E8F0"/>
              <w:bottom w:val="single" w:sz="2" w:space="0" w:color="E2E8F0"/>
              <w:right w:val="single" w:sz="2" w:space="0" w:color="E2E8F0"/>
            </w:tcBorders>
            <w:vAlign w:val="center"/>
          </w:tcPr>
          <w:p w14:paraId="24CDD858" w14:textId="77777777" w:rsidR="00D30DD4" w:rsidRDefault="00000000">
            <w:pPr>
              <w:spacing w:after="0" w:line="259" w:lineRule="auto"/>
              <w:ind w:left="0" w:firstLine="0"/>
              <w:jc w:val="left"/>
            </w:pPr>
            <w:r>
              <w:t>Morad Moqbel</w:t>
            </w:r>
          </w:p>
        </w:tc>
      </w:tr>
      <w:tr w:rsidR="00D30DD4" w14:paraId="47E12B9C" w14:textId="77777777">
        <w:trPr>
          <w:trHeight w:val="440"/>
        </w:trPr>
        <w:tc>
          <w:tcPr>
            <w:tcW w:w="1984" w:type="dxa"/>
            <w:tcBorders>
              <w:top w:val="single" w:sz="2" w:space="0" w:color="E2E8F0"/>
              <w:left w:val="single" w:sz="2" w:space="0" w:color="E2E8F0"/>
              <w:bottom w:val="single" w:sz="2" w:space="0" w:color="E2E8F0"/>
              <w:right w:val="single" w:sz="2" w:space="0" w:color="E2E8F0"/>
            </w:tcBorders>
            <w:shd w:val="clear" w:color="auto" w:fill="F8FAFC"/>
            <w:vAlign w:val="center"/>
          </w:tcPr>
          <w:p w14:paraId="561C3EBC" w14:textId="77777777" w:rsidR="00D30DD4" w:rsidRDefault="00000000">
            <w:pPr>
              <w:spacing w:after="0" w:line="259" w:lineRule="auto"/>
              <w:ind w:left="0" w:firstLine="0"/>
              <w:jc w:val="left"/>
            </w:pPr>
            <w:r>
              <w:rPr>
                <w:b/>
                <w:color w:val="F97316"/>
              </w:rPr>
              <w:t>Website</w:t>
            </w:r>
          </w:p>
        </w:tc>
        <w:tc>
          <w:tcPr>
            <w:tcW w:w="7427" w:type="dxa"/>
            <w:tcBorders>
              <w:top w:val="single" w:sz="2" w:space="0" w:color="E2E8F0"/>
              <w:left w:val="single" w:sz="2" w:space="0" w:color="E2E8F0"/>
              <w:bottom w:val="single" w:sz="2" w:space="0" w:color="E2E8F0"/>
              <w:right w:val="single" w:sz="2" w:space="0" w:color="E2E8F0"/>
            </w:tcBorders>
            <w:shd w:val="clear" w:color="auto" w:fill="F8FAFC"/>
            <w:vAlign w:val="center"/>
          </w:tcPr>
          <w:p w14:paraId="149F8C97" w14:textId="77777777" w:rsidR="00D30DD4" w:rsidRDefault="00000000">
            <w:pPr>
              <w:spacing w:after="0" w:line="259" w:lineRule="auto"/>
              <w:ind w:left="0" w:firstLine="0"/>
              <w:jc w:val="left"/>
            </w:pPr>
            <w:r>
              <w:t>https://apipatch.vercel.app</w:t>
            </w:r>
          </w:p>
        </w:tc>
      </w:tr>
      <w:tr w:rsidR="00D30DD4" w14:paraId="2D9CD87D" w14:textId="77777777">
        <w:trPr>
          <w:trHeight w:val="440"/>
        </w:trPr>
        <w:tc>
          <w:tcPr>
            <w:tcW w:w="1984" w:type="dxa"/>
            <w:tcBorders>
              <w:top w:val="single" w:sz="2" w:space="0" w:color="E2E8F0"/>
              <w:left w:val="single" w:sz="2" w:space="0" w:color="E2E8F0"/>
              <w:bottom w:val="single" w:sz="2" w:space="0" w:color="E2E8F0"/>
              <w:right w:val="single" w:sz="2" w:space="0" w:color="E2E8F0"/>
            </w:tcBorders>
            <w:shd w:val="clear" w:color="auto" w:fill="FFFFFF"/>
            <w:vAlign w:val="center"/>
          </w:tcPr>
          <w:p w14:paraId="2452E6B3" w14:textId="77777777" w:rsidR="00D30DD4" w:rsidRDefault="00000000">
            <w:pPr>
              <w:spacing w:after="0" w:line="259" w:lineRule="auto"/>
              <w:ind w:left="0" w:firstLine="0"/>
              <w:jc w:val="left"/>
            </w:pPr>
            <w:r>
              <w:rPr>
                <w:b/>
                <w:color w:val="F97316"/>
              </w:rPr>
              <w:t>GitHub</w:t>
            </w:r>
          </w:p>
        </w:tc>
        <w:tc>
          <w:tcPr>
            <w:tcW w:w="7427" w:type="dxa"/>
            <w:tcBorders>
              <w:top w:val="single" w:sz="2" w:space="0" w:color="E2E8F0"/>
              <w:left w:val="single" w:sz="2" w:space="0" w:color="E2E8F0"/>
              <w:bottom w:val="single" w:sz="2" w:space="0" w:color="E2E8F0"/>
              <w:right w:val="single" w:sz="2" w:space="0" w:color="E2E8F0"/>
            </w:tcBorders>
            <w:shd w:val="clear" w:color="auto" w:fill="FFFFFF"/>
            <w:vAlign w:val="center"/>
          </w:tcPr>
          <w:p w14:paraId="1B693181" w14:textId="77777777" w:rsidR="00D30DD4" w:rsidRDefault="00000000">
            <w:pPr>
              <w:spacing w:after="0" w:line="259" w:lineRule="auto"/>
              <w:ind w:left="0" w:firstLine="0"/>
              <w:jc w:val="left"/>
            </w:pPr>
            <w:r>
              <w:t>https://github.com/MoradMoqbel/apipatch</w:t>
            </w:r>
          </w:p>
        </w:tc>
      </w:tr>
      <w:tr w:rsidR="00D30DD4" w14:paraId="362386E4" w14:textId="77777777">
        <w:trPr>
          <w:trHeight w:val="440"/>
        </w:trPr>
        <w:tc>
          <w:tcPr>
            <w:tcW w:w="1984" w:type="dxa"/>
            <w:tcBorders>
              <w:top w:val="single" w:sz="2" w:space="0" w:color="E2E8F0"/>
              <w:left w:val="single" w:sz="2" w:space="0" w:color="E2E8F0"/>
              <w:bottom w:val="single" w:sz="2" w:space="0" w:color="E2E8F0"/>
              <w:right w:val="single" w:sz="2" w:space="0" w:color="E2E8F0"/>
            </w:tcBorders>
            <w:shd w:val="clear" w:color="auto" w:fill="F8FAFC"/>
            <w:vAlign w:val="center"/>
          </w:tcPr>
          <w:p w14:paraId="7529F6D8" w14:textId="77777777" w:rsidR="00D30DD4" w:rsidRDefault="00000000">
            <w:pPr>
              <w:spacing w:after="0" w:line="259" w:lineRule="auto"/>
              <w:ind w:left="0" w:firstLine="0"/>
              <w:jc w:val="left"/>
            </w:pPr>
            <w:r>
              <w:rPr>
                <w:b/>
                <w:color w:val="F97316"/>
              </w:rPr>
              <w:t>Location</w:t>
            </w:r>
          </w:p>
        </w:tc>
        <w:tc>
          <w:tcPr>
            <w:tcW w:w="7427" w:type="dxa"/>
            <w:tcBorders>
              <w:top w:val="single" w:sz="2" w:space="0" w:color="E2E8F0"/>
              <w:left w:val="single" w:sz="2" w:space="0" w:color="E2E8F0"/>
              <w:bottom w:val="single" w:sz="2" w:space="0" w:color="E2E8F0"/>
              <w:right w:val="single" w:sz="2" w:space="0" w:color="E2E8F0"/>
            </w:tcBorders>
            <w:shd w:val="clear" w:color="auto" w:fill="F8FAFC"/>
            <w:vAlign w:val="center"/>
          </w:tcPr>
          <w:p w14:paraId="65EFA897" w14:textId="77777777" w:rsidR="00D30DD4" w:rsidRDefault="00000000">
            <w:pPr>
              <w:spacing w:after="0" w:line="259" w:lineRule="auto"/>
              <w:ind w:left="0" w:firstLine="0"/>
              <w:jc w:val="left"/>
            </w:pPr>
            <w:proofErr w:type="spellStart"/>
            <w:r>
              <w:t>Ibb</w:t>
            </w:r>
            <w:proofErr w:type="spellEnd"/>
            <w:r>
              <w:t xml:space="preserve">, </w:t>
            </w:r>
            <w:proofErr w:type="gramStart"/>
            <w:r>
              <w:t xml:space="preserve">Yemen  </w:t>
            </w:r>
            <w:r>
              <w:rPr>
                <w:rFonts w:ascii="Segoe UI Symbol" w:eastAsia="Segoe UI Symbol" w:hAnsi="Segoe UI Symbol" w:cs="Segoe UI Symbol"/>
              </w:rPr>
              <w:t>→</w:t>
            </w:r>
            <w:proofErr w:type="gramEnd"/>
            <w:r>
              <w:t xml:space="preserve">  San Francisco, US (post-YC)</w:t>
            </w:r>
          </w:p>
        </w:tc>
      </w:tr>
      <w:tr w:rsidR="00D30DD4" w14:paraId="6C61646E" w14:textId="77777777">
        <w:trPr>
          <w:trHeight w:val="440"/>
        </w:trPr>
        <w:tc>
          <w:tcPr>
            <w:tcW w:w="1984" w:type="dxa"/>
            <w:tcBorders>
              <w:top w:val="single" w:sz="2" w:space="0" w:color="E2E8F0"/>
              <w:left w:val="single" w:sz="2" w:space="0" w:color="E2E8F0"/>
              <w:bottom w:val="single" w:sz="2" w:space="0" w:color="E2E8F0"/>
              <w:right w:val="single" w:sz="2" w:space="0" w:color="E2E8F0"/>
            </w:tcBorders>
            <w:shd w:val="clear" w:color="auto" w:fill="FFFFFF"/>
            <w:vAlign w:val="center"/>
          </w:tcPr>
          <w:p w14:paraId="0BFAB119" w14:textId="77777777" w:rsidR="00D30DD4" w:rsidRDefault="00000000">
            <w:pPr>
              <w:spacing w:after="0" w:line="259" w:lineRule="auto"/>
              <w:ind w:left="0" w:firstLine="0"/>
              <w:jc w:val="left"/>
            </w:pPr>
            <w:r>
              <w:rPr>
                <w:b/>
                <w:color w:val="F97316"/>
              </w:rPr>
              <w:t>Batch</w:t>
            </w:r>
          </w:p>
        </w:tc>
        <w:tc>
          <w:tcPr>
            <w:tcW w:w="7427" w:type="dxa"/>
            <w:tcBorders>
              <w:top w:val="single" w:sz="2" w:space="0" w:color="E2E8F0"/>
              <w:left w:val="single" w:sz="2" w:space="0" w:color="E2E8F0"/>
              <w:bottom w:val="single" w:sz="2" w:space="0" w:color="E2E8F0"/>
              <w:right w:val="single" w:sz="2" w:space="0" w:color="E2E8F0"/>
            </w:tcBorders>
            <w:shd w:val="clear" w:color="auto" w:fill="FFFFFF"/>
            <w:vAlign w:val="center"/>
          </w:tcPr>
          <w:p w14:paraId="2B68BE83" w14:textId="77777777" w:rsidR="00D30DD4" w:rsidRDefault="00000000">
            <w:pPr>
              <w:spacing w:after="0" w:line="259" w:lineRule="auto"/>
              <w:ind w:left="0" w:firstLine="0"/>
              <w:jc w:val="left"/>
            </w:pPr>
            <w:r>
              <w:t>Winter 2027</w:t>
            </w:r>
          </w:p>
        </w:tc>
      </w:tr>
      <w:tr w:rsidR="00D30DD4" w14:paraId="7A825438" w14:textId="77777777">
        <w:trPr>
          <w:trHeight w:val="440"/>
        </w:trPr>
        <w:tc>
          <w:tcPr>
            <w:tcW w:w="1984" w:type="dxa"/>
            <w:tcBorders>
              <w:top w:val="single" w:sz="2" w:space="0" w:color="E2E8F0"/>
              <w:left w:val="single" w:sz="2" w:space="0" w:color="E2E8F0"/>
              <w:bottom w:val="single" w:sz="12" w:space="0" w:color="F97316"/>
              <w:right w:val="single" w:sz="2" w:space="0" w:color="E2E8F0"/>
            </w:tcBorders>
            <w:shd w:val="clear" w:color="auto" w:fill="F8FAFC"/>
            <w:vAlign w:val="center"/>
          </w:tcPr>
          <w:p w14:paraId="6F56BCAE" w14:textId="77777777" w:rsidR="00D30DD4" w:rsidRDefault="00000000">
            <w:pPr>
              <w:spacing w:after="0" w:line="259" w:lineRule="auto"/>
              <w:ind w:left="0" w:firstLine="0"/>
              <w:jc w:val="left"/>
            </w:pPr>
            <w:r>
              <w:rPr>
                <w:b/>
                <w:color w:val="F97316"/>
              </w:rPr>
              <w:t>Date</w:t>
            </w:r>
          </w:p>
        </w:tc>
        <w:tc>
          <w:tcPr>
            <w:tcW w:w="7427" w:type="dxa"/>
            <w:tcBorders>
              <w:top w:val="single" w:sz="2" w:space="0" w:color="E2E8F0"/>
              <w:left w:val="single" w:sz="2" w:space="0" w:color="E2E8F0"/>
              <w:bottom w:val="single" w:sz="12" w:space="0" w:color="F97316"/>
              <w:right w:val="single" w:sz="2" w:space="0" w:color="E2E8F0"/>
            </w:tcBorders>
            <w:shd w:val="clear" w:color="auto" w:fill="F8FAFC"/>
            <w:vAlign w:val="center"/>
          </w:tcPr>
          <w:p w14:paraId="6D914EA0" w14:textId="77777777" w:rsidR="00D30DD4" w:rsidRDefault="00000000">
            <w:pPr>
              <w:spacing w:after="0" w:line="259" w:lineRule="auto"/>
              <w:ind w:left="0" w:firstLine="0"/>
              <w:jc w:val="left"/>
            </w:pPr>
            <w:r>
              <w:t>October 02, 2026</w:t>
            </w:r>
          </w:p>
        </w:tc>
      </w:tr>
    </w:tbl>
    <w:p w14:paraId="74E5F189" w14:textId="77777777" w:rsidR="00D30DD4" w:rsidRDefault="00000000">
      <w:pPr>
        <w:spacing w:after="367" w:line="259" w:lineRule="auto"/>
        <w:ind w:left="-145" w:right="-120" w:firstLine="0"/>
        <w:jc w:val="left"/>
      </w:pPr>
      <w:r>
        <w:rPr>
          <w:rFonts w:ascii="Calibri" w:eastAsia="Calibri" w:hAnsi="Calibri" w:cs="Calibri"/>
          <w:noProof/>
          <w:color w:val="000000"/>
          <w:sz w:val="22"/>
        </w:rPr>
        <mc:AlternateContent>
          <mc:Choice Requires="wpg">
            <w:drawing>
              <wp:inline distT="0" distB="0" distL="0" distR="0" wp14:anchorId="6E550656" wp14:editId="4EE1078E">
                <wp:extent cx="5976000" cy="563101"/>
                <wp:effectExtent l="0" t="0" r="0" b="0"/>
                <wp:docPr id="3957" name="Group 3957"/>
                <wp:cNvGraphicFramePr/>
                <a:graphic xmlns:a="http://schemas.openxmlformats.org/drawingml/2006/main">
                  <a:graphicData uri="http://schemas.microsoft.com/office/word/2010/wordprocessingGroup">
                    <wpg:wgp>
                      <wpg:cNvGrpSpPr/>
                      <wpg:grpSpPr>
                        <a:xfrm>
                          <a:off x="0" y="0"/>
                          <a:ext cx="5976000" cy="563101"/>
                          <a:chOff x="0" y="0"/>
                          <a:chExt cx="5976000" cy="563101"/>
                        </a:xfrm>
                      </wpg:grpSpPr>
                      <wps:wsp>
                        <wps:cNvPr id="40" name="Shape 40"/>
                        <wps:cNvSpPr/>
                        <wps:spPr>
                          <a:xfrm>
                            <a:off x="76200" y="0"/>
                            <a:ext cx="5823601" cy="0"/>
                          </a:xfrm>
                          <a:custGeom>
                            <a:avLst/>
                            <a:gdLst/>
                            <a:ahLst/>
                            <a:cxnLst/>
                            <a:rect l="0" t="0" r="0" b="0"/>
                            <a:pathLst>
                              <a:path w="5823601">
                                <a:moveTo>
                                  <a:pt x="0" y="0"/>
                                </a:moveTo>
                                <a:lnTo>
                                  <a:pt x="5823601" y="0"/>
                                </a:lnTo>
                              </a:path>
                            </a:pathLst>
                          </a:custGeom>
                          <a:ln w="25400" cap="rnd">
                            <a:miter lim="127000"/>
                          </a:ln>
                        </wps:spPr>
                        <wps:style>
                          <a:lnRef idx="1">
                            <a:srgbClr val="F97316"/>
                          </a:lnRef>
                          <a:fillRef idx="0">
                            <a:srgbClr val="000000">
                              <a:alpha val="0"/>
                            </a:srgbClr>
                          </a:fillRef>
                          <a:effectRef idx="0">
                            <a:scrgbClr r="0" g="0" b="0"/>
                          </a:effectRef>
                          <a:fontRef idx="none"/>
                        </wps:style>
                        <wps:bodyPr/>
                      </wps:wsp>
                      <wps:wsp>
                        <wps:cNvPr id="42" name="Shape 42"/>
                        <wps:cNvSpPr/>
                        <wps:spPr>
                          <a:xfrm>
                            <a:off x="0" y="156701"/>
                            <a:ext cx="5976000" cy="406400"/>
                          </a:xfrm>
                          <a:custGeom>
                            <a:avLst/>
                            <a:gdLst/>
                            <a:ahLst/>
                            <a:cxnLst/>
                            <a:rect l="0" t="0" r="0" b="0"/>
                            <a:pathLst>
                              <a:path w="5976000" h="406400">
                                <a:moveTo>
                                  <a:pt x="38100" y="0"/>
                                </a:moveTo>
                                <a:lnTo>
                                  <a:pt x="5937900" y="0"/>
                                </a:lnTo>
                                <a:cubicBezTo>
                                  <a:pt x="5958962" y="0"/>
                                  <a:pt x="5976000" y="17038"/>
                                  <a:pt x="5976000" y="38100"/>
                                </a:cubicBezTo>
                                <a:lnTo>
                                  <a:pt x="5976000" y="368300"/>
                                </a:lnTo>
                                <a:cubicBezTo>
                                  <a:pt x="5976000" y="389362"/>
                                  <a:pt x="5958962" y="406400"/>
                                  <a:pt x="5937900" y="406400"/>
                                </a:cubicBezTo>
                                <a:lnTo>
                                  <a:pt x="38100" y="406400"/>
                                </a:lnTo>
                                <a:cubicBezTo>
                                  <a:pt x="17038" y="406400"/>
                                  <a:pt x="0" y="389362"/>
                                  <a:pt x="0" y="368300"/>
                                </a:cubicBezTo>
                                <a:lnTo>
                                  <a:pt x="0" y="38100"/>
                                </a:lnTo>
                                <a:cubicBezTo>
                                  <a:pt x="0" y="17038"/>
                                  <a:pt x="17038" y="0"/>
                                  <a:pt x="38100"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43" name="Rectangle 43"/>
                        <wps:cNvSpPr/>
                        <wps:spPr>
                          <a:xfrm>
                            <a:off x="127000" y="273172"/>
                            <a:ext cx="167103" cy="237369"/>
                          </a:xfrm>
                          <a:prstGeom prst="rect">
                            <a:avLst/>
                          </a:prstGeom>
                          <a:ln>
                            <a:noFill/>
                          </a:ln>
                        </wps:spPr>
                        <wps:txbx>
                          <w:txbxContent>
                            <w:p w14:paraId="121DF82B"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wps:txbx>
                        <wps:bodyPr horzOverflow="overflow" vert="horz" lIns="0" tIns="0" rIns="0" bIns="0" rtlCol="0">
                          <a:noAutofit/>
                        </wps:bodyPr>
                      </wps:wsp>
                      <wps:wsp>
                        <wps:cNvPr id="44" name="Rectangle 44"/>
                        <wps:cNvSpPr/>
                        <wps:spPr>
                          <a:xfrm>
                            <a:off x="252641" y="292159"/>
                            <a:ext cx="1293124" cy="203114"/>
                          </a:xfrm>
                          <a:prstGeom prst="rect">
                            <a:avLst/>
                          </a:prstGeom>
                          <a:ln>
                            <a:noFill/>
                          </a:ln>
                        </wps:spPr>
                        <wps:txbx>
                          <w:txbxContent>
                            <w:p w14:paraId="2C05A407" w14:textId="77777777" w:rsidR="00D30DD4" w:rsidRDefault="00000000">
                              <w:pPr>
                                <w:spacing w:after="160" w:line="259" w:lineRule="auto"/>
                                <w:ind w:left="0" w:firstLine="0"/>
                                <w:jc w:val="left"/>
                              </w:pPr>
                              <w:r>
                                <w:rPr>
                                  <w:b/>
                                  <w:color w:val="FFFFFF"/>
                                  <w:sz w:val="26"/>
                                </w:rPr>
                                <w:t xml:space="preserve"> FOUNDERS</w:t>
                              </w:r>
                            </w:p>
                          </w:txbxContent>
                        </wps:txbx>
                        <wps:bodyPr horzOverflow="overflow" vert="horz" lIns="0" tIns="0" rIns="0" bIns="0" rtlCol="0">
                          <a:noAutofit/>
                        </wps:bodyPr>
                      </wps:wsp>
                    </wpg:wgp>
                  </a:graphicData>
                </a:graphic>
              </wp:inline>
            </w:drawing>
          </mc:Choice>
          <mc:Fallback>
            <w:pict>
              <v:group w14:anchorId="6E550656" id="Group 3957" o:spid="_x0000_s1026" style="width:470.55pt;height:44.35pt;mso-position-horizontal-relative:char;mso-position-vertical-relative:line" coordsize="59760,5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">
                <v:shape id="Shape 40" o:spid="_x0000_s1027" style="position:absolute;left:762;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" path="m,l5823601,e" filled="f" strokecolor="#f97316" strokeweight="2pt">
                  <v:stroke miterlimit="83231f" joinstyle="miter" endcap="round"/>
                  <v:path arrowok="t" textboxrect="0,0,5823601,0"/>
                </v:shape>
                <v:shape id="Shape 42" o:spid="_x0000_s1028" style="position:absolute;top:1567;width:59760;height:4064;visibility:visible;mso-wrap-style:square;v-text-anchor:top" coordsize="5976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" path="m38100,l5937900,v21062,,38100,17038,38100,38100l5976000,368300v,21062,-17038,38100,-38100,38100l38100,406400c17038,406400,,389362,,368300l,38100c,17038,17038,,38100,xe" fillcolor="#0f172a" stroked="f" strokeweight="0">
                  <v:stroke miterlimit="83231f" joinstyle="miter"/>
                  <v:path arrowok="t" textboxrect="0,0,5976000,406400"/>
                </v:shape>
                <v:rect id="Rectangle 43" o:spid="_x0000_s1029" style="position:absolute;left:1270;top:2731;width:1671;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21DF82B"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v:textbox>
                </v:rect>
                <v:rect id="Rectangle 44" o:spid="_x0000_s1030" style="position:absolute;left:2526;top:2921;width:12931;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C05A407" w14:textId="77777777" w:rsidR="00D30DD4" w:rsidRDefault="00000000">
                        <w:pPr>
                          <w:spacing w:after="160" w:line="259" w:lineRule="auto"/>
                          <w:ind w:left="0" w:firstLine="0"/>
                          <w:jc w:val="left"/>
                        </w:pPr>
                        <w:r>
                          <w:rPr>
                            <w:b/>
                            <w:color w:val="FFFFFF"/>
                            <w:sz w:val="26"/>
                          </w:rPr>
                          <w:t xml:space="preserve"> FOUNDERS</w:t>
                        </w:r>
                      </w:p>
                    </w:txbxContent>
                  </v:textbox>
                </v:rect>
                <w10:wrap anchorx="page"/>
                <w10:anchorlock/>
              </v:group>
            </w:pict>
          </mc:Fallback>
        </mc:AlternateContent>
      </w:r>
    </w:p>
    <w:p w14:paraId="34700517" w14:textId="77777777" w:rsidR="00D30DD4" w:rsidRDefault="00000000">
      <w:pPr>
        <w:spacing w:after="52" w:line="261" w:lineRule="auto"/>
        <w:ind w:left="50"/>
        <w:jc w:val="left"/>
      </w:pPr>
      <w:r>
        <w:rPr>
          <w:b/>
          <w:color w:val="334155"/>
          <w:sz w:val="19"/>
        </w:rPr>
        <w:t>Who writes code, or does other technical work on your product? Was any of it done by a non-founder? Please explain.</w:t>
      </w:r>
    </w:p>
    <w:p w14:paraId="4880019F" w14:textId="77777777" w:rsidR="00D30DD4" w:rsidRDefault="00000000">
      <w:pPr>
        <w:spacing w:after="207"/>
        <w:ind w:left="50"/>
      </w:pPr>
      <w:r>
        <w:t xml:space="preserve">I write 100% of the code. I am a solo technical founder and architected the entire system—from AST parsers, self-healing prompt loops, and documentation scrapers to GitHub Actions CI/CD workflows and </w:t>
      </w:r>
      <w:proofErr w:type="spellStart"/>
      <w:r>
        <w:t>PyPI</w:t>
      </w:r>
      <w:proofErr w:type="spellEnd"/>
      <w:r>
        <w:t xml:space="preserve"> packaging.</w:t>
      </w:r>
    </w:p>
    <w:p w14:paraId="71CB086D" w14:textId="77777777" w:rsidR="00D30DD4" w:rsidRDefault="00000000">
      <w:pPr>
        <w:spacing w:after="52" w:line="261" w:lineRule="auto"/>
        <w:ind w:left="50"/>
        <w:jc w:val="left"/>
      </w:pPr>
      <w:r>
        <w:rPr>
          <w:b/>
          <w:color w:val="334155"/>
          <w:sz w:val="19"/>
        </w:rPr>
        <w:t>Are you looking for a co-founder?</w:t>
      </w:r>
    </w:p>
    <w:p w14:paraId="150F2B5F" w14:textId="77777777" w:rsidR="00D30DD4" w:rsidRDefault="00000000">
      <w:pPr>
        <w:spacing w:after="33" w:line="259" w:lineRule="auto"/>
        <w:ind w:left="50"/>
      </w:pPr>
      <w:r>
        <w:t>Yes, actively looking. I've signed up on YC Co-founder Matching.</w:t>
      </w:r>
    </w:p>
    <w:p w14:paraId="01FF930A" w14:textId="77777777" w:rsidR="00D30DD4" w:rsidRDefault="00000000">
      <w:pPr>
        <w:spacing w:after="113" w:line="259" w:lineRule="auto"/>
        <w:ind w:left="-145" w:right="-120" w:firstLine="0"/>
        <w:jc w:val="left"/>
      </w:pPr>
      <w:r>
        <w:rPr>
          <w:rFonts w:ascii="Calibri" w:eastAsia="Calibri" w:hAnsi="Calibri" w:cs="Calibri"/>
          <w:noProof/>
          <w:color w:val="000000"/>
          <w:sz w:val="22"/>
        </w:rPr>
        <mc:AlternateContent>
          <mc:Choice Requires="wpg">
            <w:drawing>
              <wp:inline distT="0" distB="0" distL="0" distR="0" wp14:anchorId="29EBA53C" wp14:editId="502EAFAF">
                <wp:extent cx="5976000" cy="406400"/>
                <wp:effectExtent l="0" t="0" r="0" b="0"/>
                <wp:docPr id="3958" name="Group 3958"/>
                <wp:cNvGraphicFramePr/>
                <a:graphic xmlns:a="http://schemas.openxmlformats.org/drawingml/2006/main">
                  <a:graphicData uri="http://schemas.microsoft.com/office/word/2010/wordprocessingGroup">
                    <wpg:wgp>
                      <wpg:cNvGrpSpPr/>
                      <wpg:grpSpPr>
                        <a:xfrm>
                          <a:off x="0" y="0"/>
                          <a:ext cx="5976000" cy="406400"/>
                          <a:chOff x="0" y="0"/>
                          <a:chExt cx="5976000" cy="406400"/>
                        </a:xfrm>
                      </wpg:grpSpPr>
                      <wps:wsp>
                        <wps:cNvPr id="52" name="Shape 52"/>
                        <wps:cNvSpPr/>
                        <wps:spPr>
                          <a:xfrm>
                            <a:off x="0" y="0"/>
                            <a:ext cx="5976000" cy="406400"/>
                          </a:xfrm>
                          <a:custGeom>
                            <a:avLst/>
                            <a:gdLst/>
                            <a:ahLst/>
                            <a:cxnLst/>
                            <a:rect l="0" t="0" r="0" b="0"/>
                            <a:pathLst>
                              <a:path w="5976000" h="406400">
                                <a:moveTo>
                                  <a:pt x="38100" y="0"/>
                                </a:moveTo>
                                <a:lnTo>
                                  <a:pt x="5937900" y="0"/>
                                </a:lnTo>
                                <a:cubicBezTo>
                                  <a:pt x="5958962" y="0"/>
                                  <a:pt x="5976000" y="17038"/>
                                  <a:pt x="5976000" y="38100"/>
                                </a:cubicBezTo>
                                <a:lnTo>
                                  <a:pt x="5976000" y="368300"/>
                                </a:lnTo>
                                <a:cubicBezTo>
                                  <a:pt x="5976000" y="389362"/>
                                  <a:pt x="5958962" y="406400"/>
                                  <a:pt x="5937900" y="406400"/>
                                </a:cubicBezTo>
                                <a:lnTo>
                                  <a:pt x="38100" y="406400"/>
                                </a:lnTo>
                                <a:cubicBezTo>
                                  <a:pt x="17038" y="406400"/>
                                  <a:pt x="0" y="389362"/>
                                  <a:pt x="0" y="368300"/>
                                </a:cubicBezTo>
                                <a:lnTo>
                                  <a:pt x="0" y="38100"/>
                                </a:lnTo>
                                <a:cubicBezTo>
                                  <a:pt x="0" y="17038"/>
                                  <a:pt x="17038" y="0"/>
                                  <a:pt x="38100"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53" name="Rectangle 53"/>
                        <wps:cNvSpPr/>
                        <wps:spPr>
                          <a:xfrm>
                            <a:off x="127000" y="116472"/>
                            <a:ext cx="167103" cy="237369"/>
                          </a:xfrm>
                          <a:prstGeom prst="rect">
                            <a:avLst/>
                          </a:prstGeom>
                          <a:ln>
                            <a:noFill/>
                          </a:ln>
                        </wps:spPr>
                        <wps:txbx>
                          <w:txbxContent>
                            <w:p w14:paraId="15779728"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wps:txbx>
                        <wps:bodyPr horzOverflow="overflow" vert="horz" lIns="0" tIns="0" rIns="0" bIns="0" rtlCol="0">
                          <a:noAutofit/>
                        </wps:bodyPr>
                      </wps:wsp>
                      <wps:wsp>
                        <wps:cNvPr id="54" name="Rectangle 54"/>
                        <wps:cNvSpPr/>
                        <wps:spPr>
                          <a:xfrm>
                            <a:off x="252641" y="135458"/>
                            <a:ext cx="1183333" cy="203114"/>
                          </a:xfrm>
                          <a:prstGeom prst="rect">
                            <a:avLst/>
                          </a:prstGeom>
                          <a:ln>
                            <a:noFill/>
                          </a:ln>
                        </wps:spPr>
                        <wps:txbx>
                          <w:txbxContent>
                            <w:p w14:paraId="06DAC96F" w14:textId="77777777" w:rsidR="00D30DD4" w:rsidRDefault="00000000">
                              <w:pPr>
                                <w:spacing w:after="160" w:line="259" w:lineRule="auto"/>
                                <w:ind w:left="0" w:firstLine="0"/>
                                <w:jc w:val="left"/>
                              </w:pPr>
                              <w:r>
                                <w:rPr>
                                  <w:b/>
                                  <w:color w:val="FFFFFF"/>
                                  <w:sz w:val="26"/>
                                </w:rPr>
                                <w:t xml:space="preserve"> COMPANY</w:t>
                              </w:r>
                            </w:p>
                          </w:txbxContent>
                        </wps:txbx>
                        <wps:bodyPr horzOverflow="overflow" vert="horz" lIns="0" tIns="0" rIns="0" bIns="0" rtlCol="0">
                          <a:noAutofit/>
                        </wps:bodyPr>
                      </wps:wsp>
                    </wpg:wgp>
                  </a:graphicData>
                </a:graphic>
              </wp:inline>
            </w:drawing>
          </mc:Choice>
          <mc:Fallback>
            <w:pict>
              <v:group w14:anchorId="29EBA53C" id="Group 3958" o:spid="_x0000_s1031" style="width:470.55pt;height:32pt;mso-position-horizontal-relative:char;mso-position-vertical-relative:line" coordsize="5976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">
                <v:shape id="Shape 52" o:spid="_x0000_s1032" style="position:absolute;width:59760;height:4064;visibility:visible;mso-wrap-style:square;v-text-anchor:top" coordsize="5976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" path="m38100,l5937900,v21062,,38100,17038,38100,38100l5976000,368300v,21062,-17038,38100,-38100,38100l38100,406400c17038,406400,,389362,,368300l,38100c,17038,17038,,38100,xe" fillcolor="#0f172a" stroked="f" strokeweight="0">
                  <v:stroke miterlimit="83231f" joinstyle="miter"/>
                  <v:path arrowok="t" textboxrect="0,0,5976000,406400"/>
                </v:shape>
                <v:rect id="Rectangle 53" o:spid="_x0000_s1033" style="position:absolute;left:1270;top:1164;width:1671;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5779728"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v:textbox>
                </v:rect>
                <v:rect id="Rectangle 54" o:spid="_x0000_s1034" style="position:absolute;left:2526;top:1354;width:11833;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6DAC96F" w14:textId="77777777" w:rsidR="00D30DD4" w:rsidRDefault="00000000">
                        <w:pPr>
                          <w:spacing w:after="160" w:line="259" w:lineRule="auto"/>
                          <w:ind w:left="0" w:firstLine="0"/>
                          <w:jc w:val="left"/>
                        </w:pPr>
                        <w:r>
                          <w:rPr>
                            <w:b/>
                            <w:color w:val="FFFFFF"/>
                            <w:sz w:val="26"/>
                          </w:rPr>
                          <w:t xml:space="preserve"> COMPANY</w:t>
                        </w:r>
                      </w:p>
                    </w:txbxContent>
                  </v:textbox>
                </v:rect>
                <w10:wrap anchorx="page"/>
                <w10:anchorlock/>
              </v:group>
            </w:pict>
          </mc:Fallback>
        </mc:AlternateContent>
      </w:r>
    </w:p>
    <w:tbl>
      <w:tblPr>
        <w:tblStyle w:val="TableGrid"/>
        <w:tblW w:w="9411" w:type="dxa"/>
        <w:tblInd w:w="-145" w:type="dxa"/>
        <w:tblCellMar>
          <w:top w:w="0" w:type="dxa"/>
          <w:left w:w="160" w:type="dxa"/>
          <w:bottom w:w="0" w:type="dxa"/>
          <w:right w:w="115" w:type="dxa"/>
        </w:tblCellMar>
        <w:tblLook w:val="04A0" w:firstRow="1" w:lastRow="0" w:firstColumn="1" w:lastColumn="0" w:noHBand="0" w:noVBand="1"/>
      </w:tblPr>
      <w:tblGrid>
        <w:gridCol w:w="2835"/>
        <w:gridCol w:w="6576"/>
      </w:tblGrid>
      <w:tr w:rsidR="00D30DD4" w14:paraId="7080B07E" w14:textId="77777777">
        <w:trPr>
          <w:trHeight w:val="440"/>
        </w:trPr>
        <w:tc>
          <w:tcPr>
            <w:tcW w:w="2835" w:type="dxa"/>
            <w:tcBorders>
              <w:top w:val="single" w:sz="2" w:space="0" w:color="E2E8F0"/>
              <w:left w:val="single" w:sz="2" w:space="0" w:color="E2E8F0"/>
              <w:bottom w:val="single" w:sz="2" w:space="0" w:color="E2E8F0"/>
              <w:right w:val="single" w:sz="2" w:space="0" w:color="E2E8F0"/>
            </w:tcBorders>
            <w:shd w:val="clear" w:color="auto" w:fill="FFF7ED"/>
            <w:vAlign w:val="center"/>
          </w:tcPr>
          <w:p w14:paraId="44B88A99" w14:textId="77777777" w:rsidR="00D30DD4" w:rsidRDefault="00000000">
            <w:pPr>
              <w:spacing w:after="0" w:line="259" w:lineRule="auto"/>
              <w:ind w:left="0" w:firstLine="0"/>
              <w:jc w:val="left"/>
            </w:pPr>
            <w:r>
              <w:rPr>
                <w:b/>
                <w:color w:val="F97316"/>
                <w:sz w:val="17"/>
              </w:rPr>
              <w:t>Company Name</w:t>
            </w:r>
          </w:p>
        </w:tc>
        <w:tc>
          <w:tcPr>
            <w:tcW w:w="6576" w:type="dxa"/>
            <w:tcBorders>
              <w:top w:val="single" w:sz="2" w:space="0" w:color="E2E8F0"/>
              <w:left w:val="single" w:sz="2" w:space="0" w:color="E2E8F0"/>
              <w:bottom w:val="single" w:sz="2" w:space="0" w:color="E2E8F0"/>
              <w:right w:val="single" w:sz="2" w:space="0" w:color="E2E8F0"/>
            </w:tcBorders>
            <w:vAlign w:val="center"/>
          </w:tcPr>
          <w:p w14:paraId="76A9F09D" w14:textId="77777777" w:rsidR="00D30DD4" w:rsidRDefault="00000000">
            <w:pPr>
              <w:spacing w:after="0" w:line="259" w:lineRule="auto"/>
              <w:ind w:left="0" w:firstLine="0"/>
              <w:jc w:val="left"/>
            </w:pPr>
            <w:proofErr w:type="spellStart"/>
            <w:r>
              <w:rPr>
                <w:sz w:val="17"/>
              </w:rPr>
              <w:t>ApiPatch</w:t>
            </w:r>
            <w:proofErr w:type="spellEnd"/>
          </w:p>
        </w:tc>
      </w:tr>
      <w:tr w:rsidR="00D30DD4" w14:paraId="40948F4E" w14:textId="77777777">
        <w:trPr>
          <w:trHeight w:val="440"/>
        </w:trPr>
        <w:tc>
          <w:tcPr>
            <w:tcW w:w="2835" w:type="dxa"/>
            <w:tcBorders>
              <w:top w:val="single" w:sz="2" w:space="0" w:color="E2E8F0"/>
              <w:left w:val="single" w:sz="2" w:space="0" w:color="E2E8F0"/>
              <w:bottom w:val="single" w:sz="2" w:space="0" w:color="E2E8F0"/>
              <w:right w:val="single" w:sz="2" w:space="0" w:color="E2E8F0"/>
            </w:tcBorders>
            <w:shd w:val="clear" w:color="auto" w:fill="FFF7ED"/>
            <w:vAlign w:val="center"/>
          </w:tcPr>
          <w:p w14:paraId="13FFBC8D" w14:textId="77777777" w:rsidR="00D30DD4" w:rsidRDefault="00000000">
            <w:pPr>
              <w:spacing w:after="0" w:line="259" w:lineRule="auto"/>
              <w:ind w:left="0" w:firstLine="0"/>
              <w:jc w:val="left"/>
            </w:pPr>
            <w:r>
              <w:rPr>
                <w:b/>
                <w:color w:val="F97316"/>
                <w:sz w:val="17"/>
              </w:rPr>
              <w:t>Tagline (50ch)</w:t>
            </w:r>
          </w:p>
        </w:tc>
        <w:tc>
          <w:tcPr>
            <w:tcW w:w="6576" w:type="dxa"/>
            <w:tcBorders>
              <w:top w:val="single" w:sz="2" w:space="0" w:color="E2E8F0"/>
              <w:left w:val="single" w:sz="2" w:space="0" w:color="E2E8F0"/>
              <w:bottom w:val="single" w:sz="2" w:space="0" w:color="E2E8F0"/>
              <w:right w:val="single" w:sz="2" w:space="0" w:color="E2E8F0"/>
            </w:tcBorders>
            <w:vAlign w:val="center"/>
          </w:tcPr>
          <w:p w14:paraId="54F11A8E" w14:textId="77777777" w:rsidR="00D30DD4" w:rsidRDefault="00000000">
            <w:pPr>
              <w:spacing w:after="0" w:line="259" w:lineRule="auto"/>
              <w:ind w:left="0" w:firstLine="0"/>
              <w:jc w:val="left"/>
            </w:pPr>
            <w:r>
              <w:rPr>
                <w:sz w:val="17"/>
              </w:rPr>
              <w:t>Self-maintaining APIs that fix broken code</w:t>
            </w:r>
          </w:p>
        </w:tc>
      </w:tr>
      <w:tr w:rsidR="00D30DD4" w14:paraId="15B30994" w14:textId="77777777">
        <w:trPr>
          <w:trHeight w:val="440"/>
        </w:trPr>
        <w:tc>
          <w:tcPr>
            <w:tcW w:w="2835" w:type="dxa"/>
            <w:tcBorders>
              <w:top w:val="single" w:sz="2" w:space="0" w:color="E2E8F0"/>
              <w:left w:val="single" w:sz="2" w:space="0" w:color="E2E8F0"/>
              <w:bottom w:val="single" w:sz="2" w:space="0" w:color="E2E8F0"/>
              <w:right w:val="single" w:sz="2" w:space="0" w:color="E2E8F0"/>
            </w:tcBorders>
            <w:shd w:val="clear" w:color="auto" w:fill="FFF7ED"/>
            <w:vAlign w:val="center"/>
          </w:tcPr>
          <w:p w14:paraId="1E4A7563" w14:textId="77777777" w:rsidR="00D30DD4" w:rsidRDefault="00000000">
            <w:pPr>
              <w:spacing w:after="0" w:line="259" w:lineRule="auto"/>
              <w:ind w:left="0" w:firstLine="0"/>
              <w:jc w:val="left"/>
            </w:pPr>
            <w:r>
              <w:rPr>
                <w:b/>
                <w:color w:val="F97316"/>
                <w:sz w:val="17"/>
              </w:rPr>
              <w:t>Website</w:t>
            </w:r>
          </w:p>
        </w:tc>
        <w:tc>
          <w:tcPr>
            <w:tcW w:w="6576" w:type="dxa"/>
            <w:tcBorders>
              <w:top w:val="single" w:sz="2" w:space="0" w:color="E2E8F0"/>
              <w:left w:val="single" w:sz="2" w:space="0" w:color="E2E8F0"/>
              <w:bottom w:val="single" w:sz="2" w:space="0" w:color="E2E8F0"/>
              <w:right w:val="single" w:sz="2" w:space="0" w:color="E2E8F0"/>
            </w:tcBorders>
            <w:vAlign w:val="center"/>
          </w:tcPr>
          <w:p w14:paraId="29860679" w14:textId="77777777" w:rsidR="00D30DD4" w:rsidRDefault="00000000">
            <w:pPr>
              <w:spacing w:after="0" w:line="259" w:lineRule="auto"/>
              <w:ind w:left="0" w:firstLine="0"/>
              <w:jc w:val="left"/>
            </w:pPr>
            <w:r>
              <w:rPr>
                <w:sz w:val="17"/>
              </w:rPr>
              <w:t>https://apipatch.vercel.app</w:t>
            </w:r>
          </w:p>
        </w:tc>
      </w:tr>
      <w:tr w:rsidR="00D30DD4" w14:paraId="3449B565" w14:textId="77777777">
        <w:trPr>
          <w:trHeight w:val="440"/>
        </w:trPr>
        <w:tc>
          <w:tcPr>
            <w:tcW w:w="2835" w:type="dxa"/>
            <w:tcBorders>
              <w:top w:val="single" w:sz="2" w:space="0" w:color="E2E8F0"/>
              <w:left w:val="single" w:sz="2" w:space="0" w:color="E2E8F0"/>
              <w:bottom w:val="single" w:sz="2" w:space="0" w:color="E2E8F0"/>
              <w:right w:val="single" w:sz="2" w:space="0" w:color="E2E8F0"/>
            </w:tcBorders>
            <w:shd w:val="clear" w:color="auto" w:fill="FFF7ED"/>
            <w:vAlign w:val="center"/>
          </w:tcPr>
          <w:p w14:paraId="10834065" w14:textId="77777777" w:rsidR="00D30DD4" w:rsidRDefault="00000000">
            <w:pPr>
              <w:spacing w:after="0" w:line="259" w:lineRule="auto"/>
              <w:ind w:left="0" w:firstLine="0"/>
              <w:jc w:val="left"/>
            </w:pPr>
            <w:r>
              <w:rPr>
                <w:b/>
                <w:color w:val="F97316"/>
                <w:sz w:val="17"/>
              </w:rPr>
              <w:t>GitHub</w:t>
            </w:r>
          </w:p>
        </w:tc>
        <w:tc>
          <w:tcPr>
            <w:tcW w:w="6576" w:type="dxa"/>
            <w:tcBorders>
              <w:top w:val="single" w:sz="2" w:space="0" w:color="E2E8F0"/>
              <w:left w:val="single" w:sz="2" w:space="0" w:color="E2E8F0"/>
              <w:bottom w:val="single" w:sz="2" w:space="0" w:color="E2E8F0"/>
              <w:right w:val="single" w:sz="2" w:space="0" w:color="E2E8F0"/>
            </w:tcBorders>
            <w:vAlign w:val="center"/>
          </w:tcPr>
          <w:p w14:paraId="164A1D10" w14:textId="77777777" w:rsidR="00D30DD4" w:rsidRDefault="00000000">
            <w:pPr>
              <w:spacing w:after="0" w:line="259" w:lineRule="auto"/>
              <w:ind w:left="0" w:firstLine="0"/>
              <w:jc w:val="left"/>
            </w:pPr>
            <w:r>
              <w:rPr>
                <w:sz w:val="17"/>
              </w:rPr>
              <w:t>https://github.com/MoradMoqbel/apipatch</w:t>
            </w:r>
          </w:p>
        </w:tc>
      </w:tr>
      <w:tr w:rsidR="00D30DD4" w14:paraId="66691AC0" w14:textId="77777777">
        <w:trPr>
          <w:trHeight w:val="440"/>
        </w:trPr>
        <w:tc>
          <w:tcPr>
            <w:tcW w:w="2835" w:type="dxa"/>
            <w:tcBorders>
              <w:top w:val="single" w:sz="2" w:space="0" w:color="E2E8F0"/>
              <w:left w:val="single" w:sz="2" w:space="0" w:color="E2E8F0"/>
              <w:bottom w:val="single" w:sz="2" w:space="0" w:color="E2E8F0"/>
              <w:right w:val="single" w:sz="2" w:space="0" w:color="E2E8F0"/>
            </w:tcBorders>
            <w:shd w:val="clear" w:color="auto" w:fill="FFF7ED"/>
            <w:vAlign w:val="center"/>
          </w:tcPr>
          <w:p w14:paraId="0AC0C195" w14:textId="77777777" w:rsidR="00D30DD4" w:rsidRDefault="00000000">
            <w:pPr>
              <w:spacing w:after="0" w:line="259" w:lineRule="auto"/>
              <w:ind w:left="0" w:firstLine="0"/>
              <w:jc w:val="left"/>
            </w:pPr>
            <w:r>
              <w:rPr>
                <w:b/>
                <w:color w:val="F97316"/>
                <w:sz w:val="17"/>
              </w:rPr>
              <w:t>Login Required</w:t>
            </w:r>
          </w:p>
        </w:tc>
        <w:tc>
          <w:tcPr>
            <w:tcW w:w="6576" w:type="dxa"/>
            <w:tcBorders>
              <w:top w:val="single" w:sz="2" w:space="0" w:color="E2E8F0"/>
              <w:left w:val="single" w:sz="2" w:space="0" w:color="E2E8F0"/>
              <w:bottom w:val="single" w:sz="2" w:space="0" w:color="E2E8F0"/>
              <w:right w:val="single" w:sz="2" w:space="0" w:color="E2E8F0"/>
            </w:tcBorders>
            <w:vAlign w:val="center"/>
          </w:tcPr>
          <w:p w14:paraId="1FCF1519" w14:textId="77777777" w:rsidR="00D30DD4" w:rsidRDefault="00000000">
            <w:pPr>
              <w:spacing w:after="0" w:line="259" w:lineRule="auto"/>
              <w:ind w:left="0" w:firstLine="0"/>
              <w:jc w:val="left"/>
            </w:pPr>
            <w:r>
              <w:rPr>
                <w:sz w:val="17"/>
              </w:rPr>
              <w:t>None required — open-source CLI and GitHub Action</w:t>
            </w:r>
          </w:p>
        </w:tc>
      </w:tr>
    </w:tbl>
    <w:p w14:paraId="69341A34" w14:textId="77777777" w:rsidR="00D30DD4" w:rsidRDefault="00000000">
      <w:pPr>
        <w:spacing w:after="52" w:line="261" w:lineRule="auto"/>
        <w:ind w:left="50"/>
        <w:jc w:val="left"/>
      </w:pPr>
      <w:r>
        <w:rPr>
          <w:b/>
          <w:color w:val="334155"/>
          <w:sz w:val="19"/>
        </w:rPr>
        <w:t>What is your company going to make? Please describe your product and what it does or will do.</w:t>
      </w:r>
    </w:p>
    <w:p w14:paraId="0EDE30A8" w14:textId="77777777" w:rsidR="00D30DD4" w:rsidRDefault="00000000">
      <w:pPr>
        <w:ind w:left="50"/>
      </w:pPr>
      <w:r>
        <w:t xml:space="preserve">We build </w:t>
      </w:r>
      <w:proofErr w:type="spellStart"/>
      <w:r>
        <w:t>ApiPatch</w:t>
      </w:r>
      <w:proofErr w:type="spellEnd"/>
      <w:r>
        <w:t>, an autonomous developer agent that monitors third-party API breaking changes and automatically opens production-ready GitHub Pull Requests to fix the code logic.</w:t>
      </w:r>
    </w:p>
    <w:p w14:paraId="7CFD68DB" w14:textId="77777777" w:rsidR="00D30DD4" w:rsidRDefault="00000000">
      <w:pPr>
        <w:ind w:left="50"/>
      </w:pPr>
      <w:r>
        <w:t xml:space="preserve">Current tools like </w:t>
      </w:r>
      <w:proofErr w:type="spellStart"/>
      <w:r>
        <w:t>Dependabot</w:t>
      </w:r>
      <w:proofErr w:type="spellEnd"/>
      <w:r>
        <w:t xml:space="preserve"> and Renovate only bump version strings in config files (</w:t>
      </w:r>
      <w:proofErr w:type="gramStart"/>
      <w:r>
        <w:t>e.g.</w:t>
      </w:r>
      <w:proofErr w:type="gramEnd"/>
      <w:r>
        <w:t xml:space="preserve"> </w:t>
      </w:r>
      <w:proofErr w:type="spellStart"/>
      <w:r>
        <w:t>openai</w:t>
      </w:r>
      <w:proofErr w:type="spellEnd"/>
      <w:r>
        <w:t xml:space="preserve">==0.28 </w:t>
      </w:r>
      <w:r>
        <w:rPr>
          <w:rFonts w:ascii="Segoe UI Symbol" w:eastAsia="Segoe UI Symbol" w:hAnsi="Segoe UI Symbol" w:cs="Segoe UI Symbol"/>
        </w:rPr>
        <w:t xml:space="preserve">→ </w:t>
      </w:r>
      <w:proofErr w:type="spellStart"/>
      <w:r>
        <w:t>openai</w:t>
      </w:r>
      <w:proofErr w:type="spellEnd"/>
      <w:r>
        <w:t>==1.50), which immediately breaks application code at runtime. Developers waste days manually rewriting deprecated API calls.</w:t>
      </w:r>
    </w:p>
    <w:p w14:paraId="20AC92DF" w14:textId="77777777" w:rsidR="00D30DD4" w:rsidRDefault="00000000">
      <w:pPr>
        <w:ind w:left="50"/>
      </w:pPr>
      <w:proofErr w:type="spellStart"/>
      <w:r>
        <w:t>ApiPatch</w:t>
      </w:r>
      <w:proofErr w:type="spellEnd"/>
      <w:r>
        <w:t xml:space="preserve"> inspects repositories, fetches official vendor changelogs to ground LLM refactoring, validates syntax via deterministic Abstract Syntax Tree (AST) checks, and submits verified, ready-to-merge Pull Requests.</w:t>
      </w:r>
    </w:p>
    <w:p w14:paraId="178B2B7D" w14:textId="77777777" w:rsidR="00D30DD4" w:rsidRDefault="00000000">
      <w:pPr>
        <w:spacing w:after="52" w:line="261" w:lineRule="auto"/>
        <w:ind w:left="50"/>
        <w:jc w:val="left"/>
      </w:pPr>
      <w:r>
        <w:rPr>
          <w:b/>
          <w:color w:val="334155"/>
          <w:sz w:val="19"/>
        </w:rPr>
        <w:t>Where do you live now, and where would the company be based after YC?</w:t>
      </w:r>
    </w:p>
    <w:p w14:paraId="51100FE9" w14:textId="77777777" w:rsidR="00D30DD4" w:rsidRDefault="00000000">
      <w:pPr>
        <w:spacing w:line="259" w:lineRule="auto"/>
        <w:ind w:left="50"/>
      </w:pPr>
      <w:proofErr w:type="spellStart"/>
      <w:r>
        <w:t>Ibb</w:t>
      </w:r>
      <w:proofErr w:type="spellEnd"/>
      <w:r>
        <w:t>, Yemen / San Francisco, US</w:t>
      </w:r>
    </w:p>
    <w:p w14:paraId="703F2BA4" w14:textId="77777777" w:rsidR="00D30DD4" w:rsidRDefault="00000000">
      <w:pPr>
        <w:spacing w:after="52" w:line="261" w:lineRule="auto"/>
        <w:ind w:left="50"/>
        <w:jc w:val="left"/>
      </w:pPr>
      <w:r>
        <w:rPr>
          <w:b/>
          <w:color w:val="334155"/>
          <w:sz w:val="19"/>
        </w:rPr>
        <w:lastRenderedPageBreak/>
        <w:t>Explain your decision regarding location.</w:t>
      </w:r>
    </w:p>
    <w:p w14:paraId="427A3627" w14:textId="77777777" w:rsidR="00D30DD4" w:rsidRDefault="00000000">
      <w:pPr>
        <w:spacing w:after="0"/>
        <w:ind w:left="50"/>
      </w:pPr>
      <w:r>
        <w:t xml:space="preserve">San Francisco is the </w:t>
      </w:r>
      <w:proofErr w:type="spellStart"/>
      <w:r>
        <w:t>centre</w:t>
      </w:r>
      <w:proofErr w:type="spellEnd"/>
      <w:r>
        <w:t xml:space="preserve"> of the developer ecosystem and enterprise AI. Relocating there after YC allows us to be in the same room as API leaders (Stripe, Twilio, </w:t>
      </w:r>
      <w:proofErr w:type="spellStart"/>
      <w:r>
        <w:t>OpenAI</w:t>
      </w:r>
      <w:proofErr w:type="spellEnd"/>
      <w:r>
        <w:t>), sell directly to engineering teams, and hire world-class systems engineers.</w:t>
      </w:r>
    </w:p>
    <w:p w14:paraId="657C4E82" w14:textId="77777777" w:rsidR="00D30DD4" w:rsidRDefault="00000000">
      <w:pPr>
        <w:spacing w:after="367" w:line="259" w:lineRule="auto"/>
        <w:ind w:left="-145" w:right="-120" w:firstLine="0"/>
        <w:jc w:val="left"/>
      </w:pPr>
      <w:r>
        <w:rPr>
          <w:rFonts w:ascii="Calibri" w:eastAsia="Calibri" w:hAnsi="Calibri" w:cs="Calibri"/>
          <w:noProof/>
          <w:color w:val="000000"/>
          <w:sz w:val="22"/>
        </w:rPr>
        <mc:AlternateContent>
          <mc:Choice Requires="wpg">
            <w:drawing>
              <wp:inline distT="0" distB="0" distL="0" distR="0" wp14:anchorId="2A16B1F4" wp14:editId="43B5AE43">
                <wp:extent cx="5976000" cy="406400"/>
                <wp:effectExtent l="0" t="0" r="0" b="0"/>
                <wp:docPr id="3128" name="Group 3128"/>
                <wp:cNvGraphicFramePr/>
                <a:graphic xmlns:a="http://schemas.openxmlformats.org/drawingml/2006/main">
                  <a:graphicData uri="http://schemas.microsoft.com/office/word/2010/wordprocessingGroup">
                    <wpg:wgp>
                      <wpg:cNvGrpSpPr/>
                      <wpg:grpSpPr>
                        <a:xfrm>
                          <a:off x="0" y="0"/>
                          <a:ext cx="5976000" cy="406400"/>
                          <a:chOff x="0" y="0"/>
                          <a:chExt cx="5976000" cy="406400"/>
                        </a:xfrm>
                      </wpg:grpSpPr>
                      <wps:wsp>
                        <wps:cNvPr id="113" name="Shape 113"/>
                        <wps:cNvSpPr/>
                        <wps:spPr>
                          <a:xfrm>
                            <a:off x="0" y="0"/>
                            <a:ext cx="5976000" cy="406400"/>
                          </a:xfrm>
                          <a:custGeom>
                            <a:avLst/>
                            <a:gdLst/>
                            <a:ahLst/>
                            <a:cxnLst/>
                            <a:rect l="0" t="0" r="0" b="0"/>
                            <a:pathLst>
                              <a:path w="5976000" h="406400">
                                <a:moveTo>
                                  <a:pt x="38100" y="0"/>
                                </a:moveTo>
                                <a:lnTo>
                                  <a:pt x="5937900" y="0"/>
                                </a:lnTo>
                                <a:cubicBezTo>
                                  <a:pt x="5958962" y="0"/>
                                  <a:pt x="5976000" y="17038"/>
                                  <a:pt x="5976000" y="38100"/>
                                </a:cubicBezTo>
                                <a:lnTo>
                                  <a:pt x="5976000" y="368300"/>
                                </a:lnTo>
                                <a:cubicBezTo>
                                  <a:pt x="5976000" y="389362"/>
                                  <a:pt x="5958962" y="406400"/>
                                  <a:pt x="5937900" y="406400"/>
                                </a:cubicBezTo>
                                <a:lnTo>
                                  <a:pt x="38100" y="406400"/>
                                </a:lnTo>
                                <a:cubicBezTo>
                                  <a:pt x="17038" y="406400"/>
                                  <a:pt x="0" y="389362"/>
                                  <a:pt x="0" y="368300"/>
                                </a:cubicBezTo>
                                <a:lnTo>
                                  <a:pt x="0" y="38100"/>
                                </a:lnTo>
                                <a:cubicBezTo>
                                  <a:pt x="0" y="17038"/>
                                  <a:pt x="17038" y="0"/>
                                  <a:pt x="38100"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114" name="Rectangle 114"/>
                        <wps:cNvSpPr/>
                        <wps:spPr>
                          <a:xfrm>
                            <a:off x="127000" y="116472"/>
                            <a:ext cx="167103" cy="237369"/>
                          </a:xfrm>
                          <a:prstGeom prst="rect">
                            <a:avLst/>
                          </a:prstGeom>
                          <a:ln>
                            <a:noFill/>
                          </a:ln>
                        </wps:spPr>
                        <wps:txbx>
                          <w:txbxContent>
                            <w:p w14:paraId="30D7628A"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wps:txbx>
                        <wps:bodyPr horzOverflow="overflow" vert="horz" lIns="0" tIns="0" rIns="0" bIns="0" rtlCol="0">
                          <a:noAutofit/>
                        </wps:bodyPr>
                      </wps:wsp>
                      <wps:wsp>
                        <wps:cNvPr id="115" name="Rectangle 115"/>
                        <wps:cNvSpPr/>
                        <wps:spPr>
                          <a:xfrm>
                            <a:off x="252641" y="135458"/>
                            <a:ext cx="1305641" cy="203114"/>
                          </a:xfrm>
                          <a:prstGeom prst="rect">
                            <a:avLst/>
                          </a:prstGeom>
                          <a:ln>
                            <a:noFill/>
                          </a:ln>
                        </wps:spPr>
                        <wps:txbx>
                          <w:txbxContent>
                            <w:p w14:paraId="694231C0" w14:textId="77777777" w:rsidR="00D30DD4" w:rsidRDefault="00000000">
                              <w:pPr>
                                <w:spacing w:after="160" w:line="259" w:lineRule="auto"/>
                                <w:ind w:left="0" w:firstLine="0"/>
                                <w:jc w:val="left"/>
                              </w:pPr>
                              <w:r>
                                <w:rPr>
                                  <w:b/>
                                  <w:color w:val="FFFFFF"/>
                                  <w:sz w:val="26"/>
                                </w:rPr>
                                <w:t xml:space="preserve"> PROGRESS</w:t>
                              </w:r>
                            </w:p>
                          </w:txbxContent>
                        </wps:txbx>
                        <wps:bodyPr horzOverflow="overflow" vert="horz" lIns="0" tIns="0" rIns="0" bIns="0" rtlCol="0">
                          <a:noAutofit/>
                        </wps:bodyPr>
                      </wps:wsp>
                    </wpg:wgp>
                  </a:graphicData>
                </a:graphic>
              </wp:inline>
            </w:drawing>
          </mc:Choice>
          <mc:Fallback>
            <w:pict>
              <v:group w14:anchorId="2A16B1F4" id="Group 3128" o:spid="_x0000_s1035" style="width:470.55pt;height:32pt;mso-position-horizontal-relative:char;mso-position-vertical-relative:line" coordsize="5976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">
                <v:shape id="Shape 113" o:spid="_x0000_s1036" style="position:absolute;width:59760;height:4064;visibility:visible;mso-wrap-style:square;v-text-anchor:top" coordsize="5976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" path="m38100,l5937900,v21062,,38100,17038,38100,38100l5976000,368300v,21062,-17038,38100,-38100,38100l38100,406400c17038,406400,,389362,,368300l,38100c,17038,17038,,38100,xe" fillcolor="#0f172a" stroked="f" strokeweight="0">
                  <v:stroke miterlimit="83231f" joinstyle="miter"/>
                  <v:path arrowok="t" textboxrect="0,0,5976000,406400"/>
                </v:shape>
                <v:rect id="Rectangle 114" o:spid="_x0000_s1037" style="position:absolute;left:1270;top:1164;width:1671;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30D7628A"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v:textbox>
                </v:rect>
                <v:rect id="Rectangle 115" o:spid="_x0000_s1038" style="position:absolute;left:2526;top:1354;width:13056;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94231C0" w14:textId="77777777" w:rsidR="00D30DD4" w:rsidRDefault="00000000">
                        <w:pPr>
                          <w:spacing w:after="160" w:line="259" w:lineRule="auto"/>
                          <w:ind w:left="0" w:firstLine="0"/>
                          <w:jc w:val="left"/>
                        </w:pPr>
                        <w:r>
                          <w:rPr>
                            <w:b/>
                            <w:color w:val="FFFFFF"/>
                            <w:sz w:val="26"/>
                          </w:rPr>
                          <w:t xml:space="preserve"> PROGRESS</w:t>
                        </w:r>
                      </w:p>
                    </w:txbxContent>
                  </v:textbox>
                </v:rect>
                <w10:wrap anchorx="page"/>
                <w10:anchorlock/>
              </v:group>
            </w:pict>
          </mc:Fallback>
        </mc:AlternateContent>
      </w:r>
    </w:p>
    <w:p w14:paraId="6CDCB0FC" w14:textId="77777777" w:rsidR="00D30DD4" w:rsidRDefault="00000000">
      <w:pPr>
        <w:spacing w:after="52" w:line="261" w:lineRule="auto"/>
        <w:ind w:left="50"/>
        <w:jc w:val="left"/>
      </w:pPr>
      <w:r>
        <w:rPr>
          <w:b/>
          <w:color w:val="334155"/>
          <w:sz w:val="19"/>
        </w:rPr>
        <w:t>How far along are you?</w:t>
      </w:r>
    </w:p>
    <w:p w14:paraId="697E92A1" w14:textId="77777777" w:rsidR="00D30DD4" w:rsidRDefault="00000000">
      <w:pPr>
        <w:ind w:left="50"/>
      </w:pPr>
      <w:r>
        <w:t xml:space="preserve">We are in the getting-customers stage. </w:t>
      </w:r>
      <w:proofErr w:type="spellStart"/>
      <w:r>
        <w:t>ApiPatch</w:t>
      </w:r>
      <w:proofErr w:type="spellEnd"/>
      <w:r>
        <w:t xml:space="preserve"> is available as an open-source CLI, a </w:t>
      </w:r>
      <w:proofErr w:type="spellStart"/>
      <w:r>
        <w:t>PyPI</w:t>
      </w:r>
      <w:proofErr w:type="spellEnd"/>
      <w:r>
        <w:t xml:space="preserve"> package, and a GitHub Action. It currently has 192 passing automated tests covering AST validation, documentation retrieval, and generated-code checks. It reads Python version constraints, dependency pins, and GitHub Actions workflows before proposing a migration.</w:t>
      </w:r>
    </w:p>
    <w:p w14:paraId="37CC17A9" w14:textId="77777777" w:rsidR="00D30DD4" w:rsidRDefault="00000000">
      <w:pPr>
        <w:spacing w:after="207"/>
        <w:ind w:left="50"/>
      </w:pPr>
      <w:r>
        <w:t xml:space="preserve">Five migration PRs generated using </w:t>
      </w:r>
      <w:proofErr w:type="spellStart"/>
      <w:r>
        <w:t>ApiPatch</w:t>
      </w:r>
      <w:proofErr w:type="spellEnd"/>
      <w:r>
        <w:t xml:space="preserve"> have been merged into the awesome-</w:t>
      </w:r>
      <w:proofErr w:type="spellStart"/>
      <w:r>
        <w:t>llm</w:t>
      </w:r>
      <w:proofErr w:type="spellEnd"/>
      <w:r>
        <w:t>-apps repository (137k+ stars); the maintainer confirmed: "The refactored code worked as expected, errors free." We have 0 paying customers and are currently speaking with potential pilot users.</w:t>
      </w:r>
    </w:p>
    <w:p w14:paraId="2BB47AD3" w14:textId="77777777" w:rsidR="00D30DD4" w:rsidRDefault="00000000">
      <w:pPr>
        <w:spacing w:after="52" w:line="261" w:lineRule="auto"/>
        <w:ind w:left="50"/>
        <w:jc w:val="left"/>
      </w:pPr>
      <w:r>
        <w:rPr>
          <w:b/>
          <w:color w:val="334155"/>
          <w:sz w:val="19"/>
        </w:rPr>
        <w:t>How long have each of you been working on this? How much of that has been full-time?</w:t>
      </w:r>
    </w:p>
    <w:p w14:paraId="45D8AE9E" w14:textId="77777777" w:rsidR="00D30DD4" w:rsidRDefault="00000000">
      <w:pPr>
        <w:spacing w:after="207"/>
        <w:ind w:left="50"/>
      </w:pPr>
      <w:r>
        <w:t xml:space="preserve">I have worked full-time on </w:t>
      </w:r>
      <w:proofErr w:type="spellStart"/>
      <w:r>
        <w:t>ApiPatch</w:t>
      </w:r>
      <w:proofErr w:type="spellEnd"/>
      <w:r>
        <w:t xml:space="preserve"> since August 2026. Since my previous application, I have published the CLI and GitHub Action, increased the test suite to 192 tests, added repository environment detection, and generated 5 migration PRs that maintainers merged.</w:t>
      </w:r>
    </w:p>
    <w:p w14:paraId="24AFC58E" w14:textId="77777777" w:rsidR="00D30DD4" w:rsidRDefault="00000000">
      <w:pPr>
        <w:spacing w:after="52" w:line="261" w:lineRule="auto"/>
        <w:ind w:left="50"/>
        <w:jc w:val="left"/>
      </w:pPr>
      <w:r>
        <w:rPr>
          <w:b/>
          <w:color w:val="334155"/>
          <w:sz w:val="19"/>
        </w:rPr>
        <w:t>What tech stack are you using?</w:t>
      </w:r>
    </w:p>
    <w:p w14:paraId="063AB07B" w14:textId="77777777" w:rsidR="00D30DD4" w:rsidRDefault="00000000">
      <w:pPr>
        <w:spacing w:after="56" w:line="259" w:lineRule="auto"/>
        <w:ind w:left="50"/>
      </w:pPr>
      <w:r>
        <w:t>Python, TypeScript/Node.js, Tree-sitter AST, GitHub REST &amp; Git Database API, Docker, GitHub Actions CI/CD.</w:t>
      </w:r>
    </w:p>
    <w:p w14:paraId="149114A3" w14:textId="77777777" w:rsidR="00D30DD4" w:rsidRDefault="00000000">
      <w:pPr>
        <w:spacing w:after="56" w:line="259" w:lineRule="auto"/>
        <w:ind w:left="50"/>
      </w:pPr>
      <w:r>
        <w:t>AI Models: Gemini 3.8 Flash, Claude 4.5 Sonnet.</w:t>
      </w:r>
    </w:p>
    <w:p w14:paraId="1CD15C4D" w14:textId="77777777" w:rsidR="00D30DD4" w:rsidRDefault="00000000">
      <w:pPr>
        <w:spacing w:line="259" w:lineRule="auto"/>
        <w:ind w:left="50"/>
      </w:pPr>
      <w:r>
        <w:t>AI Coding Tools: Antigravity.</w:t>
      </w:r>
    </w:p>
    <w:p w14:paraId="26CEBA75" w14:textId="77777777" w:rsidR="00D30DD4" w:rsidRDefault="00000000">
      <w:pPr>
        <w:spacing w:after="52" w:line="261" w:lineRule="auto"/>
        <w:ind w:left="50"/>
        <w:jc w:val="left"/>
      </w:pPr>
      <w:r>
        <w:rPr>
          <w:b/>
          <w:color w:val="334155"/>
          <w:sz w:val="19"/>
        </w:rPr>
        <w:t>Are people using your product? How many active users or customers do you have?</w:t>
      </w:r>
    </w:p>
    <w:p w14:paraId="63D3F517" w14:textId="77777777" w:rsidR="00D30DD4" w:rsidRDefault="00000000">
      <w:pPr>
        <w:ind w:left="50"/>
      </w:pPr>
      <w:r>
        <w:t>Paying customers: 0 | Revenue: $0 | Pilot prospects: 2</w:t>
      </w:r>
    </w:p>
    <w:p w14:paraId="556E6459" w14:textId="77777777" w:rsidR="00D30DD4" w:rsidRDefault="00000000">
      <w:pPr>
        <w:ind w:left="50"/>
      </w:pPr>
      <w:r>
        <w:t xml:space="preserve">Open-source adoption: 5 migration PRs generated by </w:t>
      </w:r>
      <w:proofErr w:type="spellStart"/>
      <w:r>
        <w:t>ApiPatch</w:t>
      </w:r>
      <w:proofErr w:type="spellEnd"/>
      <w:r>
        <w:t xml:space="preserve"> were merged into awesome-</w:t>
      </w:r>
      <w:proofErr w:type="spellStart"/>
      <w:r>
        <w:t>llm</w:t>
      </w:r>
      <w:proofErr w:type="spellEnd"/>
      <w:r>
        <w:t>-apps (137k+ stars), verified error-free by Shubham Saboo (Senior AI PM @ Google).</w:t>
      </w:r>
    </w:p>
    <w:p w14:paraId="070C80E1" w14:textId="77777777" w:rsidR="00D30DD4" w:rsidRDefault="00000000">
      <w:pPr>
        <w:ind w:left="50"/>
      </w:pPr>
      <w:r>
        <w:t xml:space="preserve">Technical reviewer: Leonid Bugaev (Founder @ </w:t>
      </w:r>
      <w:proofErr w:type="spellStart"/>
      <w:r>
        <w:t>probelabs</w:t>
      </w:r>
      <w:proofErr w:type="spellEnd"/>
      <w:r>
        <w:t xml:space="preserve">) reviewed our PR on the </w:t>
      </w:r>
      <w:proofErr w:type="spellStart"/>
      <w:r>
        <w:t>probelabs</w:t>
      </w:r>
      <w:proofErr w:type="spellEnd"/>
      <w:r>
        <w:t xml:space="preserve"> repo — not a paying customer, but credible technical validation.</w:t>
      </w:r>
    </w:p>
    <w:p w14:paraId="05B8E35A" w14:textId="77777777" w:rsidR="00D30DD4" w:rsidRDefault="00000000">
      <w:pPr>
        <w:spacing w:after="207"/>
        <w:ind w:left="50"/>
      </w:pPr>
      <w:r>
        <w:t xml:space="preserve">Commercial pipeline: Pilot call booked with Josh Hipps (CTO @ </w:t>
      </w:r>
      <w:proofErr w:type="spellStart"/>
      <w:r>
        <w:t>NeutronTech</w:t>
      </w:r>
      <w:proofErr w:type="spellEnd"/>
      <w:r>
        <w:t>, NYC) this week. We are pre-revenue and focused on converting our first pilot prospects into paying customers.</w:t>
      </w:r>
    </w:p>
    <w:p w14:paraId="20F69C3C" w14:textId="77777777" w:rsidR="00D30DD4" w:rsidRDefault="00000000">
      <w:pPr>
        <w:spacing w:after="52" w:line="261" w:lineRule="auto"/>
        <w:ind w:left="50"/>
        <w:jc w:val="left"/>
      </w:pPr>
      <w:r>
        <w:rPr>
          <w:b/>
          <w:color w:val="334155"/>
          <w:sz w:val="19"/>
        </w:rPr>
        <w:t>Do you have revenue?</w:t>
      </w:r>
    </w:p>
    <w:p w14:paraId="2FD4678A" w14:textId="77777777" w:rsidR="00D30DD4" w:rsidRDefault="00000000">
      <w:pPr>
        <w:spacing w:line="259" w:lineRule="auto"/>
        <w:ind w:left="50"/>
      </w:pPr>
      <w:r>
        <w:t>No.</w:t>
      </w:r>
    </w:p>
    <w:p w14:paraId="0294E663" w14:textId="77777777" w:rsidR="00D30DD4" w:rsidRDefault="00000000">
      <w:pPr>
        <w:spacing w:after="52" w:line="261" w:lineRule="auto"/>
        <w:ind w:left="50"/>
        <w:jc w:val="left"/>
      </w:pPr>
      <w:r>
        <w:rPr>
          <w:b/>
          <w:color w:val="334155"/>
          <w:sz w:val="19"/>
        </w:rPr>
        <w:t>If you applied with the same idea as a previous batch, what changed?</w:t>
      </w:r>
    </w:p>
    <w:p w14:paraId="255721DC" w14:textId="77777777" w:rsidR="00D30DD4" w:rsidRDefault="00000000">
      <w:pPr>
        <w:ind w:left="50"/>
      </w:pPr>
      <w:r>
        <w:t xml:space="preserve">In our Fall 2026 application, </w:t>
      </w:r>
      <w:proofErr w:type="spellStart"/>
      <w:r>
        <w:t>ApiPatch</w:t>
      </w:r>
      <w:proofErr w:type="spellEnd"/>
      <w:r>
        <w:t xml:space="preserve"> was a 1-week-old local script with 0 tests, 0 merged PRs, and no remote distribution. Since </w:t>
      </w:r>
      <w:proofErr w:type="gramStart"/>
      <w:r>
        <w:t>then</w:t>
      </w:r>
      <w:proofErr w:type="gramEnd"/>
      <w:r>
        <w:t xml:space="preserve"> we demonstrated undeniable execution velocity:</w:t>
      </w:r>
    </w:p>
    <w:p w14:paraId="1ABAA9C0" w14:textId="77777777" w:rsidR="00D30DD4" w:rsidRDefault="00000000">
      <w:pPr>
        <w:numPr>
          <w:ilvl w:val="0"/>
          <w:numId w:val="1"/>
        </w:numPr>
        <w:spacing w:after="17"/>
        <w:ind w:hanging="200"/>
      </w:pPr>
      <w:r>
        <w:t>Production Adoption: Merged 5 PRs into the world's top AI agent repository (137k stars), publicly verified 'errorfree' by Google's Senior AI PM.</w:t>
      </w:r>
    </w:p>
    <w:p w14:paraId="060EF768" w14:textId="77777777" w:rsidR="00D30DD4" w:rsidRDefault="00000000">
      <w:pPr>
        <w:numPr>
          <w:ilvl w:val="0"/>
          <w:numId w:val="1"/>
        </w:numPr>
        <w:spacing w:after="3"/>
        <w:ind w:hanging="200"/>
      </w:pPr>
      <w:r>
        <w:lastRenderedPageBreak/>
        <w:t xml:space="preserve">0 </w:t>
      </w:r>
      <w:r>
        <w:rPr>
          <w:rFonts w:ascii="Segoe UI Symbol" w:eastAsia="Segoe UI Symbol" w:hAnsi="Segoe UI Symbol" w:cs="Segoe UI Symbol"/>
        </w:rPr>
        <w:t>→</w:t>
      </w:r>
      <w:r>
        <w:t xml:space="preserve"> 192 automated unit tests (100% pass rate) covering parallel AST validation, doc retrieval, and prompt injection </w:t>
      </w:r>
      <w:proofErr w:type="spellStart"/>
      <w:r>
        <w:t>defence</w:t>
      </w:r>
      <w:proofErr w:type="spellEnd"/>
      <w:r>
        <w:t>.</w:t>
      </w:r>
    </w:p>
    <w:p w14:paraId="0735FD4B" w14:textId="77777777" w:rsidR="00D30DD4" w:rsidRDefault="00000000">
      <w:pPr>
        <w:numPr>
          <w:ilvl w:val="0"/>
          <w:numId w:val="1"/>
        </w:numPr>
        <w:spacing w:after="56" w:line="259" w:lineRule="auto"/>
        <w:ind w:hanging="200"/>
      </w:pPr>
      <w:r>
        <w:t xml:space="preserve">Production releases: Shipped v0.9.0 on </w:t>
      </w:r>
      <w:proofErr w:type="spellStart"/>
      <w:r>
        <w:t>PyPI</w:t>
      </w:r>
      <w:proofErr w:type="spellEnd"/>
      <w:r>
        <w:t>, full CLI, Docker webhook runner, and official GitHub Action.</w:t>
      </w:r>
    </w:p>
    <w:p w14:paraId="3D42D5AD" w14:textId="77777777" w:rsidR="00D30DD4" w:rsidRDefault="00000000">
      <w:pPr>
        <w:numPr>
          <w:ilvl w:val="0"/>
          <w:numId w:val="1"/>
        </w:numPr>
        <w:spacing w:line="259" w:lineRule="auto"/>
        <w:ind w:hanging="200"/>
      </w:pPr>
      <w:r>
        <w:t xml:space="preserve">Real-time </w:t>
      </w:r>
      <w:proofErr w:type="spellStart"/>
      <w:r>
        <w:t>DocHunter</w:t>
      </w:r>
      <w:proofErr w:type="spellEnd"/>
      <w:r>
        <w:t>: Grounded LLM refactoring in live vendor docs to eliminate hallucinations.</w:t>
      </w:r>
    </w:p>
    <w:p w14:paraId="480C26DD" w14:textId="77777777" w:rsidR="00D30DD4" w:rsidRDefault="00000000">
      <w:pPr>
        <w:spacing w:after="52" w:line="261" w:lineRule="auto"/>
        <w:ind w:left="50"/>
        <w:jc w:val="left"/>
      </w:pPr>
      <w:r>
        <w:rPr>
          <w:b/>
          <w:color w:val="334155"/>
          <w:sz w:val="19"/>
        </w:rPr>
        <w:t>Incubator / accelerator participation?</w:t>
      </w:r>
    </w:p>
    <w:p w14:paraId="153BBE09" w14:textId="77777777" w:rsidR="00D30DD4" w:rsidRDefault="00000000">
      <w:pPr>
        <w:spacing w:after="33" w:line="259" w:lineRule="auto"/>
        <w:ind w:left="50"/>
      </w:pPr>
      <w:r>
        <w:t>None.</w:t>
      </w:r>
    </w:p>
    <w:p w14:paraId="2FF61944" w14:textId="77777777" w:rsidR="00D30DD4" w:rsidRDefault="00000000">
      <w:pPr>
        <w:spacing w:after="367" w:line="259" w:lineRule="auto"/>
        <w:ind w:left="-145" w:right="-120" w:firstLine="0"/>
        <w:jc w:val="left"/>
      </w:pPr>
      <w:r>
        <w:rPr>
          <w:rFonts w:ascii="Calibri" w:eastAsia="Calibri" w:hAnsi="Calibri" w:cs="Calibri"/>
          <w:noProof/>
          <w:color w:val="000000"/>
          <w:sz w:val="22"/>
        </w:rPr>
        <mc:AlternateContent>
          <mc:Choice Requires="wpg">
            <w:drawing>
              <wp:inline distT="0" distB="0" distL="0" distR="0" wp14:anchorId="2BEB2B44" wp14:editId="77E78AE5">
                <wp:extent cx="5976000" cy="406400"/>
                <wp:effectExtent l="0" t="0" r="0" b="0"/>
                <wp:docPr id="3276" name="Group 3276"/>
                <wp:cNvGraphicFramePr/>
                <a:graphic xmlns:a="http://schemas.openxmlformats.org/drawingml/2006/main">
                  <a:graphicData uri="http://schemas.microsoft.com/office/word/2010/wordprocessingGroup">
                    <wpg:wgp>
                      <wpg:cNvGrpSpPr/>
                      <wpg:grpSpPr>
                        <a:xfrm>
                          <a:off x="0" y="0"/>
                          <a:ext cx="5976000" cy="406400"/>
                          <a:chOff x="0" y="0"/>
                          <a:chExt cx="5976000" cy="406400"/>
                        </a:xfrm>
                      </wpg:grpSpPr>
                      <wps:wsp>
                        <wps:cNvPr id="158" name="Shape 158"/>
                        <wps:cNvSpPr/>
                        <wps:spPr>
                          <a:xfrm>
                            <a:off x="0" y="0"/>
                            <a:ext cx="5976000" cy="406400"/>
                          </a:xfrm>
                          <a:custGeom>
                            <a:avLst/>
                            <a:gdLst/>
                            <a:ahLst/>
                            <a:cxnLst/>
                            <a:rect l="0" t="0" r="0" b="0"/>
                            <a:pathLst>
                              <a:path w="5976000" h="406400">
                                <a:moveTo>
                                  <a:pt x="38100" y="0"/>
                                </a:moveTo>
                                <a:lnTo>
                                  <a:pt x="5937900" y="0"/>
                                </a:lnTo>
                                <a:cubicBezTo>
                                  <a:pt x="5958962" y="0"/>
                                  <a:pt x="5976000" y="17038"/>
                                  <a:pt x="5976000" y="38100"/>
                                </a:cubicBezTo>
                                <a:lnTo>
                                  <a:pt x="5976000" y="368300"/>
                                </a:lnTo>
                                <a:cubicBezTo>
                                  <a:pt x="5976000" y="389362"/>
                                  <a:pt x="5958962" y="406400"/>
                                  <a:pt x="5937900" y="406400"/>
                                </a:cubicBezTo>
                                <a:lnTo>
                                  <a:pt x="38100" y="406400"/>
                                </a:lnTo>
                                <a:cubicBezTo>
                                  <a:pt x="17038" y="406400"/>
                                  <a:pt x="0" y="389362"/>
                                  <a:pt x="0" y="368300"/>
                                </a:cubicBezTo>
                                <a:lnTo>
                                  <a:pt x="0" y="38100"/>
                                </a:lnTo>
                                <a:cubicBezTo>
                                  <a:pt x="0" y="17038"/>
                                  <a:pt x="17038" y="0"/>
                                  <a:pt x="38100"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159" name="Rectangle 159"/>
                        <wps:cNvSpPr/>
                        <wps:spPr>
                          <a:xfrm>
                            <a:off x="127000" y="116472"/>
                            <a:ext cx="167103" cy="237369"/>
                          </a:xfrm>
                          <a:prstGeom prst="rect">
                            <a:avLst/>
                          </a:prstGeom>
                          <a:ln>
                            <a:noFill/>
                          </a:ln>
                        </wps:spPr>
                        <wps:txbx>
                          <w:txbxContent>
                            <w:p w14:paraId="3BA25044"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wps:txbx>
                        <wps:bodyPr horzOverflow="overflow" vert="horz" lIns="0" tIns="0" rIns="0" bIns="0" rtlCol="0">
                          <a:noAutofit/>
                        </wps:bodyPr>
                      </wps:wsp>
                      <wps:wsp>
                        <wps:cNvPr id="160" name="Rectangle 160"/>
                        <wps:cNvSpPr/>
                        <wps:spPr>
                          <a:xfrm>
                            <a:off x="252641" y="135458"/>
                            <a:ext cx="585628" cy="203114"/>
                          </a:xfrm>
                          <a:prstGeom prst="rect">
                            <a:avLst/>
                          </a:prstGeom>
                          <a:ln>
                            <a:noFill/>
                          </a:ln>
                        </wps:spPr>
                        <wps:txbx>
                          <w:txbxContent>
                            <w:p w14:paraId="34A2A1FF" w14:textId="77777777" w:rsidR="00D30DD4" w:rsidRDefault="00000000">
                              <w:pPr>
                                <w:spacing w:after="160" w:line="259" w:lineRule="auto"/>
                                <w:ind w:left="0" w:firstLine="0"/>
                                <w:jc w:val="left"/>
                              </w:pPr>
                              <w:r>
                                <w:rPr>
                                  <w:b/>
                                  <w:color w:val="FFFFFF"/>
                                  <w:sz w:val="26"/>
                                </w:rPr>
                                <w:t xml:space="preserve"> IDEA</w:t>
                              </w:r>
                            </w:p>
                          </w:txbxContent>
                        </wps:txbx>
                        <wps:bodyPr horzOverflow="overflow" vert="horz" lIns="0" tIns="0" rIns="0" bIns="0" rtlCol="0">
                          <a:noAutofit/>
                        </wps:bodyPr>
                      </wps:wsp>
                    </wpg:wgp>
                  </a:graphicData>
                </a:graphic>
              </wp:inline>
            </w:drawing>
          </mc:Choice>
          <mc:Fallback>
            <w:pict>
              <v:group w14:anchorId="2BEB2B44" id="Group 3276" o:spid="_x0000_s1039" style="width:470.55pt;height:32pt;mso-position-horizontal-relative:char;mso-position-vertical-relative:line" coordsize="5976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">
                <v:shape id="Shape 158" o:spid="_x0000_s1040" style="position:absolute;width:59760;height:4064;visibility:visible;mso-wrap-style:square;v-text-anchor:top" coordsize="5976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" path="m38100,l5937900,v21062,,38100,17038,38100,38100l5976000,368300v,21062,-17038,38100,-38100,38100l38100,406400c17038,406400,,389362,,368300l,38100c,17038,17038,,38100,xe" fillcolor="#0f172a" stroked="f" strokeweight="0">
                  <v:stroke miterlimit="83231f" joinstyle="miter"/>
                  <v:path arrowok="t" textboxrect="0,0,5976000,406400"/>
                </v:shape>
                <v:rect id="Rectangle 159" o:spid="_x0000_s1041" style="position:absolute;left:1270;top:1164;width:1671;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3BA25044"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v:textbox>
                </v:rect>
                <v:rect id="Rectangle 160" o:spid="_x0000_s1042" style="position:absolute;left:2526;top:1354;width:5856;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34A2A1FF" w14:textId="77777777" w:rsidR="00D30DD4" w:rsidRDefault="00000000">
                        <w:pPr>
                          <w:spacing w:after="160" w:line="259" w:lineRule="auto"/>
                          <w:ind w:left="0" w:firstLine="0"/>
                          <w:jc w:val="left"/>
                        </w:pPr>
                        <w:r>
                          <w:rPr>
                            <w:b/>
                            <w:color w:val="FFFFFF"/>
                            <w:sz w:val="26"/>
                          </w:rPr>
                          <w:t xml:space="preserve"> IDEA</w:t>
                        </w:r>
                      </w:p>
                    </w:txbxContent>
                  </v:textbox>
                </v:rect>
                <w10:wrap anchorx="page"/>
                <w10:anchorlock/>
              </v:group>
            </w:pict>
          </mc:Fallback>
        </mc:AlternateContent>
      </w:r>
    </w:p>
    <w:p w14:paraId="0F340FCF" w14:textId="77777777" w:rsidR="00D30DD4" w:rsidRDefault="00000000">
      <w:pPr>
        <w:spacing w:after="52" w:line="261" w:lineRule="auto"/>
        <w:ind w:left="50"/>
        <w:jc w:val="left"/>
      </w:pPr>
      <w:r>
        <w:rPr>
          <w:b/>
          <w:color w:val="334155"/>
          <w:sz w:val="19"/>
        </w:rPr>
        <w:t>Why did you pick this idea to work on? Domain expertise? How do you know people need it?</w:t>
      </w:r>
    </w:p>
    <w:p w14:paraId="5B4F4453" w14:textId="77777777" w:rsidR="00D30DD4" w:rsidRDefault="00000000">
      <w:pPr>
        <w:ind w:left="50"/>
      </w:pPr>
      <w:r>
        <w:t xml:space="preserve">I picked this idea after watching YC Partner Harsha Gaddipati's Request for Startups, where he highlighted the need for autonomous agents that actually fix broken code logic instead of static alert tools like </w:t>
      </w:r>
      <w:proofErr w:type="spellStart"/>
      <w:r>
        <w:t>Dependabot</w:t>
      </w:r>
      <w:proofErr w:type="spellEnd"/>
      <w:r>
        <w:t>.</w:t>
      </w:r>
    </w:p>
    <w:p w14:paraId="0AFD12FA" w14:textId="77777777" w:rsidR="00D30DD4" w:rsidRDefault="00000000">
      <w:pPr>
        <w:ind w:left="50"/>
      </w:pPr>
      <w:r>
        <w:t>Researching developer communities and GitHub issue trackers, I saw engineers constantly voicing the same frustration: dependency tools bump version numbers in config files but leave developers spending hours deciphering changelogs and rewriting deprecated SDK calls (</w:t>
      </w:r>
      <w:proofErr w:type="spellStart"/>
      <w:r>
        <w:t>Pydantic</w:t>
      </w:r>
      <w:proofErr w:type="spellEnd"/>
      <w:r>
        <w:t xml:space="preserve"> v2, </w:t>
      </w:r>
      <w:proofErr w:type="spellStart"/>
      <w:r>
        <w:t>OpenAI</w:t>
      </w:r>
      <w:proofErr w:type="spellEnd"/>
      <w:r>
        <w:t xml:space="preserve"> v1, </w:t>
      </w:r>
      <w:proofErr w:type="spellStart"/>
      <w:r>
        <w:t>LangChain</w:t>
      </w:r>
      <w:proofErr w:type="spellEnd"/>
      <w:r>
        <w:t xml:space="preserve"> migrations).</w:t>
      </w:r>
    </w:p>
    <w:p w14:paraId="29CDA6BC" w14:textId="77777777" w:rsidR="00D30DD4" w:rsidRDefault="00000000">
      <w:pPr>
        <w:spacing w:after="207"/>
        <w:ind w:left="50"/>
      </w:pPr>
      <w:r>
        <w:t xml:space="preserve">We proved real demand directly: when our agent submitted autonomous PRs to major open-source repositories, maintainers (including Shubham Saboo at Google) merged them into repos with 137k+ stars because it took care of a tedious </w:t>
      </w:r>
      <w:proofErr w:type="gramStart"/>
      <w:r>
        <w:t>chore</w:t>
      </w:r>
      <w:proofErr w:type="gramEnd"/>
      <w:r>
        <w:t xml:space="preserve"> they didn't have time to do manually.</w:t>
      </w:r>
    </w:p>
    <w:p w14:paraId="518250B0" w14:textId="77777777" w:rsidR="00D30DD4" w:rsidRDefault="00000000">
      <w:pPr>
        <w:spacing w:after="52" w:line="261" w:lineRule="auto"/>
        <w:ind w:left="50"/>
        <w:jc w:val="left"/>
      </w:pPr>
      <w:r>
        <w:rPr>
          <w:b/>
          <w:color w:val="334155"/>
          <w:sz w:val="19"/>
        </w:rPr>
        <w:t>Who are your competitors? What do you understand that they don't?</w:t>
      </w:r>
    </w:p>
    <w:p w14:paraId="0F5E5A57" w14:textId="77777777" w:rsidR="00D30DD4" w:rsidRDefault="00000000">
      <w:pPr>
        <w:spacing w:after="56" w:line="259" w:lineRule="auto"/>
        <w:ind w:left="50"/>
      </w:pPr>
      <w:r>
        <w:t>Competitors:</w:t>
      </w:r>
    </w:p>
    <w:p w14:paraId="31BC6C63" w14:textId="77777777" w:rsidR="00D30DD4" w:rsidRDefault="00000000">
      <w:pPr>
        <w:numPr>
          <w:ilvl w:val="0"/>
          <w:numId w:val="2"/>
        </w:numPr>
        <w:spacing w:after="56" w:line="259" w:lineRule="auto"/>
        <w:ind w:hanging="113"/>
      </w:pPr>
      <w:proofErr w:type="spellStart"/>
      <w:r>
        <w:t>Dependabot</w:t>
      </w:r>
      <w:proofErr w:type="spellEnd"/>
      <w:r>
        <w:t xml:space="preserve"> / Renovate: Only change version numbers in config files; they don't touch code logic.</w:t>
      </w:r>
    </w:p>
    <w:p w14:paraId="2496CEF5" w14:textId="77777777" w:rsidR="00D30DD4" w:rsidRDefault="00000000">
      <w:pPr>
        <w:numPr>
          <w:ilvl w:val="0"/>
          <w:numId w:val="2"/>
        </w:numPr>
        <w:spacing w:after="56" w:line="259" w:lineRule="auto"/>
        <w:ind w:hanging="113"/>
      </w:pPr>
      <w:r>
        <w:t xml:space="preserve">Grit.io / </w:t>
      </w:r>
      <w:proofErr w:type="spellStart"/>
      <w:r>
        <w:t>Codemod</w:t>
      </w:r>
      <w:proofErr w:type="spellEnd"/>
      <w:r>
        <w:t>: Require developers to learn proprietary query languages (</w:t>
      </w:r>
      <w:proofErr w:type="spellStart"/>
      <w:r>
        <w:t>GritQL</w:t>
      </w:r>
      <w:proofErr w:type="spellEnd"/>
      <w:r>
        <w:t>/</w:t>
      </w:r>
      <w:proofErr w:type="spellStart"/>
      <w:r>
        <w:t>jscodeshift</w:t>
      </w:r>
      <w:proofErr w:type="spellEnd"/>
      <w:r>
        <w:t>).</w:t>
      </w:r>
    </w:p>
    <w:p w14:paraId="488E614C" w14:textId="77777777" w:rsidR="00D30DD4" w:rsidRDefault="00000000">
      <w:pPr>
        <w:numPr>
          <w:ilvl w:val="0"/>
          <w:numId w:val="2"/>
        </w:numPr>
        <w:ind w:hanging="113"/>
      </w:pPr>
      <w:proofErr w:type="spellStart"/>
      <w:r>
        <w:t>Greptile</w:t>
      </w:r>
      <w:proofErr w:type="spellEnd"/>
      <w:r>
        <w:t xml:space="preserve"> / </w:t>
      </w:r>
      <w:proofErr w:type="spellStart"/>
      <w:r>
        <w:t>CodeRabbit</w:t>
      </w:r>
      <w:proofErr w:type="spellEnd"/>
      <w:r>
        <w:t>: Review code and write PR comments, but don't autonomously generate multi-</w:t>
      </w:r>
      <w:proofErr w:type="spellStart"/>
      <w:r>
        <w:t>filerefactoring</w:t>
      </w:r>
      <w:proofErr w:type="spellEnd"/>
      <w:r>
        <w:t xml:space="preserve"> PRs.</w:t>
      </w:r>
    </w:p>
    <w:p w14:paraId="193787B7" w14:textId="77777777" w:rsidR="00D30DD4" w:rsidRDefault="00000000">
      <w:pPr>
        <w:spacing w:after="207"/>
        <w:ind w:left="50"/>
      </w:pPr>
      <w:r>
        <w:t>What we understand: Developers don't want another notification tool or a new query language. They want autonomous PRs with 0 merge risk—grounded in official vendor docs and verified with deterministic AST checks so they can click 'Merge' without hesitation.</w:t>
      </w:r>
    </w:p>
    <w:p w14:paraId="025E2890" w14:textId="77777777" w:rsidR="00D30DD4" w:rsidRDefault="00000000">
      <w:pPr>
        <w:spacing w:after="52" w:line="261" w:lineRule="auto"/>
        <w:ind w:left="50"/>
        <w:jc w:val="left"/>
      </w:pPr>
      <w:r>
        <w:rPr>
          <w:b/>
          <w:color w:val="334155"/>
          <w:sz w:val="19"/>
        </w:rPr>
        <w:t>How do or will you make money? How much could you make?</w:t>
      </w:r>
    </w:p>
    <w:p w14:paraId="7146CED0" w14:textId="77777777" w:rsidR="00D30DD4" w:rsidRDefault="00000000">
      <w:pPr>
        <w:numPr>
          <w:ilvl w:val="0"/>
          <w:numId w:val="3"/>
        </w:numPr>
      </w:pPr>
      <w:r>
        <w:t xml:space="preserve">B2B Team &amp; Enterprise SaaS ($49–$199/repo/month): Paid GitHub/GitLab App for private </w:t>
      </w:r>
      <w:proofErr w:type="spellStart"/>
      <w:r>
        <w:t>corporatecodebases</w:t>
      </w:r>
      <w:proofErr w:type="spellEnd"/>
      <w:r>
        <w:t>, featuring automated CI test runs and on-premise VPC runners for zero code retention.</w:t>
      </w:r>
    </w:p>
    <w:p w14:paraId="4478EBBD" w14:textId="77777777" w:rsidR="00D30DD4" w:rsidRDefault="00000000">
      <w:pPr>
        <w:numPr>
          <w:ilvl w:val="0"/>
          <w:numId w:val="3"/>
        </w:numPr>
      </w:pPr>
      <w:r>
        <w:t xml:space="preserve">API Vendor Partnerships ($2,000–$10,000/month/vendor): Partnering with API providers (Stripe, </w:t>
      </w:r>
      <w:proofErr w:type="spellStart"/>
      <w:proofErr w:type="gramStart"/>
      <w:r>
        <w:t>Twilio,OpenAI</w:t>
      </w:r>
      <w:proofErr w:type="spellEnd"/>
      <w:proofErr w:type="gramEnd"/>
      <w:r>
        <w:t>) who sponsor official migration agents to upgrade their customers' code during breaking SDK releases, eliminating customer churn.</w:t>
      </w:r>
    </w:p>
    <w:p w14:paraId="6DF88AE6" w14:textId="77777777" w:rsidR="00D30DD4" w:rsidRDefault="00000000">
      <w:pPr>
        <w:spacing w:line="259" w:lineRule="auto"/>
        <w:ind w:left="50"/>
      </w:pPr>
      <w:r>
        <w:t>Market: $15B+ spent annually on software maintenance and technical debt.</w:t>
      </w:r>
    </w:p>
    <w:p w14:paraId="72F58034" w14:textId="77777777" w:rsidR="00D30DD4" w:rsidRDefault="00000000">
      <w:pPr>
        <w:spacing w:after="52" w:line="261" w:lineRule="auto"/>
        <w:ind w:left="50"/>
        <w:jc w:val="left"/>
      </w:pPr>
      <w:r>
        <w:rPr>
          <w:b/>
          <w:color w:val="334155"/>
          <w:sz w:val="19"/>
        </w:rPr>
        <w:t>Other ideas considered?</w:t>
      </w:r>
    </w:p>
    <w:p w14:paraId="4F444566" w14:textId="77777777" w:rsidR="00D30DD4" w:rsidRDefault="00000000">
      <w:pPr>
        <w:spacing w:after="0"/>
        <w:ind w:left="50"/>
      </w:pPr>
      <w:r>
        <w:t xml:space="preserve">Multiplayer AI Canvas: A real-time collaborative workspace (like Figma) where engineering and product teams can visually design, test, and co-prompt multi-agent AI workflows together. Today, prompting, evaluating, and debugging AI agents is an isolated, single-player experience stuck in individual chat boxes. A visual, multiplayer node canvas </w:t>
      </w:r>
      <w:r>
        <w:lastRenderedPageBreak/>
        <w:t>would allow developers, product managers, and domain experts to see agent execution graphs live, compare model outputs side-by-side, and collaboratively tune complex prompt pipelines.</w:t>
      </w:r>
    </w:p>
    <w:p w14:paraId="0927334C" w14:textId="77777777" w:rsidR="00D30DD4" w:rsidRDefault="00000000">
      <w:pPr>
        <w:spacing w:after="367" w:line="259" w:lineRule="auto"/>
        <w:ind w:left="-145" w:right="-120" w:firstLine="0"/>
        <w:jc w:val="left"/>
      </w:pPr>
      <w:r>
        <w:rPr>
          <w:rFonts w:ascii="Calibri" w:eastAsia="Calibri" w:hAnsi="Calibri" w:cs="Calibri"/>
          <w:noProof/>
          <w:color w:val="000000"/>
          <w:sz w:val="22"/>
        </w:rPr>
        <mc:AlternateContent>
          <mc:Choice Requires="wpg">
            <w:drawing>
              <wp:inline distT="0" distB="0" distL="0" distR="0" wp14:anchorId="08C86011" wp14:editId="0A1A1CCF">
                <wp:extent cx="5976000" cy="406400"/>
                <wp:effectExtent l="0" t="0" r="0" b="0"/>
                <wp:docPr id="3171" name="Group 3171"/>
                <wp:cNvGraphicFramePr/>
                <a:graphic xmlns:a="http://schemas.openxmlformats.org/drawingml/2006/main">
                  <a:graphicData uri="http://schemas.microsoft.com/office/word/2010/wordprocessingGroup">
                    <wpg:wgp>
                      <wpg:cNvGrpSpPr/>
                      <wpg:grpSpPr>
                        <a:xfrm>
                          <a:off x="0" y="0"/>
                          <a:ext cx="5976000" cy="406400"/>
                          <a:chOff x="0" y="0"/>
                          <a:chExt cx="5976000" cy="406400"/>
                        </a:xfrm>
                      </wpg:grpSpPr>
                      <wps:wsp>
                        <wps:cNvPr id="207" name="Shape 207"/>
                        <wps:cNvSpPr/>
                        <wps:spPr>
                          <a:xfrm>
                            <a:off x="0" y="0"/>
                            <a:ext cx="5976000" cy="406400"/>
                          </a:xfrm>
                          <a:custGeom>
                            <a:avLst/>
                            <a:gdLst/>
                            <a:ahLst/>
                            <a:cxnLst/>
                            <a:rect l="0" t="0" r="0" b="0"/>
                            <a:pathLst>
                              <a:path w="5976000" h="406400">
                                <a:moveTo>
                                  <a:pt x="38100" y="0"/>
                                </a:moveTo>
                                <a:lnTo>
                                  <a:pt x="5937900" y="0"/>
                                </a:lnTo>
                                <a:cubicBezTo>
                                  <a:pt x="5958962" y="0"/>
                                  <a:pt x="5976000" y="17038"/>
                                  <a:pt x="5976000" y="38100"/>
                                </a:cubicBezTo>
                                <a:lnTo>
                                  <a:pt x="5976000" y="368300"/>
                                </a:lnTo>
                                <a:cubicBezTo>
                                  <a:pt x="5976000" y="389362"/>
                                  <a:pt x="5958962" y="406400"/>
                                  <a:pt x="5937900" y="406400"/>
                                </a:cubicBezTo>
                                <a:lnTo>
                                  <a:pt x="38100" y="406400"/>
                                </a:lnTo>
                                <a:cubicBezTo>
                                  <a:pt x="17038" y="406400"/>
                                  <a:pt x="0" y="389362"/>
                                  <a:pt x="0" y="368300"/>
                                </a:cubicBezTo>
                                <a:lnTo>
                                  <a:pt x="0" y="38100"/>
                                </a:lnTo>
                                <a:cubicBezTo>
                                  <a:pt x="0" y="17038"/>
                                  <a:pt x="17038" y="0"/>
                                  <a:pt x="38100"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208" name="Rectangle 208"/>
                        <wps:cNvSpPr/>
                        <wps:spPr>
                          <a:xfrm>
                            <a:off x="127000" y="116472"/>
                            <a:ext cx="334205" cy="237369"/>
                          </a:xfrm>
                          <a:prstGeom prst="rect">
                            <a:avLst/>
                          </a:prstGeom>
                          <a:ln>
                            <a:noFill/>
                          </a:ln>
                        </wps:spPr>
                        <wps:txbx>
                          <w:txbxContent>
                            <w:p w14:paraId="157988E8"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wps:txbx>
                        <wps:bodyPr horzOverflow="overflow" vert="horz" lIns="0" tIns="0" rIns="0" bIns="0" rtlCol="0">
                          <a:noAutofit/>
                        </wps:bodyPr>
                      </wps:wsp>
                      <wps:wsp>
                        <wps:cNvPr id="209" name="Rectangle 209"/>
                        <wps:cNvSpPr/>
                        <wps:spPr>
                          <a:xfrm>
                            <a:off x="378282" y="135458"/>
                            <a:ext cx="878552" cy="203114"/>
                          </a:xfrm>
                          <a:prstGeom prst="rect">
                            <a:avLst/>
                          </a:prstGeom>
                          <a:ln>
                            <a:noFill/>
                          </a:ln>
                        </wps:spPr>
                        <wps:txbx>
                          <w:txbxContent>
                            <w:p w14:paraId="1866BECD" w14:textId="77777777" w:rsidR="00D30DD4" w:rsidRDefault="00000000">
                              <w:pPr>
                                <w:spacing w:after="160" w:line="259" w:lineRule="auto"/>
                                <w:ind w:left="0" w:firstLine="0"/>
                                <w:jc w:val="left"/>
                              </w:pPr>
                              <w:r>
                                <w:rPr>
                                  <w:b/>
                                  <w:color w:val="FFFFFF"/>
                                  <w:sz w:val="26"/>
                                </w:rPr>
                                <w:t xml:space="preserve"> EQUITY</w:t>
                              </w:r>
                            </w:p>
                          </w:txbxContent>
                        </wps:txbx>
                        <wps:bodyPr horzOverflow="overflow" vert="horz" lIns="0" tIns="0" rIns="0" bIns="0" rtlCol="0">
                          <a:noAutofit/>
                        </wps:bodyPr>
                      </wps:wsp>
                    </wpg:wgp>
                  </a:graphicData>
                </a:graphic>
              </wp:inline>
            </w:drawing>
          </mc:Choice>
          <mc:Fallback>
            <w:pict>
              <v:group w14:anchorId="08C86011" id="Group 3171" o:spid="_x0000_s1043" style="width:470.55pt;height:32pt;mso-position-horizontal-relative:char;mso-position-vertical-relative:line" coordsize="5976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">
                <v:shape id="Shape 207" o:spid="_x0000_s1044" style="position:absolute;width:59760;height:4064;visibility:visible;mso-wrap-style:square;v-text-anchor:top" coordsize="5976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" path="m38100,l5937900,v21062,,38100,17038,38100,38100l5976000,368300v,21062,-17038,38100,-38100,38100l38100,406400c17038,406400,,389362,,368300l,38100c,17038,17038,,38100,xe" fillcolor="#0f172a" stroked="f" strokeweight="0">
                  <v:stroke miterlimit="83231f" joinstyle="miter"/>
                  <v:path arrowok="t" textboxrect="0,0,5976000,406400"/>
                </v:shape>
                <v:rect id="Rectangle 208" o:spid="_x0000_s1045" style="position:absolute;left:1270;top:1164;width:3342;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157988E8"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v:textbox>
                </v:rect>
                <v:rect id="Rectangle 209" o:spid="_x0000_s1046" style="position:absolute;left:3782;top:1354;width:8786;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1866BECD" w14:textId="77777777" w:rsidR="00D30DD4" w:rsidRDefault="00000000">
                        <w:pPr>
                          <w:spacing w:after="160" w:line="259" w:lineRule="auto"/>
                          <w:ind w:left="0" w:firstLine="0"/>
                          <w:jc w:val="left"/>
                        </w:pPr>
                        <w:r>
                          <w:rPr>
                            <w:b/>
                            <w:color w:val="FFFFFF"/>
                            <w:sz w:val="26"/>
                          </w:rPr>
                          <w:t xml:space="preserve"> EQUITY</w:t>
                        </w:r>
                      </w:p>
                    </w:txbxContent>
                  </v:textbox>
                </v:rect>
                <w10:wrap anchorx="page"/>
                <w10:anchorlock/>
              </v:group>
            </w:pict>
          </mc:Fallback>
        </mc:AlternateContent>
      </w:r>
    </w:p>
    <w:p w14:paraId="3FE7AAE6" w14:textId="77777777" w:rsidR="00D30DD4" w:rsidRDefault="00000000">
      <w:pPr>
        <w:spacing w:after="52" w:line="261" w:lineRule="auto"/>
        <w:ind w:left="50"/>
        <w:jc w:val="left"/>
      </w:pPr>
      <w:r>
        <w:rPr>
          <w:b/>
          <w:color w:val="334155"/>
          <w:sz w:val="19"/>
        </w:rPr>
        <w:t>Have you formed any legal entity yet?</w:t>
      </w:r>
    </w:p>
    <w:p w14:paraId="35940D8D" w14:textId="77777777" w:rsidR="00D30DD4" w:rsidRDefault="00000000">
      <w:pPr>
        <w:spacing w:line="259" w:lineRule="auto"/>
        <w:ind w:left="50"/>
      </w:pPr>
      <w:r>
        <w:t>No.</w:t>
      </w:r>
    </w:p>
    <w:p w14:paraId="0BD8A574" w14:textId="77777777" w:rsidR="00D30DD4" w:rsidRDefault="00000000">
      <w:pPr>
        <w:spacing w:after="52" w:line="261" w:lineRule="auto"/>
        <w:ind w:left="50"/>
        <w:jc w:val="left"/>
      </w:pPr>
      <w:r>
        <w:rPr>
          <w:b/>
          <w:color w:val="334155"/>
          <w:sz w:val="19"/>
        </w:rPr>
        <w:t>Planned equity ownership breakdown:</w:t>
      </w:r>
    </w:p>
    <w:p w14:paraId="115014B5" w14:textId="77777777" w:rsidR="00D30DD4" w:rsidRDefault="00000000">
      <w:pPr>
        <w:ind w:left="50"/>
      </w:pPr>
      <w:r>
        <w:t>I am currently the sole technical founder and own 100% of the project.</w:t>
      </w:r>
    </w:p>
    <w:p w14:paraId="483714C2" w14:textId="77777777" w:rsidR="00D30DD4" w:rsidRDefault="00000000">
      <w:pPr>
        <w:spacing w:after="56" w:line="259" w:lineRule="auto"/>
        <w:ind w:left="50"/>
      </w:pPr>
      <w:r>
        <w:t>Upon incorporating as a Delaware C-Corp:</w:t>
      </w:r>
    </w:p>
    <w:p w14:paraId="04242861" w14:textId="77777777" w:rsidR="00D30DD4" w:rsidRDefault="00000000">
      <w:pPr>
        <w:numPr>
          <w:ilvl w:val="0"/>
          <w:numId w:val="4"/>
        </w:numPr>
        <w:spacing w:after="56" w:line="259" w:lineRule="auto"/>
        <w:ind w:hanging="113"/>
      </w:pPr>
      <w:r>
        <w:t>Morad Moqbel (Founder &amp; CEO): 85%–90%</w:t>
      </w:r>
    </w:p>
    <w:p w14:paraId="7A2DB2CE" w14:textId="77777777" w:rsidR="00D30DD4" w:rsidRDefault="00000000">
      <w:pPr>
        <w:numPr>
          <w:ilvl w:val="0"/>
          <w:numId w:val="4"/>
        </w:numPr>
        <w:ind w:hanging="113"/>
      </w:pPr>
      <w:r>
        <w:t>Employee Stock Option Pool (future engineering &amp; growth hires): 10%–15%</w:t>
      </w:r>
    </w:p>
    <w:p w14:paraId="46317110" w14:textId="77777777" w:rsidR="00D30DD4" w:rsidRDefault="00000000">
      <w:pPr>
        <w:spacing w:after="207"/>
        <w:ind w:left="50"/>
      </w:pPr>
      <w:r>
        <w:t>If I bring on a strong complementary co-founder (</w:t>
      </w:r>
      <w:proofErr w:type="gramStart"/>
      <w:r>
        <w:t>e.g.</w:t>
      </w:r>
      <w:proofErr w:type="gramEnd"/>
      <w:r>
        <w:t xml:space="preserve"> enterprise B2B sales), I am open to granting substantial equity based on timing and contribution.</w:t>
      </w:r>
    </w:p>
    <w:p w14:paraId="71CB3FC3" w14:textId="77777777" w:rsidR="00D30DD4" w:rsidRDefault="00000000">
      <w:pPr>
        <w:spacing w:after="52" w:line="261" w:lineRule="auto"/>
        <w:ind w:left="50"/>
        <w:jc w:val="left"/>
      </w:pPr>
      <w:r>
        <w:rPr>
          <w:b/>
          <w:color w:val="334155"/>
          <w:sz w:val="19"/>
        </w:rPr>
        <w:t>Have you taken any investment yet?</w:t>
      </w:r>
    </w:p>
    <w:p w14:paraId="1D5A0A96" w14:textId="77777777" w:rsidR="00D30DD4" w:rsidRDefault="00000000">
      <w:pPr>
        <w:spacing w:line="259" w:lineRule="auto"/>
        <w:ind w:left="50"/>
      </w:pPr>
      <w:r>
        <w:t>No.</w:t>
      </w:r>
    </w:p>
    <w:p w14:paraId="2254E1F4" w14:textId="77777777" w:rsidR="00D30DD4" w:rsidRDefault="00000000">
      <w:pPr>
        <w:spacing w:after="52" w:line="261" w:lineRule="auto"/>
        <w:ind w:left="50"/>
        <w:jc w:val="left"/>
      </w:pPr>
      <w:r>
        <w:rPr>
          <w:b/>
          <w:color w:val="334155"/>
          <w:sz w:val="19"/>
        </w:rPr>
        <w:t>Are you currently fundraising?</w:t>
      </w:r>
    </w:p>
    <w:p w14:paraId="2D6D0FBB" w14:textId="77777777" w:rsidR="00D30DD4" w:rsidRDefault="00000000">
      <w:pPr>
        <w:spacing w:after="33" w:line="259" w:lineRule="auto"/>
        <w:ind w:left="50"/>
      </w:pPr>
      <w:r>
        <w:t>No.</w:t>
      </w:r>
    </w:p>
    <w:p w14:paraId="4C01345A" w14:textId="77777777" w:rsidR="00D30DD4" w:rsidRDefault="00000000">
      <w:pPr>
        <w:spacing w:after="367" w:line="259" w:lineRule="auto"/>
        <w:ind w:left="-145" w:right="-120" w:firstLine="0"/>
        <w:jc w:val="left"/>
      </w:pPr>
      <w:r>
        <w:rPr>
          <w:rFonts w:ascii="Calibri" w:eastAsia="Calibri" w:hAnsi="Calibri" w:cs="Calibri"/>
          <w:noProof/>
          <w:color w:val="000000"/>
          <w:sz w:val="22"/>
        </w:rPr>
        <mc:AlternateContent>
          <mc:Choice Requires="wpg">
            <w:drawing>
              <wp:inline distT="0" distB="0" distL="0" distR="0" wp14:anchorId="26CFE042" wp14:editId="0FDAFA27">
                <wp:extent cx="5976000" cy="406400"/>
                <wp:effectExtent l="0" t="0" r="0" b="0"/>
                <wp:docPr id="3172" name="Group 3172"/>
                <wp:cNvGraphicFramePr/>
                <a:graphic xmlns:a="http://schemas.openxmlformats.org/drawingml/2006/main">
                  <a:graphicData uri="http://schemas.microsoft.com/office/word/2010/wordprocessingGroup">
                    <wpg:wgp>
                      <wpg:cNvGrpSpPr/>
                      <wpg:grpSpPr>
                        <a:xfrm>
                          <a:off x="0" y="0"/>
                          <a:ext cx="5976000" cy="406400"/>
                          <a:chOff x="0" y="0"/>
                          <a:chExt cx="5976000" cy="406400"/>
                        </a:xfrm>
                      </wpg:grpSpPr>
                      <wps:wsp>
                        <wps:cNvPr id="224" name="Shape 224"/>
                        <wps:cNvSpPr/>
                        <wps:spPr>
                          <a:xfrm>
                            <a:off x="0" y="0"/>
                            <a:ext cx="5976000" cy="406400"/>
                          </a:xfrm>
                          <a:custGeom>
                            <a:avLst/>
                            <a:gdLst/>
                            <a:ahLst/>
                            <a:cxnLst/>
                            <a:rect l="0" t="0" r="0" b="0"/>
                            <a:pathLst>
                              <a:path w="5976000" h="406400">
                                <a:moveTo>
                                  <a:pt x="38100" y="0"/>
                                </a:moveTo>
                                <a:lnTo>
                                  <a:pt x="5937900" y="0"/>
                                </a:lnTo>
                                <a:cubicBezTo>
                                  <a:pt x="5958962" y="0"/>
                                  <a:pt x="5976000" y="17038"/>
                                  <a:pt x="5976000" y="38100"/>
                                </a:cubicBezTo>
                                <a:lnTo>
                                  <a:pt x="5976000" y="368300"/>
                                </a:lnTo>
                                <a:cubicBezTo>
                                  <a:pt x="5976000" y="389362"/>
                                  <a:pt x="5958962" y="406400"/>
                                  <a:pt x="5937900" y="406400"/>
                                </a:cubicBezTo>
                                <a:lnTo>
                                  <a:pt x="38100" y="406400"/>
                                </a:lnTo>
                                <a:cubicBezTo>
                                  <a:pt x="17038" y="406400"/>
                                  <a:pt x="0" y="389362"/>
                                  <a:pt x="0" y="368300"/>
                                </a:cubicBezTo>
                                <a:lnTo>
                                  <a:pt x="0" y="38100"/>
                                </a:lnTo>
                                <a:cubicBezTo>
                                  <a:pt x="0" y="17038"/>
                                  <a:pt x="17038" y="0"/>
                                  <a:pt x="38100"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225" name="Rectangle 225"/>
                        <wps:cNvSpPr/>
                        <wps:spPr>
                          <a:xfrm>
                            <a:off x="127000" y="116472"/>
                            <a:ext cx="167103" cy="237369"/>
                          </a:xfrm>
                          <a:prstGeom prst="rect">
                            <a:avLst/>
                          </a:prstGeom>
                          <a:ln>
                            <a:noFill/>
                          </a:ln>
                        </wps:spPr>
                        <wps:txbx>
                          <w:txbxContent>
                            <w:p w14:paraId="3387A965"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wps:txbx>
                        <wps:bodyPr horzOverflow="overflow" vert="horz" lIns="0" tIns="0" rIns="0" bIns="0" rtlCol="0">
                          <a:noAutofit/>
                        </wps:bodyPr>
                      </wps:wsp>
                      <wps:wsp>
                        <wps:cNvPr id="226" name="Rectangle 226"/>
                        <wps:cNvSpPr/>
                        <wps:spPr>
                          <a:xfrm>
                            <a:off x="252641" y="135458"/>
                            <a:ext cx="1073541" cy="203115"/>
                          </a:xfrm>
                          <a:prstGeom prst="rect">
                            <a:avLst/>
                          </a:prstGeom>
                          <a:ln>
                            <a:noFill/>
                          </a:ln>
                        </wps:spPr>
                        <wps:txbx>
                          <w:txbxContent>
                            <w:p w14:paraId="4EB4BED2" w14:textId="77777777" w:rsidR="00D30DD4" w:rsidRDefault="00000000">
                              <w:pPr>
                                <w:spacing w:after="160" w:line="259" w:lineRule="auto"/>
                                <w:ind w:left="0" w:firstLine="0"/>
                                <w:jc w:val="left"/>
                              </w:pPr>
                              <w:r>
                                <w:rPr>
                                  <w:b/>
                                  <w:color w:val="FFFFFF"/>
                                  <w:sz w:val="26"/>
                                </w:rPr>
                                <w:t xml:space="preserve"> CURIOUS</w:t>
                              </w:r>
                            </w:p>
                          </w:txbxContent>
                        </wps:txbx>
                        <wps:bodyPr horzOverflow="overflow" vert="horz" lIns="0" tIns="0" rIns="0" bIns="0" rtlCol="0">
                          <a:noAutofit/>
                        </wps:bodyPr>
                      </wps:wsp>
                    </wpg:wgp>
                  </a:graphicData>
                </a:graphic>
              </wp:inline>
            </w:drawing>
          </mc:Choice>
          <mc:Fallback>
            <w:pict>
              <v:group w14:anchorId="26CFE042" id="Group 3172" o:spid="_x0000_s1047" style="width:470.55pt;height:32pt;mso-position-horizontal-relative:char;mso-position-vertical-relative:line" coordsize="5976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">
                <v:shape id="Shape 224" o:spid="_x0000_s1048" style="position:absolute;width:59760;height:4064;visibility:visible;mso-wrap-style:square;v-text-anchor:top" coordsize="5976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" path="m38100,l5937900,v21062,,38100,17038,38100,38100l5976000,368300v,21062,-17038,38100,-38100,38100l38100,406400c17038,406400,,389362,,368300l,38100c,17038,17038,,38100,xe" fillcolor="#0f172a" stroked="f" strokeweight="0">
                  <v:stroke miterlimit="83231f" joinstyle="miter"/>
                  <v:path arrowok="t" textboxrect="0,0,5976000,406400"/>
                </v:shape>
                <v:rect id="Rectangle 225" o:spid="_x0000_s1049" style="position:absolute;left:1270;top:1164;width:1671;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3387A965" w14:textId="77777777" w:rsidR="00D30DD4" w:rsidRDefault="00000000">
                        <w:pPr>
                          <w:spacing w:after="160" w:line="259" w:lineRule="auto"/>
                          <w:ind w:left="0" w:firstLine="0"/>
                          <w:jc w:val="left"/>
                        </w:pPr>
                        <w:r>
                          <w:rPr>
                            <w:rFonts w:ascii="Segoe UI Symbol" w:eastAsia="Segoe UI Symbol" w:hAnsi="Segoe UI Symbol" w:cs="Segoe UI Symbol"/>
                            <w:color w:val="FFFFFF"/>
                            <w:sz w:val="26"/>
                          </w:rPr>
                          <w:t>■</w:t>
                        </w:r>
                      </w:p>
                    </w:txbxContent>
                  </v:textbox>
                </v:rect>
                <v:rect id="Rectangle 226" o:spid="_x0000_s1050" style="position:absolute;left:2526;top:1354;width:10735;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4EB4BED2" w14:textId="77777777" w:rsidR="00D30DD4" w:rsidRDefault="00000000">
                        <w:pPr>
                          <w:spacing w:after="160" w:line="259" w:lineRule="auto"/>
                          <w:ind w:left="0" w:firstLine="0"/>
                          <w:jc w:val="left"/>
                        </w:pPr>
                        <w:r>
                          <w:rPr>
                            <w:b/>
                            <w:color w:val="FFFFFF"/>
                            <w:sz w:val="26"/>
                          </w:rPr>
                          <w:t xml:space="preserve"> CURIOUS</w:t>
                        </w:r>
                      </w:p>
                    </w:txbxContent>
                  </v:textbox>
                </v:rect>
                <w10:wrap anchorx="page"/>
                <w10:anchorlock/>
              </v:group>
            </w:pict>
          </mc:Fallback>
        </mc:AlternateContent>
      </w:r>
    </w:p>
    <w:p w14:paraId="65423C1B" w14:textId="77777777" w:rsidR="00D30DD4" w:rsidRDefault="00000000">
      <w:pPr>
        <w:spacing w:after="52" w:line="261" w:lineRule="auto"/>
        <w:ind w:left="50"/>
        <w:jc w:val="left"/>
      </w:pPr>
      <w:r>
        <w:rPr>
          <w:b/>
          <w:color w:val="334155"/>
          <w:sz w:val="19"/>
        </w:rPr>
        <w:t>What convinced you to apply to Y Combinator?</w:t>
      </w:r>
    </w:p>
    <w:p w14:paraId="3908C8BA" w14:textId="77777777" w:rsidR="00D30DD4" w:rsidRDefault="00000000">
      <w:pPr>
        <w:spacing w:after="207"/>
        <w:ind w:left="50"/>
      </w:pPr>
      <w:r>
        <w:t xml:space="preserve">YC is the gold standard for empowering technical founders to turn developer tools into massive, enduring companies (GitLab, Stripe, Docker, </w:t>
      </w:r>
      <w:proofErr w:type="spellStart"/>
      <w:r>
        <w:t>PostHog</w:t>
      </w:r>
      <w:proofErr w:type="spellEnd"/>
      <w:r>
        <w:t>). Watching YC Partner Harsha Gaddipati discuss automated code refactoring in YC's Requests for Startups confirmed that YC shares our exact vision.</w:t>
      </w:r>
    </w:p>
    <w:p w14:paraId="21095725" w14:textId="77777777" w:rsidR="00D30DD4" w:rsidRDefault="00000000">
      <w:pPr>
        <w:spacing w:after="52" w:line="261" w:lineRule="auto"/>
        <w:ind w:left="50"/>
        <w:jc w:val="left"/>
      </w:pPr>
      <w:r>
        <w:rPr>
          <w:b/>
          <w:color w:val="334155"/>
          <w:sz w:val="19"/>
        </w:rPr>
        <w:t>How did you hear about Y Combinator?</w:t>
      </w:r>
    </w:p>
    <w:p w14:paraId="7E60FC88" w14:textId="77777777" w:rsidR="00D30DD4" w:rsidRDefault="00000000">
      <w:pPr>
        <w:spacing w:line="259" w:lineRule="auto"/>
        <w:ind w:left="50"/>
      </w:pPr>
      <w:r>
        <w:t>My network and personal research.</w:t>
      </w:r>
    </w:p>
    <w:p w14:paraId="69C4E24B" w14:textId="77777777" w:rsidR="00D30DD4" w:rsidRDefault="00000000">
      <w:pPr>
        <w:spacing w:after="52" w:line="261" w:lineRule="auto"/>
        <w:ind w:left="50"/>
        <w:jc w:val="left"/>
      </w:pPr>
      <w:r>
        <w:rPr>
          <w:b/>
          <w:color w:val="334155"/>
          <w:sz w:val="19"/>
        </w:rPr>
        <w:t>Batch preference?</w:t>
      </w:r>
    </w:p>
    <w:p w14:paraId="412A3EDF" w14:textId="77777777" w:rsidR="00D30DD4" w:rsidRDefault="00000000">
      <w:pPr>
        <w:spacing w:after="247"/>
        <w:ind w:left="50"/>
      </w:pPr>
      <w:r>
        <w:t>Winter 2027.</w:t>
      </w:r>
    </w:p>
    <w:p w14:paraId="0CBAD2DF" w14:textId="77777777" w:rsidR="00D30DD4" w:rsidRDefault="00000000">
      <w:pPr>
        <w:spacing w:after="176" w:line="259" w:lineRule="auto"/>
        <w:ind w:left="-25" w:firstLine="0"/>
        <w:jc w:val="left"/>
      </w:pPr>
      <w:r>
        <w:rPr>
          <w:rFonts w:ascii="Calibri" w:eastAsia="Calibri" w:hAnsi="Calibri" w:cs="Calibri"/>
          <w:noProof/>
          <w:color w:val="000000"/>
          <w:sz w:val="22"/>
        </w:rPr>
        <mc:AlternateContent>
          <mc:Choice Requires="wpg">
            <w:drawing>
              <wp:inline distT="0" distB="0" distL="0" distR="0" wp14:anchorId="5EBB6A28" wp14:editId="56E45F04">
                <wp:extent cx="5823601" cy="12700"/>
                <wp:effectExtent l="0" t="0" r="0" b="0"/>
                <wp:docPr id="3174" name="Group 3174"/>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235" name="Shape 235"/>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4" style="width:458.551pt;height:1pt;mso-position-horizontal-relative:char;mso-position-vertical-relative:line" coordsize="58236,127">
                <v:shape id="Shape 235" style="position:absolute;width:58236;height:0;left:0;top:0;" coordsize="5823601,0" path="m0,0l5823601,0">
                  <v:stroke weight="1pt" endcap="round" joinstyle="miter" miterlimit="10" on="true" color="#e2e8f0"/>
                  <v:fill on="false" color="#000000" opacity="0"/>
                </v:shape>
              </v:group>
            </w:pict>
          </mc:Fallback>
        </mc:AlternateContent>
      </w:r>
    </w:p>
    <w:p w14:paraId="76387107" w14:textId="77777777" w:rsidR="00D30DD4" w:rsidRDefault="00000000">
      <w:pPr>
        <w:spacing w:after="0" w:line="259" w:lineRule="auto"/>
        <w:ind w:left="0" w:firstLine="0"/>
        <w:jc w:val="left"/>
      </w:pPr>
      <w:proofErr w:type="spellStart"/>
      <w:r>
        <w:rPr>
          <w:color w:val="64748B"/>
          <w:sz w:val="15"/>
        </w:rPr>
        <w:t>ApiPatch</w:t>
      </w:r>
      <w:proofErr w:type="spellEnd"/>
      <w:r>
        <w:rPr>
          <w:color w:val="64748B"/>
          <w:sz w:val="15"/>
        </w:rPr>
        <w:t xml:space="preserve"> · </w:t>
      </w:r>
      <w:proofErr w:type="spellStart"/>
      <w:r>
        <w:rPr>
          <w:color w:val="64748B"/>
          <w:sz w:val="15"/>
        </w:rPr>
        <w:t>apipatch.vercel.app</w:t>
      </w:r>
      <w:proofErr w:type="spellEnd"/>
      <w:r>
        <w:rPr>
          <w:color w:val="64748B"/>
          <w:sz w:val="15"/>
        </w:rPr>
        <w:t xml:space="preserve"> · github.com/</w:t>
      </w:r>
      <w:proofErr w:type="spellStart"/>
      <w:r>
        <w:rPr>
          <w:color w:val="64748B"/>
          <w:sz w:val="15"/>
        </w:rPr>
        <w:t>MoradMoqbel</w:t>
      </w:r>
      <w:proofErr w:type="spellEnd"/>
      <w:r>
        <w:rPr>
          <w:color w:val="64748B"/>
          <w:sz w:val="15"/>
        </w:rPr>
        <w:t>/</w:t>
      </w:r>
      <w:proofErr w:type="spellStart"/>
      <w:r>
        <w:rPr>
          <w:color w:val="64748B"/>
          <w:sz w:val="15"/>
        </w:rPr>
        <w:t>apipatch</w:t>
      </w:r>
      <w:proofErr w:type="spellEnd"/>
      <w:r>
        <w:rPr>
          <w:color w:val="64748B"/>
          <w:sz w:val="15"/>
        </w:rPr>
        <w:t xml:space="preserve"> · Founder: Morad Moqbel · YC W27 · October 2026 · CONFIDENTIAL</w:t>
      </w:r>
    </w:p>
    <w:sectPr w:rsidR="00D30DD4">
      <w:pgSz w:w="11906" w:h="16838"/>
      <w:pgMar w:top="1307" w:right="1367" w:bottom="1808" w:left="13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A338D"/>
    <w:multiLevelType w:val="hybridMultilevel"/>
    <w:tmpl w:val="BD145DA2"/>
    <w:lvl w:ilvl="0" w:tplc="66C2894C">
      <w:start w:val="1"/>
      <w:numFmt w:val="decimal"/>
      <w:lvlText w:val="%1."/>
      <w:lvlJc w:val="left"/>
      <w:pPr>
        <w:ind w:left="24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1" w:tplc="A32E97B2">
      <w:start w:val="1"/>
      <w:numFmt w:val="lowerLetter"/>
      <w:lvlText w:val="%2"/>
      <w:lvlJc w:val="left"/>
      <w:pPr>
        <w:ind w:left="108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2" w:tplc="0DC4775A">
      <w:start w:val="1"/>
      <w:numFmt w:val="lowerRoman"/>
      <w:lvlText w:val="%3"/>
      <w:lvlJc w:val="left"/>
      <w:pPr>
        <w:ind w:left="180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3" w:tplc="30BA9726">
      <w:start w:val="1"/>
      <w:numFmt w:val="decimal"/>
      <w:lvlText w:val="%4"/>
      <w:lvlJc w:val="left"/>
      <w:pPr>
        <w:ind w:left="252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4" w:tplc="FBE2B88A">
      <w:start w:val="1"/>
      <w:numFmt w:val="lowerLetter"/>
      <w:lvlText w:val="%5"/>
      <w:lvlJc w:val="left"/>
      <w:pPr>
        <w:ind w:left="324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5" w:tplc="1590AEEA">
      <w:start w:val="1"/>
      <w:numFmt w:val="lowerRoman"/>
      <w:lvlText w:val="%6"/>
      <w:lvlJc w:val="left"/>
      <w:pPr>
        <w:ind w:left="396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6" w:tplc="F514A4CC">
      <w:start w:val="1"/>
      <w:numFmt w:val="decimal"/>
      <w:lvlText w:val="%7"/>
      <w:lvlJc w:val="left"/>
      <w:pPr>
        <w:ind w:left="468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7" w:tplc="A882F8D2">
      <w:start w:val="1"/>
      <w:numFmt w:val="lowerLetter"/>
      <w:lvlText w:val="%8"/>
      <w:lvlJc w:val="left"/>
      <w:pPr>
        <w:ind w:left="540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8" w:tplc="1BE0A20C">
      <w:start w:val="1"/>
      <w:numFmt w:val="lowerRoman"/>
      <w:lvlText w:val="%9"/>
      <w:lvlJc w:val="left"/>
      <w:pPr>
        <w:ind w:left="612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abstractNum>
  <w:abstractNum w:abstractNumId="1" w15:restartNumberingAfterBreak="0">
    <w:nsid w:val="4ABB2AF6"/>
    <w:multiLevelType w:val="hybridMultilevel"/>
    <w:tmpl w:val="9D3EE8F6"/>
    <w:lvl w:ilvl="0" w:tplc="B16AD76A">
      <w:start w:val="1"/>
      <w:numFmt w:val="decimal"/>
      <w:lvlText w:val="%1."/>
      <w:lvlJc w:val="left"/>
      <w:pPr>
        <w:ind w:left="5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1" w:tplc="B08A1F50">
      <w:start w:val="1"/>
      <w:numFmt w:val="lowerLetter"/>
      <w:lvlText w:val="%2"/>
      <w:lvlJc w:val="left"/>
      <w:pPr>
        <w:ind w:left="108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2" w:tplc="BBCC3C08">
      <w:start w:val="1"/>
      <w:numFmt w:val="lowerRoman"/>
      <w:lvlText w:val="%3"/>
      <w:lvlJc w:val="left"/>
      <w:pPr>
        <w:ind w:left="180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3" w:tplc="7E2CBFDA">
      <w:start w:val="1"/>
      <w:numFmt w:val="decimal"/>
      <w:lvlText w:val="%4"/>
      <w:lvlJc w:val="left"/>
      <w:pPr>
        <w:ind w:left="252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4" w:tplc="BBC02FE4">
      <w:start w:val="1"/>
      <w:numFmt w:val="lowerLetter"/>
      <w:lvlText w:val="%5"/>
      <w:lvlJc w:val="left"/>
      <w:pPr>
        <w:ind w:left="324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5" w:tplc="8486A7CA">
      <w:start w:val="1"/>
      <w:numFmt w:val="lowerRoman"/>
      <w:lvlText w:val="%6"/>
      <w:lvlJc w:val="left"/>
      <w:pPr>
        <w:ind w:left="396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6" w:tplc="A21CA088">
      <w:start w:val="1"/>
      <w:numFmt w:val="decimal"/>
      <w:lvlText w:val="%7"/>
      <w:lvlJc w:val="left"/>
      <w:pPr>
        <w:ind w:left="468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7" w:tplc="281865E8">
      <w:start w:val="1"/>
      <w:numFmt w:val="lowerLetter"/>
      <w:lvlText w:val="%8"/>
      <w:lvlJc w:val="left"/>
      <w:pPr>
        <w:ind w:left="540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8" w:tplc="EB0CC3F0">
      <w:start w:val="1"/>
      <w:numFmt w:val="lowerRoman"/>
      <w:lvlText w:val="%9"/>
      <w:lvlJc w:val="left"/>
      <w:pPr>
        <w:ind w:left="612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abstractNum>
  <w:abstractNum w:abstractNumId="2" w15:restartNumberingAfterBreak="0">
    <w:nsid w:val="5F557F18"/>
    <w:multiLevelType w:val="hybridMultilevel"/>
    <w:tmpl w:val="2E524554"/>
    <w:lvl w:ilvl="0" w:tplc="F7389FDE">
      <w:start w:val="1"/>
      <w:numFmt w:val="bullet"/>
      <w:lvlText w:val="•"/>
      <w:lvlJc w:val="left"/>
      <w:pPr>
        <w:ind w:left="153"/>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1" w:tplc="88B2B200">
      <w:start w:val="1"/>
      <w:numFmt w:val="bullet"/>
      <w:lvlText w:val="o"/>
      <w:lvlJc w:val="left"/>
      <w:pPr>
        <w:ind w:left="108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2" w:tplc="5858A94E">
      <w:start w:val="1"/>
      <w:numFmt w:val="bullet"/>
      <w:lvlText w:val="▪"/>
      <w:lvlJc w:val="left"/>
      <w:pPr>
        <w:ind w:left="180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3" w:tplc="C8342372">
      <w:start w:val="1"/>
      <w:numFmt w:val="bullet"/>
      <w:lvlText w:val="•"/>
      <w:lvlJc w:val="left"/>
      <w:pPr>
        <w:ind w:left="252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4" w:tplc="4C64FA90">
      <w:start w:val="1"/>
      <w:numFmt w:val="bullet"/>
      <w:lvlText w:val="o"/>
      <w:lvlJc w:val="left"/>
      <w:pPr>
        <w:ind w:left="324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5" w:tplc="17CC3B5A">
      <w:start w:val="1"/>
      <w:numFmt w:val="bullet"/>
      <w:lvlText w:val="▪"/>
      <w:lvlJc w:val="left"/>
      <w:pPr>
        <w:ind w:left="396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6" w:tplc="7C040282">
      <w:start w:val="1"/>
      <w:numFmt w:val="bullet"/>
      <w:lvlText w:val="•"/>
      <w:lvlJc w:val="left"/>
      <w:pPr>
        <w:ind w:left="468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7" w:tplc="AA0C2F0A">
      <w:start w:val="1"/>
      <w:numFmt w:val="bullet"/>
      <w:lvlText w:val="o"/>
      <w:lvlJc w:val="left"/>
      <w:pPr>
        <w:ind w:left="540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8" w:tplc="F2EA9EDC">
      <w:start w:val="1"/>
      <w:numFmt w:val="bullet"/>
      <w:lvlText w:val="▪"/>
      <w:lvlJc w:val="left"/>
      <w:pPr>
        <w:ind w:left="6120"/>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abstractNum>
  <w:abstractNum w:abstractNumId="3" w15:restartNumberingAfterBreak="0">
    <w:nsid w:val="6BE33F64"/>
    <w:multiLevelType w:val="hybridMultilevel"/>
    <w:tmpl w:val="38BCD778"/>
    <w:lvl w:ilvl="0" w:tplc="C568D724">
      <w:start w:val="1"/>
      <w:numFmt w:val="bullet"/>
      <w:lvlText w:val="•"/>
      <w:lvlJc w:val="left"/>
      <w:pPr>
        <w:ind w:left="153"/>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1" w:tplc="3D22D586">
      <w:start w:val="1"/>
      <w:numFmt w:val="bullet"/>
      <w:lvlText w:val="o"/>
      <w:lvlJc w:val="left"/>
      <w:pPr>
        <w:ind w:left="113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2" w:tplc="FAAE983A">
      <w:start w:val="1"/>
      <w:numFmt w:val="bullet"/>
      <w:lvlText w:val="▪"/>
      <w:lvlJc w:val="left"/>
      <w:pPr>
        <w:ind w:left="185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3" w:tplc="73A4DF38">
      <w:start w:val="1"/>
      <w:numFmt w:val="bullet"/>
      <w:lvlText w:val="•"/>
      <w:lvlJc w:val="left"/>
      <w:pPr>
        <w:ind w:left="257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4" w:tplc="F47CE9CE">
      <w:start w:val="1"/>
      <w:numFmt w:val="bullet"/>
      <w:lvlText w:val="o"/>
      <w:lvlJc w:val="left"/>
      <w:pPr>
        <w:ind w:left="329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5" w:tplc="09BA8FBC">
      <w:start w:val="1"/>
      <w:numFmt w:val="bullet"/>
      <w:lvlText w:val="▪"/>
      <w:lvlJc w:val="left"/>
      <w:pPr>
        <w:ind w:left="401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6" w:tplc="BB5EA37C">
      <w:start w:val="1"/>
      <w:numFmt w:val="bullet"/>
      <w:lvlText w:val="•"/>
      <w:lvlJc w:val="left"/>
      <w:pPr>
        <w:ind w:left="473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7" w:tplc="5E5EC378">
      <w:start w:val="1"/>
      <w:numFmt w:val="bullet"/>
      <w:lvlText w:val="o"/>
      <w:lvlJc w:val="left"/>
      <w:pPr>
        <w:ind w:left="545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lvl w:ilvl="8" w:tplc="7CB0F310">
      <w:start w:val="1"/>
      <w:numFmt w:val="bullet"/>
      <w:lvlText w:val="▪"/>
      <w:lvlJc w:val="left"/>
      <w:pPr>
        <w:ind w:left="6175"/>
      </w:pPr>
      <w:rPr>
        <w:rFonts w:ascii="Arial" w:eastAsia="Arial" w:hAnsi="Arial" w:cs="Arial"/>
        <w:b w:val="0"/>
        <w:i w:val="0"/>
        <w:strike w:val="0"/>
        <w:dstrike w:val="0"/>
        <w:color w:val="0F172A"/>
        <w:sz w:val="18"/>
        <w:szCs w:val="18"/>
        <w:u w:val="none" w:color="000000"/>
        <w:bdr w:val="none" w:sz="0" w:space="0" w:color="auto"/>
        <w:shd w:val="clear" w:color="auto" w:fill="auto"/>
        <w:vertAlign w:val="baseline"/>
      </w:rPr>
    </w:lvl>
  </w:abstractNum>
  <w:num w:numId="1" w16cid:durableId="1207986410">
    <w:abstractNumId w:val="0"/>
  </w:num>
  <w:num w:numId="2" w16cid:durableId="1757049561">
    <w:abstractNumId w:val="2"/>
  </w:num>
  <w:num w:numId="3" w16cid:durableId="1061053493">
    <w:abstractNumId w:val="1"/>
  </w:num>
  <w:num w:numId="4" w16cid:durableId="1175073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DD4"/>
    <w:rsid w:val="009C1B17"/>
    <w:rsid w:val="00D30D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5495"/>
  <w15:docId w15:val="{02B64A39-C983-405B-AD49-FD6E61FB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80" w:line="329" w:lineRule="auto"/>
      <w:ind w:left="65" w:hanging="10"/>
      <w:jc w:val="both"/>
    </w:pPr>
    <w:rPr>
      <w:rFonts w:ascii="Arial" w:eastAsia="Arial" w:hAnsi="Arial" w:cs="Arial"/>
      <w:color w:val="0F172A"/>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1268</Words>
  <Characters>7232</Characters>
  <Application>Microsoft Office Word</Application>
  <DocSecurity>0</DocSecurity>
  <Lines>60</Lines>
  <Paragraphs>16</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ApiPatch – YC Winter 2027 Application</dc:title>
  <dc:subject>Y Combinator Winter 2027 Application</dc:subject>
  <dc:creator>Morad Moqbel</dc:creator>
  <cp:keywords/>
  <cp:lastModifiedBy>yoga</cp:lastModifiedBy>
  <cp:revision>2</cp:revision>
  <dcterms:created xsi:type="dcterms:W3CDTF">2026-10-02T07:46:00Z</dcterms:created>
  <dcterms:modified xsi:type="dcterms:W3CDTF">2026-10-02T07:46:00Z</dcterms:modified>
</cp:coreProperties>
</file>