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 automatizando o lançamento dos mesmos no caixa.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6B8C9574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Com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3A21CA">
        <w:rPr>
          <w:rFonts w:ascii="Arial" w:hAnsi="Arial" w:cs="Arial"/>
          <w:color w:val="000000"/>
        </w:rPr>
        <w:t xml:space="preserve">convênios,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383492" w:rsidRPr="00E017C7">
        <w:rPr>
          <w:rFonts w:ascii="Arial" w:hAnsi="Arial" w:cs="Arial"/>
          <w:color w:val="000000"/>
        </w:rPr>
        <w:t>, Contas</w:t>
      </w:r>
      <w:r w:rsidR="00AA293C">
        <w:rPr>
          <w:rFonts w:ascii="Arial" w:hAnsi="Arial" w:cs="Arial"/>
          <w:color w:val="000000"/>
        </w:rPr>
        <w:t xml:space="preserve"> de fluxo de caixa 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20FF7166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conta com um controle de autenticação e autorização, portanto o administrador do sistema poderá gerenciar usuários e grupos</w:t>
      </w:r>
      <w:r w:rsidR="00F87D1F">
        <w:rPr>
          <w:rFonts w:ascii="Arial" w:hAnsi="Arial" w:cs="Arial"/>
          <w:color w:val="000000"/>
        </w:rPr>
        <w:t>, gerenciando os grupos do usuário</w:t>
      </w:r>
      <w:r w:rsidRPr="00E017C7">
        <w:rPr>
          <w:rFonts w:ascii="Arial" w:hAnsi="Arial" w:cs="Arial"/>
          <w:color w:val="000000"/>
        </w:rPr>
        <w:t xml:space="preserve"> </w:t>
      </w:r>
      <w:r w:rsidR="00F87D1F">
        <w:rPr>
          <w:rFonts w:ascii="Arial" w:hAnsi="Arial" w:cs="Arial"/>
          <w:color w:val="000000"/>
        </w:rPr>
        <w:t>garantindo que o usuário acesse</w:t>
      </w:r>
      <w:r w:rsidRPr="00E017C7">
        <w:rPr>
          <w:rFonts w:ascii="Arial" w:hAnsi="Arial" w:cs="Arial"/>
          <w:color w:val="000000"/>
        </w:rPr>
        <w:t xml:space="preserve"> determinadas funcionalidades no sistema</w:t>
      </w:r>
      <w:r w:rsidR="00F87D1F">
        <w:rPr>
          <w:rFonts w:ascii="Arial" w:hAnsi="Arial" w:cs="Arial"/>
          <w:color w:val="000000"/>
        </w:rPr>
        <w:t xml:space="preserve"> através da permissão do grupo</w:t>
      </w:r>
      <w:r w:rsidRPr="00E017C7">
        <w:rPr>
          <w:rFonts w:ascii="Arial" w:hAnsi="Arial" w:cs="Arial"/>
          <w:color w:val="000000"/>
        </w:rPr>
        <w:t>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61840B74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>movimentação de caixa que são</w:t>
      </w:r>
      <w:r w:rsidR="00BD12DA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localização.</w:t>
      </w:r>
      <w:r w:rsidR="00AA293C">
        <w:rPr>
          <w:rFonts w:ascii="Arial" w:hAnsi="Arial" w:cs="Arial"/>
          <w:color w:val="000000"/>
        </w:rPr>
        <w:t xml:space="preserve"> É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>, o valor e validade 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 xml:space="preserve">que é registrado pelo sistema com status “em aberto”, até que seja gerado contas a receber de associados,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proofErr w:type="spellStart"/>
      <w:r w:rsidR="00BC368D" w:rsidRPr="00E017C7">
        <w:rPr>
          <w:rFonts w:ascii="Arial" w:hAnsi="Arial" w:cs="Arial"/>
          <w:color w:val="000000"/>
        </w:rPr>
        <w:t>SantaClub</w:t>
      </w:r>
      <w:proofErr w:type="spellEnd"/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514B7A35" w14:textId="2618D366" w:rsidR="004C6181" w:rsidRDefault="004C6181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usuário poderá gerar contas a receber associados, 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Folha”, </w:t>
      </w:r>
      <w:r w:rsidRPr="00E017C7">
        <w:rPr>
          <w:rFonts w:ascii="Arial" w:hAnsi="Arial" w:cs="Arial"/>
          <w:color w:val="000000"/>
        </w:rPr>
        <w:t>com o valor 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</w:t>
      </w:r>
      <w:r w:rsidR="00543572">
        <w:rPr>
          <w:rFonts w:ascii="Arial" w:hAnsi="Arial" w:cs="Arial"/>
          <w:color w:val="000000"/>
        </w:rPr>
        <w:t xml:space="preserve"> cada</w:t>
      </w:r>
      <w:r w:rsidRPr="00E017C7">
        <w:rPr>
          <w:rFonts w:ascii="Arial" w:hAnsi="Arial" w:cs="Arial"/>
          <w:color w:val="000000"/>
        </w:rPr>
        <w:t xml:space="preserve"> associado interno</w:t>
      </w:r>
      <w:r w:rsidR="004D526F">
        <w:rPr>
          <w:rFonts w:ascii="Arial" w:hAnsi="Arial" w:cs="Arial"/>
          <w:color w:val="000000"/>
        </w:rPr>
        <w:t>.</w:t>
      </w:r>
      <w:r w:rsidR="000E3A1D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O</w:t>
      </w:r>
      <w:r w:rsidRPr="00E017C7">
        <w:rPr>
          <w:rFonts w:ascii="Arial" w:hAnsi="Arial" w:cs="Arial"/>
          <w:color w:val="000000"/>
        </w:rPr>
        <w:t xml:space="preserve"> sistema atualiza o status do associ</w:t>
      </w:r>
      <w:r>
        <w:rPr>
          <w:rFonts w:ascii="Arial" w:hAnsi="Arial" w:cs="Arial"/>
          <w:color w:val="000000"/>
        </w:rPr>
        <w:t xml:space="preserve">ado para em débito, até que </w:t>
      </w:r>
      <w:r w:rsidR="004D526F">
        <w:rPr>
          <w:rFonts w:ascii="Arial" w:hAnsi="Arial" w:cs="Arial"/>
          <w:color w:val="000000"/>
        </w:rPr>
        <w:t>as contas a receber vinculadas a ele estejam constando como pagas.</w:t>
      </w:r>
    </w:p>
    <w:p w14:paraId="6694C0B4" w14:textId="77777777" w:rsidR="000E3A1D" w:rsidRDefault="000E3A1D" w:rsidP="000E3A1D">
      <w:pPr>
        <w:pStyle w:val="Ttulo1"/>
      </w:pP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="00477330"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="00477330" w:rsidRPr="00477330">
        <w:rPr>
          <w:rFonts w:ascii="Arial" w:eastAsia="MS Mincho" w:hAnsi="Arial" w:cs="Arial"/>
          <w:color w:val="000000"/>
        </w:rPr>
        <w:t xml:space="preserve">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971CA1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E44B0C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8C17CC" w:rsidRPr="00F94A1F" w14:paraId="73799A2A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851903" w:rsidRPr="00F94A1F" w:rsidRDefault="00B63793" w:rsidP="00305064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</w:t>
            </w:r>
            <w:r w:rsidR="00851903" w:rsidRPr="00F94A1F">
              <w:rPr>
                <w:rFonts w:ascii="Arial" w:hAnsi="Arial" w:cs="Arial"/>
                <w:sz w:val="20"/>
                <w:szCs w:val="16"/>
              </w:rPr>
              <w:t xml:space="preserve">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8C17CC" w:rsidRPr="00F94A1F" w14:paraId="16A4BA88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8C17CC" w:rsidRPr="00F94A1F" w14:paraId="68BB6374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17327D" w:rsidRPr="00F94A1F" w14:paraId="37CDB13F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17327D" w:rsidRPr="00F94A1F" w:rsidRDefault="0017327D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</w:t>
      </w:r>
      <w:proofErr w:type="spellStart"/>
      <w:r w:rsidR="00BE5ECD">
        <w:rPr>
          <w:rFonts w:ascii="Arial" w:hAnsi="Arial" w:cs="Arial"/>
        </w:rPr>
        <w:t>Chrome</w:t>
      </w:r>
      <w:proofErr w:type="spellEnd"/>
      <w:r w:rsidR="00BE5ECD">
        <w:rPr>
          <w:rFonts w:ascii="Arial" w:hAnsi="Arial" w:cs="Arial"/>
        </w:rPr>
        <w:t xml:space="preserve">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B2253A5" w14:textId="77777777" w:rsidR="00E90C1F" w:rsidRDefault="00E90C1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0E5F7C3A" w14:textId="2DFE2D73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 xml:space="preserve">PHP 7.0,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 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17BAD07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classes de implementação&gt; </w:t>
      </w:r>
    </w:p>
    <w:p w14:paraId="50A9B351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4.3 Mapeamento OO-Relacional </w:t>
      </w:r>
    </w:p>
    <w:p w14:paraId="55065C0B" w14:textId="77777777" w:rsidR="00302C8D" w:rsidRDefault="00302C8D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573C926C" w14:textId="77777777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5161C9E6" w:rsidR="00ED7F66" w:rsidRPr="00E017C7" w:rsidRDefault="00A0397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terá como base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gratuito do </w:t>
      </w:r>
      <w:proofErr w:type="spellStart"/>
      <w:r w:rsidR="005313EF">
        <w:rPr>
          <w:rFonts w:ascii="Arial" w:hAnsi="Arial" w:cs="Arial"/>
          <w:color w:val="000000"/>
        </w:rPr>
        <w:t>Gentelela</w:t>
      </w:r>
      <w:proofErr w:type="spellEnd"/>
      <w:r w:rsidR="005313EF">
        <w:rPr>
          <w:rFonts w:ascii="Arial" w:hAnsi="Arial" w:cs="Arial"/>
          <w:color w:val="000000"/>
        </w:rPr>
        <w:t xml:space="preserve"> </w:t>
      </w:r>
      <w:proofErr w:type="spellStart"/>
      <w:r w:rsidR="005313EF">
        <w:rPr>
          <w:rFonts w:ascii="Arial" w:hAnsi="Arial" w:cs="Arial"/>
          <w:color w:val="000000"/>
        </w:rPr>
        <w:t>Alela</w:t>
      </w:r>
      <w:proofErr w:type="spellEnd"/>
      <w:r w:rsidR="005313EF">
        <w:rPr>
          <w:rFonts w:ascii="Arial" w:hAnsi="Arial" w:cs="Arial"/>
          <w:color w:val="000000"/>
        </w:rPr>
        <w:t xml:space="preserve"> que compõe </w:t>
      </w:r>
      <w:proofErr w:type="spellStart"/>
      <w:r w:rsidR="005313EF">
        <w:rPr>
          <w:rFonts w:ascii="Arial" w:hAnsi="Arial" w:cs="Arial"/>
          <w:color w:val="000000"/>
        </w:rPr>
        <w:t>boostrap</w:t>
      </w:r>
      <w:proofErr w:type="spellEnd"/>
      <w:r w:rsidR="005313EF">
        <w:rPr>
          <w:rFonts w:ascii="Arial" w:hAnsi="Arial" w:cs="Arial"/>
          <w:color w:val="000000"/>
        </w:rPr>
        <w:t xml:space="preserve"> 3 uma biblioteca </w:t>
      </w:r>
      <w:proofErr w:type="spellStart"/>
      <w:r w:rsidR="005313EF">
        <w:rPr>
          <w:rFonts w:ascii="Arial" w:hAnsi="Arial" w:cs="Arial"/>
          <w:color w:val="000000"/>
        </w:rPr>
        <w:t>css</w:t>
      </w:r>
      <w:proofErr w:type="spellEnd"/>
      <w:r w:rsidR="005313EF">
        <w:rPr>
          <w:rFonts w:ascii="Arial" w:hAnsi="Arial" w:cs="Arial"/>
          <w:color w:val="000000"/>
        </w:rPr>
        <w:t xml:space="preserve"> com alguns recursos </w:t>
      </w:r>
      <w:proofErr w:type="spellStart"/>
      <w:r w:rsidR="005313EF">
        <w:rPr>
          <w:rFonts w:ascii="Arial" w:hAnsi="Arial" w:cs="Arial"/>
          <w:color w:val="000000"/>
        </w:rPr>
        <w:t>javascript</w:t>
      </w:r>
      <w:proofErr w:type="spellEnd"/>
      <w:r w:rsidR="005313EF">
        <w:rPr>
          <w:rFonts w:ascii="Arial" w:hAnsi="Arial" w:cs="Arial"/>
          <w:color w:val="000000"/>
        </w:rPr>
        <w:t xml:space="preserve">, dispondo das cores principais Azul cinza e branco, a interface é dividida em menu, cabeçalho e </w:t>
      </w:r>
      <w:r w:rsidR="005313EF" w:rsidRPr="005313EF">
        <w:rPr>
          <w:rFonts w:ascii="Arial" w:hAnsi="Arial" w:cs="Arial"/>
          <w:color w:val="000000"/>
        </w:rPr>
        <w:t>conteúdo</w:t>
      </w:r>
      <w:r w:rsidR="005313EF">
        <w:rPr>
          <w:rFonts w:ascii="Arial" w:hAnsi="Arial" w:cs="Arial"/>
          <w:color w:val="000000"/>
        </w:rPr>
        <w:t xml:space="preserve"> da pagina acontece a transição de paginas.</w:t>
      </w:r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43274A90" w14:textId="77777777" w:rsidR="00042767" w:rsidRDefault="00CA089F" w:rsidP="00042767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7CAF460" w14:textId="77777777" w:rsidR="00042767" w:rsidRDefault="00042767" w:rsidP="00042767">
      <w:pPr>
        <w:spacing w:line="240" w:lineRule="auto"/>
        <w:jc w:val="center"/>
        <w:rPr>
          <w:rFonts w:ascii="Arial" w:hAnsi="Arial" w:cs="Arial"/>
        </w:rPr>
      </w:pPr>
    </w:p>
    <w:p w14:paraId="7F35331C" w14:textId="227407A0" w:rsidR="00CE5C99" w:rsidRDefault="00CE5C99" w:rsidP="0004276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42767">
        <w:rPr>
          <w:rFonts w:ascii="Arial" w:hAnsi="Arial" w:cs="Arial"/>
        </w:rPr>
        <w:t xml:space="preserve">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7717F6">
        <w:rPr>
          <w:rFonts w:ascii="Arial" w:hAnsi="Arial" w:cs="Arial"/>
        </w:rPr>
        <w:t xml:space="preserve"> </w:t>
      </w:r>
      <w:proofErr w:type="spellStart"/>
      <w:r w:rsidR="007717F6">
        <w:rPr>
          <w:rFonts w:ascii="Arial" w:hAnsi="Arial" w:cs="Arial"/>
        </w:rPr>
        <w:t>Login</w:t>
      </w:r>
      <w:proofErr w:type="spellEnd"/>
    </w:p>
    <w:p w14:paraId="36F6B6AD" w14:textId="30599DE0" w:rsidR="00CE5C99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4900C" wp14:editId="2EDF40AD">
            <wp:extent cx="5040000" cy="2793600"/>
            <wp:effectExtent l="0" t="0" r="0" b="635"/>
            <wp:docPr id="4" name="Imagem 4" descr="prints/PrototypePrints/0.0.0%20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s/PrototypePrints/0.0.0%20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A40" w14:textId="27109CE3" w:rsidR="00CC5E33" w:rsidRDefault="00CE5C99" w:rsidP="0004276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Fonte: </w:t>
      </w:r>
      <w:r w:rsidR="00042767">
        <w:rPr>
          <w:rFonts w:ascii="Arial" w:hAnsi="Arial" w:cs="Arial"/>
        </w:rPr>
        <w:t>Elaborado pelo autor</w:t>
      </w:r>
    </w:p>
    <w:p w14:paraId="311DD063" w14:textId="77777777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</w:p>
    <w:p w14:paraId="6566537F" w14:textId="5871DD3A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Home Page</w:t>
      </w:r>
    </w:p>
    <w:p w14:paraId="219E0DA0" w14:textId="0CEA3F28" w:rsidR="007717F6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2A61AD" wp14:editId="42BC64A0">
            <wp:extent cx="5040000" cy="3358800"/>
            <wp:effectExtent l="0" t="0" r="0" b="0"/>
            <wp:docPr id="7" name="Imagem 7" descr="prints/PrototypePrints/0.0.1%20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ts/PrototypePrints/0.0.1%20Ho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6879" w14:textId="5220F6FB" w:rsidR="008C0F3C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5AFCAD5" w14:textId="77777777" w:rsidR="008C0F3C" w:rsidRDefault="008C0F3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052A70" w14:textId="740C856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associados i</w:t>
      </w:r>
      <w:r>
        <w:rPr>
          <w:rFonts w:ascii="Arial" w:hAnsi="Arial" w:cs="Arial"/>
        </w:rPr>
        <w:t>nternos</w:t>
      </w:r>
      <w:r w:rsidR="00AD2CBE">
        <w:rPr>
          <w:rFonts w:ascii="Arial" w:hAnsi="Arial" w:cs="Arial"/>
        </w:rPr>
        <w:t xml:space="preserve"> e e</w:t>
      </w:r>
      <w:r>
        <w:rPr>
          <w:rFonts w:ascii="Arial" w:hAnsi="Arial" w:cs="Arial"/>
        </w:rPr>
        <w:t>xternos</w:t>
      </w:r>
    </w:p>
    <w:p w14:paraId="6539FB74" w14:textId="4851BC4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8E062F" wp14:editId="198BB6BD">
            <wp:extent cx="5040000" cy="3358800"/>
            <wp:effectExtent l="0" t="0" r="0" b="0"/>
            <wp:docPr id="10" name="Imagem 10" descr="prints/PrototypePrints/3.0.0%20Gerenciar%20Associ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ts/PrototypePrints/3.0.0%20Gerenciar%20Associad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1ACC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4DECD9D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6282E124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gerenciar convênios</w:t>
      </w:r>
    </w:p>
    <w:p w14:paraId="52040B80" w14:textId="77777777" w:rsidR="008904C7" w:rsidRDefault="008904C7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CE0A5" wp14:editId="61C2E95D">
            <wp:extent cx="5035803" cy="335720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03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1D26" w14:textId="77777777" w:rsidR="008904C7" w:rsidRDefault="008904C7" w:rsidP="008904C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C70792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DCAA0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4D8AA87" w14:textId="0CE29738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 xml:space="preserve">ela </w:t>
      </w:r>
      <w:r w:rsidR="00AD2CBE">
        <w:rPr>
          <w:rFonts w:ascii="Arial" w:hAnsi="Arial" w:cs="Arial"/>
        </w:rPr>
        <w:t>de gerenciar</w:t>
      </w:r>
      <w:r>
        <w:rPr>
          <w:rFonts w:ascii="Arial" w:hAnsi="Arial" w:cs="Arial"/>
        </w:rPr>
        <w:t xml:space="preserve"> categorias de lançamento</w:t>
      </w:r>
    </w:p>
    <w:p w14:paraId="0712B8EA" w14:textId="22B3A84D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098C14" wp14:editId="1E35BB96">
            <wp:extent cx="5038200" cy="3358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ts/PrototypePrints/4.0.0%20Gerenciar%20Categorias%20de%20Con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97E9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0CCE772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1502AF73" w14:textId="1860B358" w:rsidR="008C0F3C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Gerenciar Contas</w:t>
      </w:r>
    </w:p>
    <w:p w14:paraId="231187E0" w14:textId="5B07B4B6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AC84B4" wp14:editId="69FB7CB7">
            <wp:extent cx="5040000" cy="3358800"/>
            <wp:effectExtent l="0" t="0" r="0" b="0"/>
            <wp:docPr id="13" name="Imagem 13" descr="prints/PrototypePrints/5.0.0%20Gerenciar%20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ts/PrototypePrints/5.0.0%20Gerenciar%20Cont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F95" w14:textId="4D83F98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03DDBD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59AE737C" w14:textId="3D973EA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Tela dados da empresa</w:t>
      </w:r>
    </w:p>
    <w:p w14:paraId="14913823" w14:textId="6CC837EB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48DF18" wp14:editId="1CE26E59">
            <wp:extent cx="5038200" cy="3358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ts/PrototypePrints/6.0.0%20Gerenciar%20Dados%20da%20Empres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5342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6FEC5CBB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A75A9FC" w14:textId="4BBF836F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Usuários e Grupos</w:t>
      </w:r>
    </w:p>
    <w:p w14:paraId="5F06F07A" w14:textId="38E5FFCF" w:rsidR="008C0F3C" w:rsidRDefault="00CE1DB2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348320" wp14:editId="31D09DAA">
            <wp:extent cx="5040000" cy="3362400"/>
            <wp:effectExtent l="0" t="0" r="0" b="0"/>
            <wp:docPr id="23" name="Imagem 23" descr="prints/PrototypePrints/7.0.0%20Gerenciar%20Usuários%20e%20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ts/PrototypePrints/7.0.0%20Gerenciar%20Usuários%20e%20Grup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D98D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7A9D1A6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33BD71C" w14:textId="1D70950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</w:t>
      </w:r>
      <w:r w:rsidR="00AD2CBE">
        <w:rPr>
          <w:rFonts w:ascii="Arial" w:hAnsi="Arial" w:cs="Arial"/>
        </w:rPr>
        <w:t xml:space="preserve"> Fluxo de Caixa / Lista</w:t>
      </w:r>
    </w:p>
    <w:p w14:paraId="49B8090A" w14:textId="4802F131" w:rsidR="008C0F3C" w:rsidRDefault="008C0F3C" w:rsidP="009207F5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D55AE1" wp14:editId="6D1BD3EE">
            <wp:extent cx="5040000" cy="3358800"/>
            <wp:effectExtent l="0" t="0" r="0" b="0"/>
            <wp:docPr id="16" name="Imagem 16" descr="prints/PrototypePrints/1.0.0%20Lançamentos%20(Alternate%20690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nts/PrototypePrints/1.0.0%20Lançamentos%20(Alternate%20690h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9DA4" w14:textId="77777777" w:rsidR="00C3443D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D47C3DE" w14:textId="77777777" w:rsidR="00C3443D" w:rsidRDefault="00C3443D" w:rsidP="008C0F3C">
      <w:pPr>
        <w:spacing w:line="240" w:lineRule="auto"/>
        <w:jc w:val="center"/>
        <w:rPr>
          <w:rFonts w:ascii="Arial" w:hAnsi="Arial" w:cs="Arial"/>
        </w:rPr>
      </w:pPr>
    </w:p>
    <w:p w14:paraId="50D74630" w14:textId="134B5D52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tela de Fluxo de Caixa / Detalhes </w:t>
      </w:r>
    </w:p>
    <w:p w14:paraId="6DAC75FA" w14:textId="7D3A9A3A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B808CE" wp14:editId="36A21BA1">
            <wp:extent cx="5040000" cy="3358800"/>
            <wp:effectExtent l="0" t="0" r="0" b="0"/>
            <wp:docPr id="17" name="Imagem 17" descr="prints/PrototypePrints/1.1.0%20Lançamentos%20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ts/PrototypePrints/1.1.0%20Lançamentos%20Detalh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F029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40AB075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0AAF13F" w14:textId="54B9E6AC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Fluxo de Caixa / Lançamento</w:t>
      </w:r>
    </w:p>
    <w:p w14:paraId="58F5D361" w14:textId="30D7652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D619EE" wp14:editId="6AE6C481">
            <wp:extent cx="5040000" cy="3358800"/>
            <wp:effectExtent l="0" t="0" r="0" b="0"/>
            <wp:docPr id="19" name="Imagem 19" descr="prints/PrototypePrints/1.2.0%20Lanç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ts/PrototypePrints/1.2.0%20Lançamen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13B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26442E24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1D4DFDD8" w14:textId="64352DD4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Fluxo de Caixa / Receber, Pagar Parcial</w:t>
      </w:r>
    </w:p>
    <w:p w14:paraId="54101671" w14:textId="5F75CAC6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F104FE" wp14:editId="6D594FCC">
            <wp:extent cx="5040000" cy="3362400"/>
            <wp:effectExtent l="0" t="0" r="0" b="0"/>
            <wp:docPr id="24" name="Imagem 24" descr="prints/PrototypePrints/1.3.0%20Lançamentos%20Pa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nts/PrototypePrints/1.3.0%20Lançamentos%20Parci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D821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5E01DAA" w14:textId="5A3C898D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014306" w14:textId="436B6719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ela de </w:t>
      </w:r>
      <w:r w:rsidR="00AD2CBE">
        <w:rPr>
          <w:rFonts w:ascii="Arial" w:hAnsi="Arial" w:cs="Arial"/>
        </w:rPr>
        <w:t>v</w:t>
      </w:r>
      <w:r>
        <w:rPr>
          <w:rFonts w:ascii="Arial" w:hAnsi="Arial" w:cs="Arial"/>
        </w:rPr>
        <w:t>ales</w:t>
      </w:r>
    </w:p>
    <w:p w14:paraId="5D75033C" w14:textId="42B39EF5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94D99A" wp14:editId="61FB4D46">
            <wp:extent cx="5040000" cy="336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EA1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32CB3765" w14:textId="77777777" w:rsidR="00C3443D" w:rsidRDefault="00C3443D" w:rsidP="00C3443D">
      <w:pPr>
        <w:spacing w:line="240" w:lineRule="auto"/>
        <w:ind w:firstLine="426"/>
        <w:rPr>
          <w:rFonts w:ascii="Arial" w:hAnsi="Arial" w:cs="Arial"/>
          <w:color w:val="000000"/>
        </w:rPr>
      </w:pPr>
    </w:p>
    <w:p w14:paraId="74B3CB84" w14:textId="48F669EE" w:rsidR="00CE1DB2" w:rsidRDefault="00CE1DB2" w:rsidP="00C3443D">
      <w:pPr>
        <w:spacing w:line="240" w:lineRule="auto"/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8904C7">
        <w:rPr>
          <w:rFonts w:ascii="Arial" w:hAnsi="Arial" w:cs="Arial"/>
        </w:rPr>
        <w:t xml:space="preserve"> v</w:t>
      </w:r>
      <w:r>
        <w:rPr>
          <w:rFonts w:ascii="Arial" w:hAnsi="Arial" w:cs="Arial"/>
        </w:rPr>
        <w:t xml:space="preserve">ales / </w:t>
      </w:r>
      <w:r w:rsidR="008904C7">
        <w:rPr>
          <w:rFonts w:ascii="Arial" w:hAnsi="Arial" w:cs="Arial"/>
        </w:rPr>
        <w:t>r</w:t>
      </w:r>
      <w:r>
        <w:rPr>
          <w:rFonts w:ascii="Arial" w:hAnsi="Arial" w:cs="Arial"/>
        </w:rPr>
        <w:t>ecebimento</w:t>
      </w:r>
    </w:p>
    <w:p w14:paraId="30936BF5" w14:textId="77777777" w:rsidR="00CE1DB2" w:rsidRDefault="00CE1DB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720CF9" wp14:editId="1BB79EB0">
            <wp:extent cx="5040000" cy="335720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5F6" w14:textId="7869B9D8" w:rsidR="00F77D49" w:rsidRDefault="00CE1DB2" w:rsidP="00C3443D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6EF6667" w14:textId="56A409C1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A10242">
      <w:pPr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D478" w14:textId="7396E9F7" w:rsidR="00A10242" w:rsidRDefault="00E80B4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D06F9C2" w14:textId="6DBEF458" w:rsidR="00E80B42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44EEE829" w:rsidR="009C65B3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271E48E" w14:textId="7EBB05FD" w:rsidR="000D2AF1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38617866" w:rsidR="002B3AB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r w:rsidR="001A579D">
        <w:rPr>
          <w:rFonts w:ascii="Arial" w:hAnsi="Arial" w:cs="Arial"/>
        </w:rPr>
        <w:t>de lançar</w:t>
      </w:r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4E5FB5F5" w14:textId="07595149" w:rsidR="0065065F" w:rsidRDefault="001A579D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bookmarkStart w:id="5" w:name="_GoBack"/>
      <w:bookmarkEnd w:id="5"/>
    </w:p>
    <w:sectPr w:rsidR="0065065F" w:rsidRPr="00E017C7" w:rsidSect="00974D8D">
      <w:headerReference w:type="default" r:id="rId30"/>
      <w:footerReference w:type="default" r:id="rId31"/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E33558" w14:textId="77777777" w:rsidR="00AF33E1" w:rsidRDefault="00AF33E1" w:rsidP="00DE6D63">
      <w:r>
        <w:separator/>
      </w:r>
    </w:p>
  </w:endnote>
  <w:endnote w:type="continuationSeparator" w:id="0">
    <w:p w14:paraId="316F8A17" w14:textId="77777777" w:rsidR="00AF33E1" w:rsidRDefault="00AF33E1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BD12DA" w:rsidRDefault="00BD12DA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63702C" w14:textId="77777777" w:rsidR="00AF33E1" w:rsidRDefault="00AF33E1" w:rsidP="00DE6D63">
      <w:r>
        <w:separator/>
      </w:r>
    </w:p>
  </w:footnote>
  <w:footnote w:type="continuationSeparator" w:id="0">
    <w:p w14:paraId="5D7BE142" w14:textId="77777777" w:rsidR="00AF33E1" w:rsidRDefault="00AF33E1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72D69" w14:textId="77777777" w:rsidR="00BD12DA" w:rsidRDefault="00BD12DA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proofErr w:type="spellStart"/>
    <w:r>
      <w:rPr>
        <w:rFonts w:ascii="Arial" w:hAnsi="Arial" w:cs="Arial"/>
        <w:color w:val="000000"/>
        <w:sz w:val="32"/>
        <w:szCs w:val="32"/>
      </w:rPr>
      <w:t>SantaClub</w:t>
    </w:r>
    <w:proofErr w:type="spellEnd"/>
    <w:r>
      <w:rPr>
        <w:rFonts w:ascii="Arial" w:hAnsi="Arial" w:cs="Arial"/>
        <w:color w:val="000000"/>
        <w:sz w:val="32"/>
        <w:szCs w:val="32"/>
      </w:rPr>
      <w:t xml:space="preserve"> – 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BD12DA" w:rsidRPr="00D37B01" w:rsidRDefault="00BD12DA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B9A14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"/>
  <w:activeWritingStyle w:appName="MSWord" w:lang="pt-BR" w:vendorID="64" w:dllVersion="131078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2767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C2F59"/>
    <w:rsid w:val="000C504F"/>
    <w:rsid w:val="000C5BCC"/>
    <w:rsid w:val="000C62FF"/>
    <w:rsid w:val="000D2AF1"/>
    <w:rsid w:val="000D2D2B"/>
    <w:rsid w:val="000D2D9A"/>
    <w:rsid w:val="000D79F3"/>
    <w:rsid w:val="000E3A1D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321A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579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7419E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A043C"/>
    <w:rsid w:val="003A21CA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3AE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313EF"/>
    <w:rsid w:val="00542433"/>
    <w:rsid w:val="00543572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018C"/>
    <w:rsid w:val="006118C6"/>
    <w:rsid w:val="00612C14"/>
    <w:rsid w:val="00617447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717F6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569"/>
    <w:rsid w:val="00850E88"/>
    <w:rsid w:val="00851903"/>
    <w:rsid w:val="00856C3E"/>
    <w:rsid w:val="0087230D"/>
    <w:rsid w:val="0087694B"/>
    <w:rsid w:val="00880547"/>
    <w:rsid w:val="00881DBB"/>
    <w:rsid w:val="008904C7"/>
    <w:rsid w:val="00894D58"/>
    <w:rsid w:val="00896C2B"/>
    <w:rsid w:val="008A01D2"/>
    <w:rsid w:val="008B0A2E"/>
    <w:rsid w:val="008B3610"/>
    <w:rsid w:val="008B377E"/>
    <w:rsid w:val="008B4057"/>
    <w:rsid w:val="008B6594"/>
    <w:rsid w:val="008C0F3C"/>
    <w:rsid w:val="008C17CC"/>
    <w:rsid w:val="008C5176"/>
    <w:rsid w:val="008C62C1"/>
    <w:rsid w:val="008C76CB"/>
    <w:rsid w:val="008C7807"/>
    <w:rsid w:val="008D2ACA"/>
    <w:rsid w:val="008F4B46"/>
    <w:rsid w:val="008F6550"/>
    <w:rsid w:val="00910741"/>
    <w:rsid w:val="009137DF"/>
    <w:rsid w:val="00916B15"/>
    <w:rsid w:val="00916CD3"/>
    <w:rsid w:val="009207F5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5606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6250"/>
    <w:rsid w:val="009E75B2"/>
    <w:rsid w:val="009F3CDC"/>
    <w:rsid w:val="009F431A"/>
    <w:rsid w:val="009F6CD0"/>
    <w:rsid w:val="009F79F7"/>
    <w:rsid w:val="00A033A2"/>
    <w:rsid w:val="00A03973"/>
    <w:rsid w:val="00A06ACB"/>
    <w:rsid w:val="00A10242"/>
    <w:rsid w:val="00A10589"/>
    <w:rsid w:val="00A17F91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2CBE"/>
    <w:rsid w:val="00AD7B09"/>
    <w:rsid w:val="00AE5417"/>
    <w:rsid w:val="00AF13B4"/>
    <w:rsid w:val="00AF33E1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37F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12DA"/>
    <w:rsid w:val="00BD6531"/>
    <w:rsid w:val="00BD6BE0"/>
    <w:rsid w:val="00BD73FF"/>
    <w:rsid w:val="00BD784D"/>
    <w:rsid w:val="00BE340E"/>
    <w:rsid w:val="00BE5ECD"/>
    <w:rsid w:val="00BE63A0"/>
    <w:rsid w:val="00BF23EF"/>
    <w:rsid w:val="00C03BC5"/>
    <w:rsid w:val="00C07A46"/>
    <w:rsid w:val="00C269A6"/>
    <w:rsid w:val="00C31787"/>
    <w:rsid w:val="00C32266"/>
    <w:rsid w:val="00C32EFF"/>
    <w:rsid w:val="00C33EA3"/>
    <w:rsid w:val="00C3443D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5E33"/>
    <w:rsid w:val="00CD0E3D"/>
    <w:rsid w:val="00CD41AD"/>
    <w:rsid w:val="00CD7186"/>
    <w:rsid w:val="00CD71A6"/>
    <w:rsid w:val="00CE09FE"/>
    <w:rsid w:val="00CE1DB2"/>
    <w:rsid w:val="00CE2A1D"/>
    <w:rsid w:val="00CE5878"/>
    <w:rsid w:val="00CE5C99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44345"/>
    <w:rsid w:val="00D53D6E"/>
    <w:rsid w:val="00D56352"/>
    <w:rsid w:val="00D57AF1"/>
    <w:rsid w:val="00D63410"/>
    <w:rsid w:val="00D679FB"/>
    <w:rsid w:val="00D7232B"/>
    <w:rsid w:val="00D736CF"/>
    <w:rsid w:val="00D828ED"/>
    <w:rsid w:val="00D85130"/>
    <w:rsid w:val="00D93F13"/>
    <w:rsid w:val="00DA7CAC"/>
    <w:rsid w:val="00DB0DE5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2847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0C1F"/>
    <w:rsid w:val="00E91223"/>
    <w:rsid w:val="00E92397"/>
    <w:rsid w:val="00E92434"/>
    <w:rsid w:val="00EA059D"/>
    <w:rsid w:val="00EA1B79"/>
    <w:rsid w:val="00EA2AC4"/>
    <w:rsid w:val="00EB248B"/>
    <w:rsid w:val="00EB390C"/>
    <w:rsid w:val="00EC0633"/>
    <w:rsid w:val="00EC08E5"/>
    <w:rsid w:val="00EC1B22"/>
    <w:rsid w:val="00EC34E4"/>
    <w:rsid w:val="00ED0A4B"/>
    <w:rsid w:val="00ED0E1C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77D49"/>
    <w:rsid w:val="00F802E6"/>
    <w:rsid w:val="00F80625"/>
    <w:rsid w:val="00F807C5"/>
    <w:rsid w:val="00F87D1F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552490D-1BCD-F44B-89F2-CC7391581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20</Pages>
  <Words>2369</Words>
  <Characters>12795</Characters>
  <Application>Microsoft Macintosh Word</Application>
  <DocSecurity>0</DocSecurity>
  <Lines>106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> </vt:lpstr>
      <vt:lpstr>Sistemas para Internet</vt:lpstr>
      <vt:lpstr>PROJETO INTEGRADOR DE TECNOLOGIAS</vt:lpstr>
      <vt:lpstr>Gilberto Prudêncio Vaz de Moraes</vt:lpstr>
      <vt:lpstr>3391204460</vt:lpstr>
      <vt:lpstr>1 – INTRODUÇÃO </vt:lpstr>
      <vt:lpstr/>
      <vt:lpstr>3 – REQUISITOS ESPECÌFICOS </vt:lpstr>
      <vt:lpstr>4 – PROJETO DE SOFTWARE </vt:lpstr>
      <vt:lpstr>APÊNDICE 1 – ESTUDO DE VIABILIDADE </vt:lpstr>
      <vt:lpstr/>
      <vt:lpstr/>
      <vt:lpstr/>
      <vt:lpstr/>
      <vt:lpstr>ANEXO 1 – REFERÊNCIAS </vt:lpstr>
    </vt:vector>
  </TitlesOfParts>
  <Company>Unoeste</Company>
  <LinksUpToDate>false</LinksUpToDate>
  <CharactersWithSpaces>15134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1</cp:revision>
  <cp:lastPrinted>2017-09-15T10:23:00Z</cp:lastPrinted>
  <dcterms:created xsi:type="dcterms:W3CDTF">2017-09-10T20:48:00Z</dcterms:created>
  <dcterms:modified xsi:type="dcterms:W3CDTF">2017-09-16T22:41:00Z</dcterms:modified>
</cp:coreProperties>
</file>