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F042CF" w14:textId="77777777" w:rsidR="0093291B" w:rsidRPr="002A2353" w:rsidRDefault="0093291B" w:rsidP="0093291B">
      <w:pPr>
        <w:spacing w:line="276" w:lineRule="auto"/>
        <w:rPr>
          <w:rFonts w:ascii="Times New Roman" w:hAnsi="Times New Roman" w:cs="Times New Roman"/>
          <w:sz w:val="24"/>
          <w:szCs w:val="24"/>
        </w:rPr>
      </w:pPr>
    </w:p>
    <w:p w14:paraId="013FD3F3" w14:textId="77777777" w:rsidR="0093291B" w:rsidRPr="002A2353" w:rsidRDefault="0093291B" w:rsidP="0093291B">
      <w:pPr>
        <w:spacing w:line="276" w:lineRule="auto"/>
        <w:rPr>
          <w:rFonts w:ascii="Times New Roman" w:hAnsi="Times New Roman" w:cs="Times New Roman"/>
          <w:sz w:val="24"/>
          <w:szCs w:val="24"/>
        </w:rPr>
      </w:pPr>
    </w:p>
    <w:p w14:paraId="08B2AF1A" w14:textId="77777777" w:rsidR="0093291B" w:rsidRPr="002A2353" w:rsidRDefault="0093291B" w:rsidP="0093291B">
      <w:pPr>
        <w:spacing w:line="276" w:lineRule="auto"/>
        <w:rPr>
          <w:rFonts w:ascii="Times New Roman" w:hAnsi="Times New Roman" w:cs="Times New Roman"/>
          <w:sz w:val="24"/>
          <w:szCs w:val="24"/>
        </w:rPr>
      </w:pPr>
    </w:p>
    <w:p w14:paraId="49F43729" w14:textId="77777777" w:rsidR="0093291B" w:rsidRPr="002A2353" w:rsidRDefault="0093291B" w:rsidP="0093291B">
      <w:pPr>
        <w:spacing w:line="276" w:lineRule="auto"/>
        <w:rPr>
          <w:rFonts w:ascii="Times New Roman" w:hAnsi="Times New Roman" w:cs="Times New Roman"/>
          <w:sz w:val="24"/>
          <w:szCs w:val="24"/>
        </w:rPr>
      </w:pPr>
    </w:p>
    <w:p w14:paraId="38F50682" w14:textId="77777777" w:rsidR="0093291B" w:rsidRPr="002A2353" w:rsidRDefault="0093291B" w:rsidP="0093291B">
      <w:pPr>
        <w:spacing w:line="276" w:lineRule="auto"/>
        <w:rPr>
          <w:rFonts w:ascii="Times New Roman" w:hAnsi="Times New Roman" w:cs="Times New Roman"/>
          <w:sz w:val="24"/>
          <w:szCs w:val="24"/>
        </w:rPr>
      </w:pPr>
    </w:p>
    <w:p w14:paraId="2B078CE2" w14:textId="77777777" w:rsidR="0093291B" w:rsidRPr="002A2353" w:rsidRDefault="0093291B" w:rsidP="0093291B">
      <w:pPr>
        <w:spacing w:line="276" w:lineRule="auto"/>
        <w:rPr>
          <w:rFonts w:ascii="Times New Roman" w:hAnsi="Times New Roman" w:cs="Times New Roman"/>
          <w:sz w:val="24"/>
          <w:szCs w:val="24"/>
        </w:rPr>
      </w:pPr>
    </w:p>
    <w:p w14:paraId="5BB483E8" w14:textId="77777777" w:rsidR="0093291B" w:rsidRPr="002A2353" w:rsidRDefault="0093291B" w:rsidP="0093291B">
      <w:pPr>
        <w:spacing w:line="276" w:lineRule="auto"/>
        <w:rPr>
          <w:rFonts w:ascii="Times New Roman" w:hAnsi="Times New Roman" w:cs="Times New Roman"/>
          <w:sz w:val="24"/>
          <w:szCs w:val="24"/>
        </w:rPr>
      </w:pPr>
    </w:p>
    <w:p w14:paraId="373531E6" w14:textId="77777777" w:rsidR="0093291B" w:rsidRPr="002A2353" w:rsidRDefault="0093291B" w:rsidP="0093291B">
      <w:pPr>
        <w:spacing w:line="276" w:lineRule="auto"/>
        <w:rPr>
          <w:rFonts w:ascii="Times New Roman" w:hAnsi="Times New Roman" w:cs="Times New Roman"/>
          <w:sz w:val="24"/>
          <w:szCs w:val="24"/>
        </w:rPr>
      </w:pPr>
    </w:p>
    <w:p w14:paraId="0EC81D7F" w14:textId="77777777" w:rsidR="0093291B" w:rsidRPr="002A2353" w:rsidRDefault="0093291B" w:rsidP="0093291B">
      <w:pPr>
        <w:spacing w:line="276" w:lineRule="auto"/>
        <w:rPr>
          <w:rFonts w:ascii="Times New Roman" w:hAnsi="Times New Roman" w:cs="Times New Roman"/>
          <w:sz w:val="24"/>
          <w:szCs w:val="24"/>
        </w:rPr>
      </w:pPr>
    </w:p>
    <w:tbl>
      <w:tblPr>
        <w:tblStyle w:val="TableGrid"/>
        <w:tblW w:w="10454" w:type="dxa"/>
        <w:tblInd w:w="10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59"/>
        <w:gridCol w:w="1812"/>
        <w:gridCol w:w="1551"/>
        <w:gridCol w:w="4432"/>
      </w:tblGrid>
      <w:tr w:rsidR="0093291B" w:rsidRPr="002A2353" w14:paraId="5D85A9BA" w14:textId="77777777" w:rsidTr="00EA7EBF">
        <w:trPr>
          <w:trHeight w:val="186"/>
        </w:trPr>
        <w:tc>
          <w:tcPr>
            <w:tcW w:w="2659" w:type="dxa"/>
            <w:vMerge w:val="restart"/>
          </w:tcPr>
          <w:p w14:paraId="2E205BEB" w14:textId="77777777" w:rsidR="0093291B" w:rsidRPr="002A2353" w:rsidRDefault="0093291B" w:rsidP="00EA7EBF">
            <w:pPr>
              <w:spacing w:line="276" w:lineRule="auto"/>
              <w:jc w:val="center"/>
              <w:rPr>
                <w:rFonts w:ascii="Times New Roman" w:hAnsi="Times New Roman" w:cs="Times New Roman"/>
                <w:sz w:val="24"/>
                <w:szCs w:val="24"/>
              </w:rPr>
            </w:pPr>
            <w:r w:rsidRPr="002A2353">
              <w:rPr>
                <w:rFonts w:ascii="Times New Roman" w:hAnsi="Times New Roman" w:cs="Times New Roman"/>
                <w:noProof/>
                <w:sz w:val="24"/>
                <w:szCs w:val="24"/>
              </w:rPr>
              <w:drawing>
                <wp:inline distT="0" distB="0" distL="0" distR="0" wp14:anchorId="242C8168" wp14:editId="5A6D25F5">
                  <wp:extent cx="1056126" cy="1281674"/>
                  <wp:effectExtent l="0" t="0" r="0" b="0"/>
                  <wp:docPr id="2" name="Picture 2" descr="UMass-Lowell-logo.png (295×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Mass-Lowell-logo.png (295×35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2455" cy="1422847"/>
                          </a:xfrm>
                          <a:prstGeom prst="rect">
                            <a:avLst/>
                          </a:prstGeom>
                          <a:noFill/>
                          <a:ln>
                            <a:noFill/>
                          </a:ln>
                        </pic:spPr>
                      </pic:pic>
                    </a:graphicData>
                  </a:graphic>
                </wp:inline>
              </w:drawing>
            </w:r>
          </w:p>
        </w:tc>
        <w:tc>
          <w:tcPr>
            <w:tcW w:w="1812" w:type="dxa"/>
          </w:tcPr>
          <w:p w14:paraId="2A73047D" w14:textId="0F4A3565" w:rsidR="0093291B" w:rsidRPr="002A2353" w:rsidRDefault="00071593" w:rsidP="00EA7EBF">
            <w:pPr>
              <w:spacing w:line="276" w:lineRule="auto"/>
              <w:rPr>
                <w:rFonts w:ascii="Times New Roman" w:hAnsi="Times New Roman" w:cs="Times New Roman"/>
                <w:b/>
                <w:sz w:val="24"/>
                <w:szCs w:val="24"/>
              </w:rPr>
            </w:pPr>
            <w:r w:rsidRPr="002A2353">
              <w:rPr>
                <w:rFonts w:ascii="Times New Roman" w:hAnsi="Times New Roman" w:cs="Times New Roman"/>
                <w:b/>
                <w:sz w:val="24"/>
                <w:szCs w:val="24"/>
              </w:rPr>
              <w:t>Course Project</w:t>
            </w:r>
          </w:p>
        </w:tc>
        <w:tc>
          <w:tcPr>
            <w:tcW w:w="5983" w:type="dxa"/>
            <w:gridSpan w:val="2"/>
          </w:tcPr>
          <w:p w14:paraId="197FF924" w14:textId="58A579A0" w:rsidR="0093291B" w:rsidRPr="002A2353" w:rsidRDefault="004A54F1" w:rsidP="00EA7EBF">
            <w:pPr>
              <w:spacing w:line="276" w:lineRule="auto"/>
              <w:rPr>
                <w:rFonts w:ascii="Times New Roman" w:hAnsi="Times New Roman" w:cs="Times New Roman"/>
                <w:b/>
                <w:sz w:val="24"/>
                <w:szCs w:val="24"/>
              </w:rPr>
            </w:pPr>
            <w:r w:rsidRPr="002A2353">
              <w:rPr>
                <w:rFonts w:ascii="Times New Roman" w:hAnsi="Times New Roman" w:cs="Times New Roman"/>
                <w:b/>
                <w:sz w:val="24"/>
                <w:szCs w:val="24"/>
              </w:rPr>
              <w:t xml:space="preserve">Electronic </w:t>
            </w:r>
            <w:r w:rsidR="00746631" w:rsidRPr="002A2353">
              <w:rPr>
                <w:rFonts w:ascii="Times New Roman" w:hAnsi="Times New Roman" w:cs="Times New Roman"/>
                <w:b/>
                <w:sz w:val="24"/>
                <w:szCs w:val="24"/>
              </w:rPr>
              <w:t>Birthday Candle</w:t>
            </w:r>
            <w:r w:rsidR="00E9712F" w:rsidRPr="002A2353">
              <w:rPr>
                <w:rFonts w:ascii="Times New Roman" w:hAnsi="Times New Roman" w:cs="Times New Roman"/>
                <w:b/>
                <w:sz w:val="24"/>
                <w:szCs w:val="24"/>
              </w:rPr>
              <w:t>(s)</w:t>
            </w:r>
          </w:p>
        </w:tc>
      </w:tr>
      <w:tr w:rsidR="0093291B" w:rsidRPr="002A2353" w14:paraId="3B50343E" w14:textId="77777777" w:rsidTr="00EA7EBF">
        <w:trPr>
          <w:trHeight w:val="186"/>
        </w:trPr>
        <w:tc>
          <w:tcPr>
            <w:tcW w:w="2659" w:type="dxa"/>
            <w:vMerge/>
          </w:tcPr>
          <w:p w14:paraId="6BCD21A1" w14:textId="77777777" w:rsidR="0093291B" w:rsidRPr="002A2353" w:rsidRDefault="0093291B" w:rsidP="00EA7EBF">
            <w:pPr>
              <w:spacing w:line="276" w:lineRule="auto"/>
              <w:rPr>
                <w:rFonts w:ascii="Times New Roman" w:hAnsi="Times New Roman" w:cs="Times New Roman"/>
                <w:noProof/>
                <w:sz w:val="24"/>
                <w:szCs w:val="24"/>
              </w:rPr>
            </w:pPr>
          </w:p>
        </w:tc>
        <w:tc>
          <w:tcPr>
            <w:tcW w:w="1812" w:type="dxa"/>
          </w:tcPr>
          <w:p w14:paraId="37900E42" w14:textId="77777777" w:rsidR="0093291B" w:rsidRPr="002A2353" w:rsidRDefault="0093291B" w:rsidP="00EA7EBF">
            <w:pPr>
              <w:spacing w:line="276" w:lineRule="auto"/>
              <w:rPr>
                <w:rFonts w:ascii="Times New Roman" w:hAnsi="Times New Roman" w:cs="Times New Roman"/>
                <w:b/>
                <w:sz w:val="24"/>
                <w:szCs w:val="24"/>
              </w:rPr>
            </w:pPr>
          </w:p>
        </w:tc>
        <w:tc>
          <w:tcPr>
            <w:tcW w:w="5983" w:type="dxa"/>
            <w:gridSpan w:val="2"/>
          </w:tcPr>
          <w:p w14:paraId="2C7FBBB1" w14:textId="77777777" w:rsidR="0093291B" w:rsidRPr="002A2353" w:rsidRDefault="0093291B" w:rsidP="00EA7EBF">
            <w:pPr>
              <w:spacing w:line="276" w:lineRule="auto"/>
              <w:rPr>
                <w:rFonts w:ascii="Times New Roman" w:hAnsi="Times New Roman" w:cs="Times New Roman"/>
                <w:b/>
                <w:sz w:val="24"/>
                <w:szCs w:val="24"/>
              </w:rPr>
            </w:pPr>
          </w:p>
        </w:tc>
      </w:tr>
      <w:tr w:rsidR="0093291B" w:rsidRPr="002A2353" w14:paraId="073A6E84" w14:textId="77777777" w:rsidTr="00EA7EBF">
        <w:trPr>
          <w:trHeight w:val="383"/>
        </w:trPr>
        <w:tc>
          <w:tcPr>
            <w:tcW w:w="2659" w:type="dxa"/>
            <w:vMerge/>
          </w:tcPr>
          <w:p w14:paraId="0EF0F82E" w14:textId="77777777" w:rsidR="0093291B" w:rsidRPr="002A2353" w:rsidRDefault="0093291B" w:rsidP="00EA7EBF">
            <w:pPr>
              <w:spacing w:line="276" w:lineRule="auto"/>
              <w:rPr>
                <w:rFonts w:ascii="Times New Roman" w:hAnsi="Times New Roman" w:cs="Times New Roman"/>
                <w:sz w:val="24"/>
                <w:szCs w:val="24"/>
              </w:rPr>
            </w:pPr>
          </w:p>
        </w:tc>
        <w:tc>
          <w:tcPr>
            <w:tcW w:w="7795" w:type="dxa"/>
            <w:gridSpan w:val="3"/>
          </w:tcPr>
          <w:p w14:paraId="4D6DC564" w14:textId="77777777" w:rsidR="0093291B" w:rsidRPr="002A2353" w:rsidRDefault="0093291B" w:rsidP="00EA7EBF">
            <w:pPr>
              <w:spacing w:line="276" w:lineRule="auto"/>
              <w:rPr>
                <w:rFonts w:ascii="Times New Roman" w:hAnsi="Times New Roman" w:cs="Times New Roman"/>
                <w:sz w:val="24"/>
                <w:szCs w:val="24"/>
              </w:rPr>
            </w:pPr>
            <w:r w:rsidRPr="002A2353">
              <w:rPr>
                <w:rFonts w:ascii="Times New Roman" w:hAnsi="Times New Roman" w:cs="Times New Roman"/>
                <w:sz w:val="24"/>
                <w:szCs w:val="24"/>
              </w:rPr>
              <w:t>Yolmorakatpanhcharong Lim</w:t>
            </w:r>
            <w:r w:rsidRPr="002A2353">
              <w:rPr>
                <w:rFonts w:ascii="Times New Roman" w:hAnsi="Times New Roman" w:cs="Times New Roman"/>
                <w:sz w:val="24"/>
                <w:szCs w:val="24"/>
              </w:rPr>
              <w:br/>
              <w:t>Lab Partner: N/A</w:t>
            </w:r>
          </w:p>
        </w:tc>
      </w:tr>
      <w:tr w:rsidR="0093291B" w:rsidRPr="002A2353" w14:paraId="6A928B4F" w14:textId="77777777" w:rsidTr="00EA7EBF">
        <w:trPr>
          <w:trHeight w:val="186"/>
        </w:trPr>
        <w:tc>
          <w:tcPr>
            <w:tcW w:w="2659" w:type="dxa"/>
            <w:vMerge/>
          </w:tcPr>
          <w:p w14:paraId="67AE619E" w14:textId="77777777" w:rsidR="0093291B" w:rsidRPr="002A2353" w:rsidRDefault="0093291B" w:rsidP="00EA7EBF">
            <w:pPr>
              <w:spacing w:line="276" w:lineRule="auto"/>
              <w:rPr>
                <w:rFonts w:ascii="Times New Roman" w:hAnsi="Times New Roman" w:cs="Times New Roman"/>
                <w:sz w:val="24"/>
                <w:szCs w:val="24"/>
              </w:rPr>
            </w:pPr>
          </w:p>
        </w:tc>
        <w:tc>
          <w:tcPr>
            <w:tcW w:w="7795" w:type="dxa"/>
            <w:gridSpan w:val="3"/>
          </w:tcPr>
          <w:p w14:paraId="27E3D5EC" w14:textId="77777777" w:rsidR="0093291B" w:rsidRPr="002A2353" w:rsidRDefault="0093291B" w:rsidP="00EA7EBF">
            <w:pPr>
              <w:spacing w:line="276" w:lineRule="auto"/>
              <w:rPr>
                <w:rFonts w:ascii="Times New Roman" w:hAnsi="Times New Roman" w:cs="Times New Roman"/>
                <w:sz w:val="24"/>
                <w:szCs w:val="24"/>
              </w:rPr>
            </w:pPr>
            <w:r w:rsidRPr="002A2353">
              <w:rPr>
                <w:rFonts w:ascii="Times New Roman" w:hAnsi="Times New Roman" w:cs="Times New Roman"/>
                <w:sz w:val="24"/>
                <w:szCs w:val="24"/>
              </w:rPr>
              <w:t>Bench #424-08</w:t>
            </w:r>
          </w:p>
        </w:tc>
      </w:tr>
      <w:tr w:rsidR="0093291B" w:rsidRPr="002A2353" w14:paraId="4FA29A95" w14:textId="77777777" w:rsidTr="00EA7EBF">
        <w:trPr>
          <w:trHeight w:val="374"/>
        </w:trPr>
        <w:tc>
          <w:tcPr>
            <w:tcW w:w="2659" w:type="dxa"/>
            <w:vMerge/>
          </w:tcPr>
          <w:p w14:paraId="12F747F8" w14:textId="77777777" w:rsidR="0093291B" w:rsidRPr="002A2353" w:rsidRDefault="0093291B" w:rsidP="00EA7EBF">
            <w:pPr>
              <w:spacing w:line="276" w:lineRule="auto"/>
              <w:rPr>
                <w:rFonts w:ascii="Times New Roman" w:hAnsi="Times New Roman" w:cs="Times New Roman"/>
                <w:sz w:val="24"/>
                <w:szCs w:val="24"/>
              </w:rPr>
            </w:pPr>
          </w:p>
        </w:tc>
        <w:tc>
          <w:tcPr>
            <w:tcW w:w="7795" w:type="dxa"/>
            <w:gridSpan w:val="3"/>
          </w:tcPr>
          <w:p w14:paraId="3390A8A5" w14:textId="77777777" w:rsidR="0093291B" w:rsidRPr="002A2353" w:rsidRDefault="0093291B" w:rsidP="00EA7EBF">
            <w:pPr>
              <w:spacing w:line="276" w:lineRule="auto"/>
              <w:rPr>
                <w:rFonts w:ascii="Times New Roman" w:hAnsi="Times New Roman" w:cs="Times New Roman"/>
                <w:sz w:val="24"/>
                <w:szCs w:val="24"/>
              </w:rPr>
            </w:pPr>
            <w:r w:rsidRPr="002A2353">
              <w:rPr>
                <w:rFonts w:ascii="Times New Roman" w:hAnsi="Times New Roman" w:cs="Times New Roman"/>
                <w:sz w:val="24"/>
                <w:szCs w:val="24"/>
              </w:rPr>
              <w:t>EECE.3110 – Electronics 1</w:t>
            </w:r>
            <w:r w:rsidRPr="002A2353">
              <w:rPr>
                <w:rFonts w:ascii="Times New Roman" w:hAnsi="Times New Roman" w:cs="Times New Roman"/>
                <w:sz w:val="24"/>
                <w:szCs w:val="24"/>
              </w:rPr>
              <w:br/>
              <w:t>Section 802</w:t>
            </w:r>
          </w:p>
        </w:tc>
      </w:tr>
      <w:tr w:rsidR="0093291B" w:rsidRPr="002A2353" w14:paraId="7F218342" w14:textId="77777777" w:rsidTr="00EA7EBF">
        <w:trPr>
          <w:trHeight w:val="186"/>
        </w:trPr>
        <w:tc>
          <w:tcPr>
            <w:tcW w:w="2659" w:type="dxa"/>
            <w:vMerge/>
          </w:tcPr>
          <w:p w14:paraId="2C111B66" w14:textId="77777777" w:rsidR="0093291B" w:rsidRPr="002A2353" w:rsidRDefault="0093291B" w:rsidP="00EA7EBF">
            <w:pPr>
              <w:spacing w:line="276" w:lineRule="auto"/>
              <w:rPr>
                <w:rFonts w:ascii="Times New Roman" w:hAnsi="Times New Roman" w:cs="Times New Roman"/>
                <w:sz w:val="24"/>
                <w:szCs w:val="24"/>
              </w:rPr>
            </w:pPr>
          </w:p>
        </w:tc>
        <w:tc>
          <w:tcPr>
            <w:tcW w:w="7795" w:type="dxa"/>
            <w:gridSpan w:val="3"/>
          </w:tcPr>
          <w:p w14:paraId="2754E6A8" w14:textId="7F3D5D98" w:rsidR="0093291B" w:rsidRPr="002A2353" w:rsidRDefault="0093291B" w:rsidP="00EA7EBF">
            <w:pPr>
              <w:spacing w:line="276" w:lineRule="auto"/>
              <w:rPr>
                <w:rFonts w:ascii="Times New Roman" w:hAnsi="Times New Roman" w:cs="Times New Roman"/>
                <w:sz w:val="24"/>
                <w:szCs w:val="24"/>
              </w:rPr>
            </w:pPr>
            <w:r w:rsidRPr="002A2353">
              <w:rPr>
                <w:rFonts w:ascii="Times New Roman" w:hAnsi="Times New Roman" w:cs="Times New Roman"/>
                <w:sz w:val="24"/>
                <w:szCs w:val="24"/>
              </w:rPr>
              <w:t xml:space="preserve">Date submitted: </w:t>
            </w:r>
            <w:r w:rsidR="00650535">
              <w:rPr>
                <w:rFonts w:ascii="Times New Roman" w:hAnsi="Times New Roman" w:cs="Times New Roman"/>
                <w:sz w:val="24"/>
                <w:szCs w:val="24"/>
              </w:rPr>
              <w:t>12/06/2021</w:t>
            </w:r>
          </w:p>
        </w:tc>
      </w:tr>
      <w:tr w:rsidR="0093291B" w:rsidRPr="002A2353" w14:paraId="39A547EF" w14:textId="77777777" w:rsidTr="00EA7EBF">
        <w:trPr>
          <w:trHeight w:val="186"/>
        </w:trPr>
        <w:tc>
          <w:tcPr>
            <w:tcW w:w="2659" w:type="dxa"/>
            <w:vMerge/>
          </w:tcPr>
          <w:p w14:paraId="43B57F13" w14:textId="77777777" w:rsidR="0093291B" w:rsidRPr="002A2353" w:rsidRDefault="0093291B" w:rsidP="00EA7EBF">
            <w:pPr>
              <w:spacing w:line="276" w:lineRule="auto"/>
              <w:rPr>
                <w:rFonts w:ascii="Times New Roman" w:hAnsi="Times New Roman" w:cs="Times New Roman"/>
                <w:sz w:val="24"/>
                <w:szCs w:val="24"/>
              </w:rPr>
            </w:pPr>
          </w:p>
        </w:tc>
        <w:tc>
          <w:tcPr>
            <w:tcW w:w="3363" w:type="dxa"/>
            <w:gridSpan w:val="2"/>
          </w:tcPr>
          <w:p w14:paraId="24D8DEBC" w14:textId="22FAF881" w:rsidR="0093291B" w:rsidRPr="002A2353" w:rsidRDefault="0093291B" w:rsidP="00EA7EBF">
            <w:pPr>
              <w:spacing w:line="276" w:lineRule="auto"/>
              <w:rPr>
                <w:rFonts w:ascii="Times New Roman" w:hAnsi="Times New Roman" w:cs="Times New Roman"/>
                <w:sz w:val="24"/>
                <w:szCs w:val="24"/>
              </w:rPr>
            </w:pPr>
            <w:r w:rsidRPr="002A2353">
              <w:rPr>
                <w:rFonts w:ascii="Times New Roman" w:hAnsi="Times New Roman" w:cs="Times New Roman"/>
                <w:sz w:val="24"/>
                <w:szCs w:val="24"/>
              </w:rPr>
              <w:t>Due date: 12/</w:t>
            </w:r>
            <w:r w:rsidR="00746631" w:rsidRPr="002A2353">
              <w:rPr>
                <w:rFonts w:ascii="Times New Roman" w:hAnsi="Times New Roman" w:cs="Times New Roman"/>
                <w:sz w:val="24"/>
                <w:szCs w:val="24"/>
              </w:rPr>
              <w:t>06</w:t>
            </w:r>
            <w:r w:rsidRPr="002A2353">
              <w:rPr>
                <w:rFonts w:ascii="Times New Roman" w:hAnsi="Times New Roman" w:cs="Times New Roman"/>
                <w:sz w:val="24"/>
                <w:szCs w:val="24"/>
              </w:rPr>
              <w:t>/2021</w:t>
            </w:r>
          </w:p>
        </w:tc>
        <w:tc>
          <w:tcPr>
            <w:tcW w:w="4432" w:type="dxa"/>
          </w:tcPr>
          <w:p w14:paraId="2EE59C2D" w14:textId="77777777" w:rsidR="0093291B" w:rsidRPr="002A2353" w:rsidRDefault="0093291B" w:rsidP="00EA7EBF">
            <w:pPr>
              <w:spacing w:line="276" w:lineRule="auto"/>
              <w:rPr>
                <w:rFonts w:ascii="Times New Roman" w:hAnsi="Times New Roman" w:cs="Times New Roman"/>
                <w:sz w:val="24"/>
                <w:szCs w:val="24"/>
              </w:rPr>
            </w:pPr>
          </w:p>
        </w:tc>
      </w:tr>
    </w:tbl>
    <w:p w14:paraId="14C570A5" w14:textId="77777777" w:rsidR="0093291B" w:rsidRPr="002A2353" w:rsidRDefault="0093291B" w:rsidP="0093291B">
      <w:pPr>
        <w:spacing w:line="276" w:lineRule="auto"/>
        <w:rPr>
          <w:rFonts w:ascii="Times New Roman" w:hAnsi="Times New Roman" w:cs="Times New Roman"/>
          <w:sz w:val="24"/>
          <w:szCs w:val="24"/>
        </w:rPr>
      </w:pPr>
      <w:r w:rsidRPr="002A2353">
        <w:rPr>
          <w:rFonts w:ascii="Times New Roman" w:hAnsi="Times New Roman" w:cs="Times New Roman"/>
          <w:sz w:val="24"/>
          <w:szCs w:val="24"/>
        </w:rPr>
        <w:tab/>
      </w:r>
    </w:p>
    <w:p w14:paraId="757F3517" w14:textId="77777777" w:rsidR="0093291B" w:rsidRPr="002A2353" w:rsidRDefault="0093291B" w:rsidP="0093291B">
      <w:pPr>
        <w:spacing w:line="276" w:lineRule="auto"/>
        <w:rPr>
          <w:rFonts w:ascii="Times New Roman" w:hAnsi="Times New Roman" w:cs="Times New Roman"/>
          <w:sz w:val="24"/>
          <w:szCs w:val="24"/>
        </w:rPr>
      </w:pPr>
    </w:p>
    <w:p w14:paraId="2C24BAAD" w14:textId="77777777" w:rsidR="0093291B" w:rsidRPr="002A2353" w:rsidRDefault="0093291B" w:rsidP="0093291B">
      <w:pPr>
        <w:spacing w:line="276" w:lineRule="auto"/>
        <w:rPr>
          <w:rFonts w:ascii="Times New Roman" w:hAnsi="Times New Roman" w:cs="Times New Roman"/>
          <w:sz w:val="24"/>
          <w:szCs w:val="24"/>
        </w:rPr>
      </w:pPr>
    </w:p>
    <w:p w14:paraId="181A5A7D" w14:textId="77777777" w:rsidR="0093291B" w:rsidRPr="002A2353" w:rsidRDefault="0093291B" w:rsidP="0093291B">
      <w:pPr>
        <w:spacing w:line="276" w:lineRule="auto"/>
        <w:rPr>
          <w:rFonts w:ascii="Times New Roman" w:hAnsi="Times New Roman" w:cs="Times New Roman"/>
          <w:sz w:val="24"/>
          <w:szCs w:val="24"/>
        </w:rPr>
      </w:pPr>
    </w:p>
    <w:p w14:paraId="460E2681" w14:textId="77777777" w:rsidR="0093291B" w:rsidRPr="002A2353" w:rsidRDefault="0093291B" w:rsidP="0093291B">
      <w:pPr>
        <w:spacing w:line="276" w:lineRule="auto"/>
        <w:rPr>
          <w:rFonts w:ascii="Times New Roman" w:hAnsi="Times New Roman" w:cs="Times New Roman"/>
          <w:sz w:val="24"/>
          <w:szCs w:val="24"/>
        </w:rPr>
      </w:pPr>
    </w:p>
    <w:p w14:paraId="27E80C70" w14:textId="77777777" w:rsidR="0093291B" w:rsidRPr="002A2353" w:rsidRDefault="0093291B" w:rsidP="0093291B">
      <w:pPr>
        <w:spacing w:line="276" w:lineRule="auto"/>
        <w:rPr>
          <w:rFonts w:ascii="Times New Roman" w:hAnsi="Times New Roman" w:cs="Times New Roman"/>
          <w:sz w:val="24"/>
          <w:szCs w:val="24"/>
        </w:rPr>
      </w:pPr>
    </w:p>
    <w:p w14:paraId="0C31FBE8" w14:textId="77777777" w:rsidR="0093291B" w:rsidRPr="002A2353" w:rsidRDefault="0093291B" w:rsidP="0093291B">
      <w:pPr>
        <w:spacing w:line="276" w:lineRule="auto"/>
        <w:rPr>
          <w:rFonts w:ascii="Times New Roman" w:hAnsi="Times New Roman" w:cs="Times New Roman"/>
          <w:sz w:val="24"/>
          <w:szCs w:val="24"/>
        </w:rPr>
      </w:pPr>
    </w:p>
    <w:p w14:paraId="7499B73D" w14:textId="77777777" w:rsidR="0093291B" w:rsidRPr="002A2353" w:rsidRDefault="0093291B" w:rsidP="0093291B">
      <w:pPr>
        <w:spacing w:line="276" w:lineRule="auto"/>
        <w:rPr>
          <w:rFonts w:ascii="Times New Roman" w:hAnsi="Times New Roman" w:cs="Times New Roman"/>
          <w:sz w:val="24"/>
          <w:szCs w:val="24"/>
        </w:rPr>
      </w:pPr>
    </w:p>
    <w:p w14:paraId="481795B2" w14:textId="77777777" w:rsidR="0093291B" w:rsidRPr="002A2353" w:rsidRDefault="0093291B" w:rsidP="0093291B">
      <w:pPr>
        <w:spacing w:line="276" w:lineRule="auto"/>
        <w:rPr>
          <w:rFonts w:ascii="Times New Roman" w:hAnsi="Times New Roman" w:cs="Times New Roman"/>
          <w:sz w:val="24"/>
          <w:szCs w:val="24"/>
        </w:rPr>
      </w:pPr>
    </w:p>
    <w:p w14:paraId="4BD6B54A" w14:textId="77777777" w:rsidR="0093291B" w:rsidRPr="002A2353" w:rsidRDefault="0093291B" w:rsidP="0093291B">
      <w:pPr>
        <w:spacing w:line="276" w:lineRule="auto"/>
        <w:rPr>
          <w:rFonts w:ascii="Times New Roman" w:hAnsi="Times New Roman" w:cs="Times New Roman"/>
          <w:sz w:val="24"/>
          <w:szCs w:val="24"/>
        </w:rPr>
      </w:pPr>
    </w:p>
    <w:p w14:paraId="06F5B9BE" w14:textId="77777777" w:rsidR="0093291B" w:rsidRPr="002A2353" w:rsidRDefault="0093291B" w:rsidP="0093291B">
      <w:pPr>
        <w:spacing w:line="276" w:lineRule="auto"/>
        <w:rPr>
          <w:rFonts w:ascii="Times New Roman" w:hAnsi="Times New Roman" w:cs="Times New Roman"/>
          <w:sz w:val="24"/>
          <w:szCs w:val="24"/>
        </w:rPr>
      </w:pPr>
    </w:p>
    <w:p w14:paraId="1BE36A0B" w14:textId="77777777" w:rsidR="0093291B" w:rsidRPr="002A2353" w:rsidRDefault="0093291B" w:rsidP="0093291B">
      <w:pPr>
        <w:spacing w:line="276" w:lineRule="auto"/>
        <w:rPr>
          <w:rFonts w:ascii="Times New Roman" w:hAnsi="Times New Roman" w:cs="Times New Roman"/>
          <w:sz w:val="24"/>
          <w:szCs w:val="24"/>
        </w:rPr>
      </w:pPr>
    </w:p>
    <w:p w14:paraId="7E67EE6D" w14:textId="77777777" w:rsidR="0093291B" w:rsidRPr="002A2353" w:rsidRDefault="0093291B" w:rsidP="0093291B">
      <w:pPr>
        <w:spacing w:line="276" w:lineRule="auto"/>
        <w:rPr>
          <w:rFonts w:ascii="Times New Roman" w:hAnsi="Times New Roman" w:cs="Times New Roman"/>
          <w:sz w:val="24"/>
          <w:szCs w:val="24"/>
        </w:rPr>
      </w:pPr>
    </w:p>
    <w:p w14:paraId="7432C1E8" w14:textId="77777777" w:rsidR="0093291B" w:rsidRPr="002A2353" w:rsidRDefault="0093291B" w:rsidP="0093291B">
      <w:pPr>
        <w:spacing w:line="276" w:lineRule="auto"/>
        <w:rPr>
          <w:rFonts w:ascii="Times New Roman" w:hAnsi="Times New Roman" w:cs="Times New Roman"/>
          <w:sz w:val="24"/>
          <w:szCs w:val="24"/>
        </w:rPr>
      </w:pPr>
    </w:p>
    <w:p w14:paraId="5A45DA4A" w14:textId="726109A7" w:rsidR="0093291B" w:rsidRPr="002A2353" w:rsidRDefault="0093291B" w:rsidP="0093291B">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lastRenderedPageBreak/>
        <w:t xml:space="preserve">I. </w:t>
      </w:r>
      <w:r w:rsidR="004C7921" w:rsidRPr="002A2353">
        <w:rPr>
          <w:rFonts w:ascii="Times New Roman" w:hAnsi="Times New Roman" w:cs="Times New Roman"/>
          <w:sz w:val="24"/>
          <w:szCs w:val="24"/>
        </w:rPr>
        <w:t>SUMMARY</w:t>
      </w:r>
    </w:p>
    <w:p w14:paraId="44D43035" w14:textId="462F8CB6" w:rsidR="0093291B" w:rsidRPr="002A2353" w:rsidRDefault="004C7921" w:rsidP="004C7921">
      <w:pPr>
        <w:spacing w:line="360" w:lineRule="auto"/>
        <w:rPr>
          <w:rFonts w:ascii="Times New Roman" w:hAnsi="Times New Roman" w:cs="Times New Roman"/>
          <w:sz w:val="24"/>
          <w:szCs w:val="24"/>
        </w:rPr>
      </w:pPr>
      <w:r w:rsidRPr="002A2353">
        <w:rPr>
          <w:rFonts w:ascii="Times New Roman" w:hAnsi="Times New Roman" w:cs="Times New Roman"/>
          <w:sz w:val="24"/>
          <w:szCs w:val="24"/>
        </w:rPr>
        <w:tab/>
        <w:t xml:space="preserve">This </w:t>
      </w:r>
      <w:r w:rsidR="00EF0CAD" w:rsidRPr="002A2353">
        <w:rPr>
          <w:rFonts w:ascii="Times New Roman" w:hAnsi="Times New Roman" w:cs="Times New Roman"/>
          <w:sz w:val="24"/>
          <w:szCs w:val="24"/>
        </w:rPr>
        <w:t xml:space="preserve">report showcases the circuit construction and functionality of the electronic birthday candle </w:t>
      </w:r>
      <w:r w:rsidR="004E039E" w:rsidRPr="002A2353">
        <w:rPr>
          <w:rFonts w:ascii="Times New Roman" w:hAnsi="Times New Roman" w:cs="Times New Roman"/>
          <w:sz w:val="24"/>
          <w:szCs w:val="24"/>
        </w:rPr>
        <w:t xml:space="preserve">course project. </w:t>
      </w:r>
      <w:r w:rsidR="00E67D94" w:rsidRPr="002A2353">
        <w:rPr>
          <w:rFonts w:ascii="Times New Roman" w:hAnsi="Times New Roman" w:cs="Times New Roman"/>
          <w:sz w:val="24"/>
          <w:szCs w:val="24"/>
        </w:rPr>
        <w:t xml:space="preserve">The schematic for this report uses three major circuits that amplifies voltages, controls voltages, and uses two smaller circuits to make </w:t>
      </w:r>
      <w:r w:rsidR="00D11996" w:rsidRPr="002A2353">
        <w:rPr>
          <w:rFonts w:ascii="Times New Roman" w:hAnsi="Times New Roman" w:cs="Times New Roman"/>
          <w:sz w:val="24"/>
          <w:szCs w:val="24"/>
        </w:rPr>
        <w:t>an</w:t>
      </w:r>
      <w:r w:rsidR="00E67D94" w:rsidRPr="002A2353">
        <w:rPr>
          <w:rFonts w:ascii="Times New Roman" w:hAnsi="Times New Roman" w:cs="Times New Roman"/>
          <w:sz w:val="24"/>
          <w:szCs w:val="24"/>
        </w:rPr>
        <w:t xml:space="preserve"> AC/DC battery </w:t>
      </w:r>
      <w:r w:rsidR="00D11996" w:rsidRPr="002A2353">
        <w:rPr>
          <w:rFonts w:ascii="Times New Roman" w:hAnsi="Times New Roman" w:cs="Times New Roman"/>
          <w:sz w:val="24"/>
          <w:szCs w:val="24"/>
        </w:rPr>
        <w:t>backup</w:t>
      </w:r>
      <w:r w:rsidR="00E67D94" w:rsidRPr="002A2353">
        <w:rPr>
          <w:rFonts w:ascii="Times New Roman" w:hAnsi="Times New Roman" w:cs="Times New Roman"/>
          <w:sz w:val="24"/>
          <w:szCs w:val="24"/>
        </w:rPr>
        <w:t xml:space="preserve"> circuit.</w:t>
      </w:r>
      <w:r w:rsidR="00D11996" w:rsidRPr="002A2353">
        <w:rPr>
          <w:rFonts w:ascii="Times New Roman" w:hAnsi="Times New Roman" w:cs="Times New Roman"/>
          <w:sz w:val="24"/>
          <w:szCs w:val="24"/>
        </w:rPr>
        <w:t xml:space="preserve"> The first circuit amplifies the output voltage of the microphone and multiplies it by some factor which will result if a larger output voltage. The second circuit stores the voltage in the capacitor C1 which then charges the capacitor. Voltage stored in the capacitor will make the MOSFET</w:t>
      </w:r>
      <w:r w:rsidR="009A6FCE" w:rsidRPr="002A2353">
        <w:rPr>
          <w:rFonts w:ascii="Times New Roman" w:hAnsi="Times New Roman" w:cs="Times New Roman"/>
          <w:sz w:val="24"/>
          <w:szCs w:val="24"/>
        </w:rPr>
        <w:t xml:space="preserve"> settle in its saturation mode and the BJT in its active mode. More will be explained in the Circuit Description of this report. The last and third circuit is the battery back up circuit and the AC to DC converter. The AC will supply the DC voltage to the LED when it is turned on and when it is turned off, the DC battery backup will supply the voltage to the LED</w:t>
      </w:r>
      <w:r w:rsidR="00C15497" w:rsidRPr="002A2353">
        <w:rPr>
          <w:rFonts w:ascii="Times New Roman" w:hAnsi="Times New Roman" w:cs="Times New Roman"/>
          <w:sz w:val="24"/>
          <w:szCs w:val="24"/>
        </w:rPr>
        <w:t>.</w:t>
      </w:r>
    </w:p>
    <w:p w14:paraId="1B4A4D9A" w14:textId="77777777" w:rsidR="0093291B" w:rsidRPr="002A2353" w:rsidRDefault="0093291B" w:rsidP="0093291B">
      <w:pPr>
        <w:spacing w:line="360" w:lineRule="auto"/>
        <w:ind w:left="360"/>
        <w:jc w:val="center"/>
        <w:rPr>
          <w:rFonts w:ascii="Times New Roman" w:hAnsi="Times New Roman" w:cs="Times New Roman"/>
          <w:sz w:val="24"/>
          <w:szCs w:val="24"/>
        </w:rPr>
      </w:pPr>
      <w:r w:rsidRPr="002A2353">
        <w:rPr>
          <w:rFonts w:ascii="Times New Roman" w:hAnsi="Times New Roman" w:cs="Times New Roman"/>
          <w:sz w:val="24"/>
          <w:szCs w:val="24"/>
        </w:rPr>
        <w:t>II. EQUIPMENT</w:t>
      </w:r>
    </w:p>
    <w:p w14:paraId="0C8FD973" w14:textId="73A5FB87" w:rsidR="0093291B" w:rsidRPr="002A2353" w:rsidRDefault="0093291B" w:rsidP="0093291B">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 xml:space="preserve">Table 1 shows the list of equipment used in </w:t>
      </w:r>
      <w:r w:rsidR="00071593" w:rsidRPr="002A2353">
        <w:rPr>
          <w:rFonts w:ascii="Times New Roman" w:hAnsi="Times New Roman" w:cs="Times New Roman"/>
          <w:sz w:val="24"/>
          <w:szCs w:val="24"/>
        </w:rPr>
        <w:t>the Course Project</w:t>
      </w:r>
      <w:r w:rsidRPr="002A2353">
        <w:rPr>
          <w:rFonts w:ascii="Times New Roman" w:hAnsi="Times New Roman" w:cs="Times New Roman"/>
          <w:sz w:val="24"/>
          <w:szCs w:val="24"/>
        </w:rPr>
        <w:t>.</w:t>
      </w:r>
    </w:p>
    <w:p w14:paraId="0595D5B7" w14:textId="77777777" w:rsidR="0093291B" w:rsidRPr="002A2353" w:rsidRDefault="0093291B" w:rsidP="0093291B">
      <w:pPr>
        <w:spacing w:line="360" w:lineRule="auto"/>
        <w:jc w:val="center"/>
        <w:rPr>
          <w:rFonts w:ascii="Times New Roman" w:hAnsi="Times New Roman" w:cs="Times New Roman"/>
          <w:b/>
          <w:sz w:val="24"/>
          <w:szCs w:val="24"/>
        </w:rPr>
      </w:pPr>
      <w:r w:rsidRPr="002A2353">
        <w:rPr>
          <w:rFonts w:ascii="Times New Roman" w:hAnsi="Times New Roman" w:cs="Times New Roman"/>
          <w:b/>
          <w:sz w:val="24"/>
          <w:szCs w:val="24"/>
        </w:rPr>
        <w:t>Table 1. Equipment Used</w:t>
      </w:r>
    </w:p>
    <w:tbl>
      <w:tblPr>
        <w:tblStyle w:val="TableGrid"/>
        <w:tblW w:w="0" w:type="auto"/>
        <w:jc w:val="center"/>
        <w:tblLook w:val="04A0" w:firstRow="1" w:lastRow="0" w:firstColumn="1" w:lastColumn="0" w:noHBand="0" w:noVBand="1"/>
      </w:tblPr>
      <w:tblGrid>
        <w:gridCol w:w="2785"/>
        <w:gridCol w:w="1710"/>
        <w:gridCol w:w="4855"/>
      </w:tblGrid>
      <w:tr w:rsidR="0093291B" w:rsidRPr="002A2353" w14:paraId="4174D81D" w14:textId="77777777" w:rsidTr="00EA7EBF">
        <w:trPr>
          <w:jc w:val="center"/>
        </w:trPr>
        <w:tc>
          <w:tcPr>
            <w:tcW w:w="2785" w:type="dxa"/>
            <w:vAlign w:val="center"/>
          </w:tcPr>
          <w:p w14:paraId="60348527" w14:textId="77777777" w:rsidR="0093291B" w:rsidRPr="002A2353" w:rsidRDefault="0093291B" w:rsidP="00EA7EBF">
            <w:pPr>
              <w:spacing w:line="360" w:lineRule="auto"/>
              <w:jc w:val="center"/>
              <w:rPr>
                <w:rFonts w:ascii="Times New Roman" w:hAnsi="Times New Roman" w:cs="Times New Roman"/>
                <w:b/>
                <w:sz w:val="24"/>
                <w:szCs w:val="24"/>
              </w:rPr>
            </w:pPr>
            <w:r w:rsidRPr="002A2353">
              <w:rPr>
                <w:rFonts w:ascii="Times New Roman" w:hAnsi="Times New Roman" w:cs="Times New Roman"/>
                <w:b/>
                <w:sz w:val="24"/>
                <w:szCs w:val="24"/>
              </w:rPr>
              <w:t>Equipment Type</w:t>
            </w:r>
          </w:p>
        </w:tc>
        <w:tc>
          <w:tcPr>
            <w:tcW w:w="6565" w:type="dxa"/>
            <w:gridSpan w:val="2"/>
            <w:vAlign w:val="center"/>
          </w:tcPr>
          <w:p w14:paraId="59E5016F" w14:textId="77777777" w:rsidR="0093291B" w:rsidRPr="002A2353" w:rsidRDefault="0093291B" w:rsidP="00EA7EBF">
            <w:pPr>
              <w:spacing w:line="360" w:lineRule="auto"/>
              <w:jc w:val="center"/>
              <w:rPr>
                <w:rFonts w:ascii="Times New Roman" w:hAnsi="Times New Roman" w:cs="Times New Roman"/>
                <w:b/>
                <w:sz w:val="24"/>
                <w:szCs w:val="24"/>
              </w:rPr>
            </w:pPr>
            <w:r w:rsidRPr="002A2353">
              <w:rPr>
                <w:rFonts w:ascii="Times New Roman" w:hAnsi="Times New Roman" w:cs="Times New Roman"/>
                <w:b/>
                <w:sz w:val="24"/>
                <w:szCs w:val="24"/>
              </w:rPr>
              <w:t>Details</w:t>
            </w:r>
          </w:p>
        </w:tc>
      </w:tr>
      <w:tr w:rsidR="0093291B" w:rsidRPr="002A2353" w14:paraId="618DB8D2" w14:textId="77777777" w:rsidTr="00EA7EBF">
        <w:trPr>
          <w:trHeight w:val="338"/>
          <w:jc w:val="center"/>
        </w:trPr>
        <w:tc>
          <w:tcPr>
            <w:tcW w:w="2785" w:type="dxa"/>
            <w:vMerge w:val="restart"/>
            <w:vAlign w:val="center"/>
          </w:tcPr>
          <w:p w14:paraId="3A93B3BE"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Breadboard</w:t>
            </w:r>
          </w:p>
        </w:tc>
        <w:tc>
          <w:tcPr>
            <w:tcW w:w="1710" w:type="dxa"/>
            <w:vAlign w:val="center"/>
          </w:tcPr>
          <w:p w14:paraId="4F634661"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Make:</w:t>
            </w:r>
          </w:p>
        </w:tc>
        <w:tc>
          <w:tcPr>
            <w:tcW w:w="4855" w:type="dxa"/>
            <w:vAlign w:val="center"/>
          </w:tcPr>
          <w:p w14:paraId="2E8FE695"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R.S.R Board</w:t>
            </w:r>
          </w:p>
        </w:tc>
      </w:tr>
      <w:tr w:rsidR="0093291B" w:rsidRPr="002A2353" w14:paraId="704836AB" w14:textId="77777777" w:rsidTr="00EA7EBF">
        <w:trPr>
          <w:trHeight w:val="338"/>
          <w:jc w:val="center"/>
        </w:trPr>
        <w:tc>
          <w:tcPr>
            <w:tcW w:w="2785" w:type="dxa"/>
            <w:vMerge/>
            <w:vAlign w:val="center"/>
          </w:tcPr>
          <w:p w14:paraId="14F83033"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105DDB30"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Model:</w:t>
            </w:r>
          </w:p>
        </w:tc>
        <w:tc>
          <w:tcPr>
            <w:tcW w:w="4855" w:type="dxa"/>
            <w:vAlign w:val="center"/>
          </w:tcPr>
          <w:p w14:paraId="7BAE7EED"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i/>
                <w:sz w:val="24"/>
                <w:szCs w:val="24"/>
              </w:rPr>
              <w:t>MB-104 WWK</w:t>
            </w:r>
          </w:p>
        </w:tc>
      </w:tr>
      <w:tr w:rsidR="0093291B" w:rsidRPr="002A2353" w14:paraId="325441FB" w14:textId="77777777" w:rsidTr="00EA7EBF">
        <w:trPr>
          <w:trHeight w:val="338"/>
          <w:jc w:val="center"/>
        </w:trPr>
        <w:tc>
          <w:tcPr>
            <w:tcW w:w="2785" w:type="dxa"/>
            <w:vMerge/>
            <w:vAlign w:val="center"/>
          </w:tcPr>
          <w:p w14:paraId="1D661F9B"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71D73CEC"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Serial Number:</w:t>
            </w:r>
          </w:p>
        </w:tc>
        <w:tc>
          <w:tcPr>
            <w:tcW w:w="4855" w:type="dxa"/>
            <w:vAlign w:val="center"/>
          </w:tcPr>
          <w:p w14:paraId="69490BBD"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N/A</w:t>
            </w:r>
          </w:p>
        </w:tc>
      </w:tr>
      <w:tr w:rsidR="0093291B" w:rsidRPr="002A2353" w14:paraId="0908B4E6" w14:textId="77777777" w:rsidTr="00EA7EBF">
        <w:trPr>
          <w:trHeight w:val="338"/>
          <w:jc w:val="center"/>
        </w:trPr>
        <w:tc>
          <w:tcPr>
            <w:tcW w:w="2785" w:type="dxa"/>
            <w:vMerge w:val="restart"/>
            <w:vAlign w:val="center"/>
          </w:tcPr>
          <w:p w14:paraId="6573F85F"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DMM Bench-Top</w:t>
            </w:r>
          </w:p>
        </w:tc>
        <w:tc>
          <w:tcPr>
            <w:tcW w:w="1710" w:type="dxa"/>
            <w:vAlign w:val="center"/>
          </w:tcPr>
          <w:p w14:paraId="2D0C4B93"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Make:</w:t>
            </w:r>
          </w:p>
        </w:tc>
        <w:tc>
          <w:tcPr>
            <w:tcW w:w="4855" w:type="dxa"/>
            <w:vAlign w:val="center"/>
          </w:tcPr>
          <w:p w14:paraId="4BBC11EE"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Keithley – A Tektronix Company</w:t>
            </w:r>
          </w:p>
        </w:tc>
      </w:tr>
      <w:tr w:rsidR="0093291B" w:rsidRPr="002A2353" w14:paraId="460B6B46" w14:textId="77777777" w:rsidTr="00EA7EBF">
        <w:trPr>
          <w:trHeight w:val="338"/>
          <w:jc w:val="center"/>
        </w:trPr>
        <w:tc>
          <w:tcPr>
            <w:tcW w:w="2785" w:type="dxa"/>
            <w:vMerge/>
            <w:vAlign w:val="center"/>
          </w:tcPr>
          <w:p w14:paraId="2E10A270"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4F347615"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Model:</w:t>
            </w:r>
          </w:p>
        </w:tc>
        <w:tc>
          <w:tcPr>
            <w:tcW w:w="4855" w:type="dxa"/>
            <w:vAlign w:val="center"/>
          </w:tcPr>
          <w:p w14:paraId="2AA2E3D7"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2110 5 ½ Digital Multimeter</w:t>
            </w:r>
          </w:p>
        </w:tc>
      </w:tr>
      <w:tr w:rsidR="0093291B" w:rsidRPr="002A2353" w14:paraId="7A4B5425" w14:textId="77777777" w:rsidTr="00EA7EBF">
        <w:trPr>
          <w:trHeight w:val="338"/>
          <w:jc w:val="center"/>
        </w:trPr>
        <w:tc>
          <w:tcPr>
            <w:tcW w:w="2785" w:type="dxa"/>
            <w:vMerge/>
            <w:vAlign w:val="center"/>
          </w:tcPr>
          <w:p w14:paraId="3F1F30CD"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2A9FF02E"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Serial Number:</w:t>
            </w:r>
          </w:p>
        </w:tc>
        <w:tc>
          <w:tcPr>
            <w:tcW w:w="4855" w:type="dxa"/>
            <w:vAlign w:val="center"/>
          </w:tcPr>
          <w:p w14:paraId="54CDE808"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8008078</w:t>
            </w:r>
          </w:p>
        </w:tc>
      </w:tr>
      <w:tr w:rsidR="0093291B" w:rsidRPr="002A2353" w14:paraId="4393F6B9" w14:textId="77777777" w:rsidTr="00EA7EBF">
        <w:trPr>
          <w:trHeight w:val="338"/>
          <w:jc w:val="center"/>
        </w:trPr>
        <w:tc>
          <w:tcPr>
            <w:tcW w:w="2785" w:type="dxa"/>
            <w:vMerge w:val="restart"/>
            <w:vAlign w:val="center"/>
          </w:tcPr>
          <w:p w14:paraId="36E7F618"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DMM Hand-Held</w:t>
            </w:r>
          </w:p>
          <w:p w14:paraId="7BD8CADC"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46EB5973"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Make:</w:t>
            </w:r>
          </w:p>
        </w:tc>
        <w:tc>
          <w:tcPr>
            <w:tcW w:w="4855" w:type="dxa"/>
            <w:vAlign w:val="center"/>
          </w:tcPr>
          <w:p w14:paraId="4DD3709C"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Tenma</w:t>
            </w:r>
          </w:p>
        </w:tc>
      </w:tr>
      <w:tr w:rsidR="0093291B" w:rsidRPr="002A2353" w14:paraId="61BA99CB" w14:textId="77777777" w:rsidTr="00EA7EBF">
        <w:trPr>
          <w:trHeight w:val="338"/>
          <w:jc w:val="center"/>
        </w:trPr>
        <w:tc>
          <w:tcPr>
            <w:tcW w:w="2785" w:type="dxa"/>
            <w:vMerge/>
            <w:vAlign w:val="center"/>
          </w:tcPr>
          <w:p w14:paraId="1E6D002F"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56ACD0E8"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Model:</w:t>
            </w:r>
          </w:p>
        </w:tc>
        <w:tc>
          <w:tcPr>
            <w:tcW w:w="4855" w:type="dxa"/>
            <w:vAlign w:val="center"/>
          </w:tcPr>
          <w:p w14:paraId="3ED73936"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72-9385</w:t>
            </w:r>
          </w:p>
        </w:tc>
      </w:tr>
      <w:tr w:rsidR="0093291B" w:rsidRPr="002A2353" w14:paraId="23A119DC" w14:textId="77777777" w:rsidTr="00EA7EBF">
        <w:trPr>
          <w:trHeight w:val="338"/>
          <w:jc w:val="center"/>
        </w:trPr>
        <w:tc>
          <w:tcPr>
            <w:tcW w:w="2785" w:type="dxa"/>
            <w:vMerge/>
            <w:vAlign w:val="center"/>
          </w:tcPr>
          <w:p w14:paraId="4EAADE08"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0C14B838"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Serial Number:</w:t>
            </w:r>
          </w:p>
        </w:tc>
        <w:tc>
          <w:tcPr>
            <w:tcW w:w="4855" w:type="dxa"/>
            <w:vAlign w:val="center"/>
          </w:tcPr>
          <w:p w14:paraId="11EBF19F"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H200299550</w:t>
            </w:r>
          </w:p>
        </w:tc>
      </w:tr>
      <w:tr w:rsidR="0093291B" w:rsidRPr="002A2353" w14:paraId="5539782C" w14:textId="77777777" w:rsidTr="00EA7EBF">
        <w:trPr>
          <w:trHeight w:val="338"/>
          <w:jc w:val="center"/>
        </w:trPr>
        <w:tc>
          <w:tcPr>
            <w:tcW w:w="2785" w:type="dxa"/>
            <w:vMerge w:val="restart"/>
            <w:vAlign w:val="center"/>
          </w:tcPr>
          <w:p w14:paraId="7669D021"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Analog Discovery 2</w:t>
            </w:r>
          </w:p>
        </w:tc>
        <w:tc>
          <w:tcPr>
            <w:tcW w:w="1710" w:type="dxa"/>
            <w:vAlign w:val="center"/>
          </w:tcPr>
          <w:p w14:paraId="54627F91"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Make:</w:t>
            </w:r>
          </w:p>
        </w:tc>
        <w:tc>
          <w:tcPr>
            <w:tcW w:w="4855" w:type="dxa"/>
            <w:vAlign w:val="center"/>
          </w:tcPr>
          <w:p w14:paraId="61C4C7FF"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Digilent</w:t>
            </w:r>
          </w:p>
        </w:tc>
      </w:tr>
      <w:tr w:rsidR="0093291B" w:rsidRPr="002A2353" w14:paraId="4ED849A0" w14:textId="77777777" w:rsidTr="00EA7EBF">
        <w:trPr>
          <w:trHeight w:val="338"/>
          <w:jc w:val="center"/>
        </w:trPr>
        <w:tc>
          <w:tcPr>
            <w:tcW w:w="2785" w:type="dxa"/>
            <w:vMerge/>
            <w:vAlign w:val="center"/>
          </w:tcPr>
          <w:p w14:paraId="18C41777"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35C4DDCA"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Model:</w:t>
            </w:r>
          </w:p>
        </w:tc>
        <w:tc>
          <w:tcPr>
            <w:tcW w:w="4855" w:type="dxa"/>
            <w:vAlign w:val="center"/>
          </w:tcPr>
          <w:p w14:paraId="5C7D52A4"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Analog Discovery 2</w:t>
            </w:r>
          </w:p>
        </w:tc>
      </w:tr>
      <w:tr w:rsidR="0093291B" w:rsidRPr="002A2353" w14:paraId="72B208CB" w14:textId="77777777" w:rsidTr="00EA7EBF">
        <w:trPr>
          <w:trHeight w:val="338"/>
          <w:jc w:val="center"/>
        </w:trPr>
        <w:tc>
          <w:tcPr>
            <w:tcW w:w="2785" w:type="dxa"/>
            <w:vMerge/>
            <w:vAlign w:val="center"/>
          </w:tcPr>
          <w:p w14:paraId="5A8D561E"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7B2D9250"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Serial Number:</w:t>
            </w:r>
          </w:p>
        </w:tc>
        <w:tc>
          <w:tcPr>
            <w:tcW w:w="4855" w:type="dxa"/>
            <w:vAlign w:val="center"/>
          </w:tcPr>
          <w:p w14:paraId="1E5309F7"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SN:210321AD1587</w:t>
            </w:r>
          </w:p>
        </w:tc>
      </w:tr>
      <w:tr w:rsidR="0093291B" w:rsidRPr="002A2353" w14:paraId="2F56B2BE" w14:textId="77777777" w:rsidTr="00EA7EBF">
        <w:trPr>
          <w:trHeight w:val="338"/>
          <w:jc w:val="center"/>
        </w:trPr>
        <w:tc>
          <w:tcPr>
            <w:tcW w:w="2785" w:type="dxa"/>
            <w:vMerge w:val="restart"/>
            <w:vAlign w:val="center"/>
          </w:tcPr>
          <w:p w14:paraId="33083933"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Bench Shoebox</w:t>
            </w:r>
          </w:p>
        </w:tc>
        <w:tc>
          <w:tcPr>
            <w:tcW w:w="1710" w:type="dxa"/>
            <w:vAlign w:val="center"/>
          </w:tcPr>
          <w:p w14:paraId="5D873144"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Make:</w:t>
            </w:r>
          </w:p>
        </w:tc>
        <w:tc>
          <w:tcPr>
            <w:tcW w:w="4855" w:type="dxa"/>
            <w:vAlign w:val="center"/>
          </w:tcPr>
          <w:p w14:paraId="2679F271"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UMASS Lowell</w:t>
            </w:r>
          </w:p>
        </w:tc>
      </w:tr>
      <w:tr w:rsidR="0093291B" w:rsidRPr="002A2353" w14:paraId="4954681A" w14:textId="77777777" w:rsidTr="00EA7EBF">
        <w:trPr>
          <w:trHeight w:val="338"/>
          <w:jc w:val="center"/>
        </w:trPr>
        <w:tc>
          <w:tcPr>
            <w:tcW w:w="2785" w:type="dxa"/>
            <w:vMerge/>
            <w:vAlign w:val="center"/>
          </w:tcPr>
          <w:p w14:paraId="2C13E6C3"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1288821C"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Model:</w:t>
            </w:r>
          </w:p>
        </w:tc>
        <w:tc>
          <w:tcPr>
            <w:tcW w:w="4855" w:type="dxa"/>
            <w:vAlign w:val="center"/>
          </w:tcPr>
          <w:p w14:paraId="19F439A6"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N/A</w:t>
            </w:r>
          </w:p>
        </w:tc>
      </w:tr>
      <w:tr w:rsidR="0093291B" w:rsidRPr="002A2353" w14:paraId="770BDA37" w14:textId="77777777" w:rsidTr="00EA7EBF">
        <w:trPr>
          <w:trHeight w:val="338"/>
          <w:jc w:val="center"/>
        </w:trPr>
        <w:tc>
          <w:tcPr>
            <w:tcW w:w="2785" w:type="dxa"/>
            <w:vMerge/>
            <w:vAlign w:val="center"/>
          </w:tcPr>
          <w:p w14:paraId="462A7C45"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66EE4033"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Serial Number:</w:t>
            </w:r>
          </w:p>
        </w:tc>
        <w:tc>
          <w:tcPr>
            <w:tcW w:w="4855" w:type="dxa"/>
            <w:vAlign w:val="center"/>
          </w:tcPr>
          <w:p w14:paraId="5D21DC43"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N/A</w:t>
            </w:r>
          </w:p>
        </w:tc>
      </w:tr>
      <w:tr w:rsidR="0093291B" w:rsidRPr="002A2353" w14:paraId="76AC81D8" w14:textId="77777777" w:rsidTr="00EA7EBF">
        <w:trPr>
          <w:trHeight w:val="338"/>
          <w:jc w:val="center"/>
        </w:trPr>
        <w:tc>
          <w:tcPr>
            <w:tcW w:w="2785" w:type="dxa"/>
            <w:vMerge w:val="restart"/>
            <w:vAlign w:val="center"/>
          </w:tcPr>
          <w:p w14:paraId="1CBF750E"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 xml:space="preserve">Dual Power Supply (+12V and -12V) </w:t>
            </w:r>
          </w:p>
        </w:tc>
        <w:tc>
          <w:tcPr>
            <w:tcW w:w="1710" w:type="dxa"/>
            <w:vAlign w:val="center"/>
          </w:tcPr>
          <w:p w14:paraId="77FA6456"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Make:</w:t>
            </w:r>
          </w:p>
        </w:tc>
        <w:tc>
          <w:tcPr>
            <w:tcW w:w="4855" w:type="dxa"/>
            <w:vAlign w:val="center"/>
          </w:tcPr>
          <w:p w14:paraId="5BE837AB"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Digilent</w:t>
            </w:r>
          </w:p>
        </w:tc>
      </w:tr>
      <w:tr w:rsidR="0093291B" w:rsidRPr="002A2353" w14:paraId="608C4CEE" w14:textId="77777777" w:rsidTr="00EA7EBF">
        <w:trPr>
          <w:trHeight w:val="338"/>
          <w:jc w:val="center"/>
        </w:trPr>
        <w:tc>
          <w:tcPr>
            <w:tcW w:w="2785" w:type="dxa"/>
            <w:vMerge/>
            <w:vAlign w:val="center"/>
          </w:tcPr>
          <w:p w14:paraId="52FE3CCB"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7E6F255D"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Model:</w:t>
            </w:r>
          </w:p>
        </w:tc>
        <w:tc>
          <w:tcPr>
            <w:tcW w:w="4855" w:type="dxa"/>
            <w:vAlign w:val="center"/>
          </w:tcPr>
          <w:p w14:paraId="08F95707"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PowerBRICK 12V</w:t>
            </w:r>
          </w:p>
        </w:tc>
      </w:tr>
      <w:tr w:rsidR="0093291B" w:rsidRPr="002A2353" w14:paraId="688B82DF" w14:textId="77777777" w:rsidTr="00EA7EBF">
        <w:trPr>
          <w:trHeight w:val="338"/>
          <w:jc w:val="center"/>
        </w:trPr>
        <w:tc>
          <w:tcPr>
            <w:tcW w:w="2785" w:type="dxa"/>
            <w:vMerge/>
            <w:vAlign w:val="center"/>
          </w:tcPr>
          <w:p w14:paraId="017038CE"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493FF15B"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Serial Number:</w:t>
            </w:r>
          </w:p>
        </w:tc>
        <w:tc>
          <w:tcPr>
            <w:tcW w:w="4855" w:type="dxa"/>
            <w:vAlign w:val="center"/>
          </w:tcPr>
          <w:p w14:paraId="351B0494"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410-293-A</w:t>
            </w:r>
          </w:p>
        </w:tc>
      </w:tr>
      <w:tr w:rsidR="0093291B" w:rsidRPr="002A2353" w14:paraId="64C1301B" w14:textId="77777777" w:rsidTr="00EA7EBF">
        <w:trPr>
          <w:trHeight w:val="338"/>
          <w:jc w:val="center"/>
        </w:trPr>
        <w:tc>
          <w:tcPr>
            <w:tcW w:w="2785" w:type="dxa"/>
            <w:vMerge w:val="restart"/>
            <w:vAlign w:val="center"/>
          </w:tcPr>
          <w:p w14:paraId="4B288E6F"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Function Generator</w:t>
            </w:r>
          </w:p>
        </w:tc>
        <w:tc>
          <w:tcPr>
            <w:tcW w:w="1710" w:type="dxa"/>
            <w:vAlign w:val="center"/>
          </w:tcPr>
          <w:p w14:paraId="6DED27F7"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Make:</w:t>
            </w:r>
          </w:p>
        </w:tc>
        <w:tc>
          <w:tcPr>
            <w:tcW w:w="4855" w:type="dxa"/>
            <w:vAlign w:val="center"/>
          </w:tcPr>
          <w:p w14:paraId="3E23214C"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Tektronix</w:t>
            </w:r>
          </w:p>
        </w:tc>
      </w:tr>
      <w:tr w:rsidR="0093291B" w:rsidRPr="002A2353" w14:paraId="5DC532AA" w14:textId="77777777" w:rsidTr="00EA7EBF">
        <w:trPr>
          <w:trHeight w:val="338"/>
          <w:jc w:val="center"/>
        </w:trPr>
        <w:tc>
          <w:tcPr>
            <w:tcW w:w="2785" w:type="dxa"/>
            <w:vMerge/>
            <w:vAlign w:val="center"/>
          </w:tcPr>
          <w:p w14:paraId="625F714B"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028A4342"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Model:</w:t>
            </w:r>
          </w:p>
        </w:tc>
        <w:tc>
          <w:tcPr>
            <w:tcW w:w="4855" w:type="dxa"/>
            <w:vAlign w:val="center"/>
          </w:tcPr>
          <w:p w14:paraId="0D42FBDE"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AFG1022 Arbitrary Function Generator</w:t>
            </w:r>
          </w:p>
        </w:tc>
      </w:tr>
      <w:tr w:rsidR="0093291B" w:rsidRPr="002A2353" w14:paraId="6C8EAAE7" w14:textId="77777777" w:rsidTr="00EA7EBF">
        <w:trPr>
          <w:trHeight w:val="338"/>
          <w:jc w:val="center"/>
        </w:trPr>
        <w:tc>
          <w:tcPr>
            <w:tcW w:w="2785" w:type="dxa"/>
            <w:vMerge/>
            <w:vAlign w:val="center"/>
          </w:tcPr>
          <w:p w14:paraId="71358B5F"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2E30B473"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Serial Number:</w:t>
            </w:r>
          </w:p>
        </w:tc>
        <w:tc>
          <w:tcPr>
            <w:tcW w:w="4855" w:type="dxa"/>
            <w:vAlign w:val="center"/>
          </w:tcPr>
          <w:p w14:paraId="1D8759D9"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1731189</w:t>
            </w:r>
          </w:p>
        </w:tc>
      </w:tr>
      <w:tr w:rsidR="0093291B" w:rsidRPr="002A2353" w14:paraId="7D632DD6" w14:textId="77777777" w:rsidTr="00EA7EBF">
        <w:trPr>
          <w:trHeight w:val="338"/>
          <w:jc w:val="center"/>
        </w:trPr>
        <w:tc>
          <w:tcPr>
            <w:tcW w:w="2785" w:type="dxa"/>
            <w:vMerge w:val="restart"/>
            <w:vAlign w:val="center"/>
          </w:tcPr>
          <w:p w14:paraId="383F4E4A"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Oscilloscope Bench-Top</w:t>
            </w:r>
          </w:p>
        </w:tc>
        <w:tc>
          <w:tcPr>
            <w:tcW w:w="1710" w:type="dxa"/>
            <w:vAlign w:val="center"/>
          </w:tcPr>
          <w:p w14:paraId="6FAB35C9"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Make:</w:t>
            </w:r>
          </w:p>
        </w:tc>
        <w:tc>
          <w:tcPr>
            <w:tcW w:w="4855" w:type="dxa"/>
            <w:vAlign w:val="center"/>
          </w:tcPr>
          <w:p w14:paraId="163B561C"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Tektronix</w:t>
            </w:r>
          </w:p>
        </w:tc>
      </w:tr>
      <w:tr w:rsidR="0093291B" w:rsidRPr="002A2353" w14:paraId="1B5B7130" w14:textId="77777777" w:rsidTr="00EA7EBF">
        <w:trPr>
          <w:trHeight w:val="338"/>
          <w:jc w:val="center"/>
        </w:trPr>
        <w:tc>
          <w:tcPr>
            <w:tcW w:w="2785" w:type="dxa"/>
            <w:vMerge/>
            <w:vAlign w:val="center"/>
          </w:tcPr>
          <w:p w14:paraId="60E25763"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663F597D"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Model:</w:t>
            </w:r>
          </w:p>
        </w:tc>
        <w:tc>
          <w:tcPr>
            <w:tcW w:w="4855" w:type="dxa"/>
            <w:vAlign w:val="center"/>
          </w:tcPr>
          <w:p w14:paraId="2758F929"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MDO3014</w:t>
            </w:r>
          </w:p>
        </w:tc>
      </w:tr>
      <w:tr w:rsidR="0093291B" w:rsidRPr="002A2353" w14:paraId="55B1D4A3" w14:textId="77777777" w:rsidTr="00EA7EBF">
        <w:trPr>
          <w:trHeight w:val="338"/>
          <w:jc w:val="center"/>
        </w:trPr>
        <w:tc>
          <w:tcPr>
            <w:tcW w:w="2785" w:type="dxa"/>
            <w:vMerge/>
            <w:vAlign w:val="center"/>
          </w:tcPr>
          <w:p w14:paraId="1E12095E" w14:textId="77777777" w:rsidR="0093291B" w:rsidRPr="002A2353" w:rsidRDefault="0093291B" w:rsidP="00EA7EBF">
            <w:pPr>
              <w:spacing w:line="360" w:lineRule="auto"/>
              <w:jc w:val="center"/>
              <w:rPr>
                <w:rFonts w:ascii="Times New Roman" w:hAnsi="Times New Roman" w:cs="Times New Roman"/>
                <w:sz w:val="24"/>
                <w:szCs w:val="24"/>
              </w:rPr>
            </w:pPr>
          </w:p>
        </w:tc>
        <w:tc>
          <w:tcPr>
            <w:tcW w:w="1710" w:type="dxa"/>
            <w:vAlign w:val="center"/>
          </w:tcPr>
          <w:p w14:paraId="34FE2734" w14:textId="77777777" w:rsidR="0093291B" w:rsidRPr="002A2353" w:rsidRDefault="0093291B" w:rsidP="00EA7EBF">
            <w:pPr>
              <w:spacing w:line="360" w:lineRule="auto"/>
              <w:rPr>
                <w:rFonts w:ascii="Times New Roman" w:hAnsi="Times New Roman" w:cs="Times New Roman"/>
                <w:i/>
                <w:sz w:val="24"/>
                <w:szCs w:val="24"/>
              </w:rPr>
            </w:pPr>
            <w:r w:rsidRPr="002A2353">
              <w:rPr>
                <w:rFonts w:ascii="Times New Roman" w:hAnsi="Times New Roman" w:cs="Times New Roman"/>
                <w:i/>
                <w:sz w:val="24"/>
                <w:szCs w:val="24"/>
              </w:rPr>
              <w:t>Serial Number:</w:t>
            </w:r>
          </w:p>
        </w:tc>
        <w:tc>
          <w:tcPr>
            <w:tcW w:w="4855" w:type="dxa"/>
            <w:vAlign w:val="center"/>
          </w:tcPr>
          <w:p w14:paraId="1532B762"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C044990</w:t>
            </w:r>
          </w:p>
        </w:tc>
      </w:tr>
    </w:tbl>
    <w:p w14:paraId="2237473C" w14:textId="77777777" w:rsidR="0093291B" w:rsidRPr="002A2353" w:rsidRDefault="0093291B" w:rsidP="0093291B">
      <w:pPr>
        <w:spacing w:line="360" w:lineRule="auto"/>
        <w:jc w:val="center"/>
        <w:rPr>
          <w:rFonts w:ascii="Times New Roman" w:hAnsi="Times New Roman" w:cs="Times New Roman"/>
          <w:bCs/>
          <w:sz w:val="24"/>
          <w:szCs w:val="24"/>
        </w:rPr>
      </w:pPr>
    </w:p>
    <w:p w14:paraId="3DB4905B" w14:textId="10126846" w:rsidR="0093291B" w:rsidRPr="002A2353" w:rsidRDefault="0093291B" w:rsidP="0093291B">
      <w:pPr>
        <w:spacing w:line="360" w:lineRule="auto"/>
        <w:jc w:val="center"/>
        <w:rPr>
          <w:rFonts w:ascii="Times New Roman" w:hAnsi="Times New Roman" w:cs="Times New Roman"/>
          <w:bCs/>
          <w:sz w:val="24"/>
          <w:szCs w:val="24"/>
        </w:rPr>
      </w:pPr>
      <w:r w:rsidRPr="002A2353">
        <w:rPr>
          <w:rFonts w:ascii="Times New Roman" w:hAnsi="Times New Roman" w:cs="Times New Roman"/>
          <w:bCs/>
          <w:sz w:val="24"/>
          <w:szCs w:val="24"/>
        </w:rPr>
        <w:t>Table 2 list</w:t>
      </w:r>
      <w:r w:rsidR="005A7DF9" w:rsidRPr="002A2353">
        <w:rPr>
          <w:rFonts w:ascii="Times New Roman" w:hAnsi="Times New Roman" w:cs="Times New Roman"/>
          <w:bCs/>
          <w:sz w:val="24"/>
          <w:szCs w:val="24"/>
        </w:rPr>
        <w:t>s</w:t>
      </w:r>
      <w:r w:rsidRPr="002A2353">
        <w:rPr>
          <w:rFonts w:ascii="Times New Roman" w:hAnsi="Times New Roman" w:cs="Times New Roman"/>
          <w:bCs/>
          <w:sz w:val="24"/>
          <w:szCs w:val="24"/>
        </w:rPr>
        <w:t xml:space="preserve"> all the components used within </w:t>
      </w:r>
      <w:r w:rsidR="00071593" w:rsidRPr="002A2353">
        <w:rPr>
          <w:rFonts w:ascii="Times New Roman" w:hAnsi="Times New Roman" w:cs="Times New Roman"/>
          <w:bCs/>
          <w:sz w:val="24"/>
          <w:szCs w:val="24"/>
        </w:rPr>
        <w:t>the Course Project</w:t>
      </w:r>
      <w:r w:rsidRPr="002A2353">
        <w:rPr>
          <w:rFonts w:ascii="Times New Roman" w:hAnsi="Times New Roman" w:cs="Times New Roman"/>
          <w:bCs/>
          <w:sz w:val="24"/>
          <w:szCs w:val="24"/>
        </w:rPr>
        <w:t>, showings its quantity and details.</w:t>
      </w:r>
    </w:p>
    <w:p w14:paraId="5312B871" w14:textId="77777777" w:rsidR="0093291B" w:rsidRPr="002A2353" w:rsidRDefault="0093291B" w:rsidP="0093291B">
      <w:pPr>
        <w:spacing w:line="360" w:lineRule="auto"/>
        <w:jc w:val="center"/>
        <w:rPr>
          <w:rFonts w:ascii="Times New Roman" w:hAnsi="Times New Roman" w:cs="Times New Roman"/>
          <w:b/>
          <w:sz w:val="24"/>
          <w:szCs w:val="24"/>
        </w:rPr>
      </w:pPr>
      <w:r w:rsidRPr="002A2353">
        <w:rPr>
          <w:rFonts w:ascii="Times New Roman" w:hAnsi="Times New Roman" w:cs="Times New Roman"/>
          <w:b/>
          <w:sz w:val="24"/>
          <w:szCs w:val="24"/>
        </w:rPr>
        <w:t>Table 2. Components Used</w:t>
      </w:r>
    </w:p>
    <w:tbl>
      <w:tblPr>
        <w:tblStyle w:val="TableGrid"/>
        <w:tblW w:w="0" w:type="auto"/>
        <w:jc w:val="center"/>
        <w:tblLook w:val="04A0" w:firstRow="1" w:lastRow="0" w:firstColumn="1" w:lastColumn="0" w:noHBand="0" w:noVBand="1"/>
      </w:tblPr>
      <w:tblGrid>
        <w:gridCol w:w="2160"/>
        <w:gridCol w:w="3960"/>
      </w:tblGrid>
      <w:tr w:rsidR="0093291B" w:rsidRPr="002A2353" w14:paraId="4ACF64BD" w14:textId="77777777" w:rsidTr="00EA7EBF">
        <w:trPr>
          <w:jc w:val="center"/>
        </w:trPr>
        <w:tc>
          <w:tcPr>
            <w:tcW w:w="2160" w:type="dxa"/>
            <w:vAlign w:val="center"/>
          </w:tcPr>
          <w:p w14:paraId="103AA889" w14:textId="77777777" w:rsidR="0093291B" w:rsidRPr="002A2353" w:rsidRDefault="0093291B" w:rsidP="00EA7EBF">
            <w:pPr>
              <w:spacing w:line="360" w:lineRule="auto"/>
              <w:jc w:val="center"/>
              <w:rPr>
                <w:rFonts w:ascii="Times New Roman" w:hAnsi="Times New Roman" w:cs="Times New Roman"/>
                <w:b/>
                <w:sz w:val="24"/>
                <w:szCs w:val="24"/>
              </w:rPr>
            </w:pPr>
            <w:r w:rsidRPr="002A2353">
              <w:rPr>
                <w:rFonts w:ascii="Times New Roman" w:hAnsi="Times New Roman" w:cs="Times New Roman"/>
                <w:b/>
                <w:sz w:val="24"/>
                <w:szCs w:val="24"/>
              </w:rPr>
              <w:t>Component Type</w:t>
            </w:r>
          </w:p>
        </w:tc>
        <w:tc>
          <w:tcPr>
            <w:tcW w:w="3960" w:type="dxa"/>
            <w:vAlign w:val="center"/>
          </w:tcPr>
          <w:p w14:paraId="35604F4F" w14:textId="77777777" w:rsidR="0093291B" w:rsidRPr="002A2353" w:rsidRDefault="0093291B" w:rsidP="00EA7EBF">
            <w:pPr>
              <w:spacing w:line="360" w:lineRule="auto"/>
              <w:jc w:val="center"/>
              <w:rPr>
                <w:rFonts w:ascii="Times New Roman" w:hAnsi="Times New Roman" w:cs="Times New Roman"/>
                <w:b/>
                <w:sz w:val="24"/>
                <w:szCs w:val="24"/>
              </w:rPr>
            </w:pPr>
            <w:r w:rsidRPr="002A2353">
              <w:rPr>
                <w:rFonts w:ascii="Times New Roman" w:hAnsi="Times New Roman" w:cs="Times New Roman"/>
                <w:b/>
                <w:sz w:val="24"/>
                <w:szCs w:val="24"/>
              </w:rPr>
              <w:t>Details</w:t>
            </w:r>
          </w:p>
        </w:tc>
      </w:tr>
      <w:tr w:rsidR="0093291B" w:rsidRPr="002A2353" w14:paraId="0981008B" w14:textId="77777777" w:rsidTr="00EA7EBF">
        <w:trPr>
          <w:trHeight w:val="338"/>
          <w:jc w:val="center"/>
        </w:trPr>
        <w:tc>
          <w:tcPr>
            <w:tcW w:w="2160" w:type="dxa"/>
            <w:vAlign w:val="center"/>
          </w:tcPr>
          <w:p w14:paraId="115874BD"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Resistor</w:t>
            </w:r>
          </w:p>
        </w:tc>
        <w:tc>
          <w:tcPr>
            <w:tcW w:w="3960" w:type="dxa"/>
            <w:vAlign w:val="center"/>
          </w:tcPr>
          <w:p w14:paraId="0983347B" w14:textId="77777777" w:rsidR="0093291B" w:rsidRPr="002A2353" w:rsidRDefault="0093291B" w:rsidP="00C93472">
            <w:pPr>
              <w:pStyle w:val="ListParagraph"/>
              <w:numPr>
                <w:ilvl w:val="0"/>
                <w:numId w:val="3"/>
              </w:num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 xml:space="preserve">100 </w:t>
            </w:r>
            <w:r w:rsidRPr="002A2353">
              <w:rPr>
                <w:rFonts w:ascii="Times New Roman" w:eastAsia="DengXian" w:hAnsi="Times New Roman" w:cs="Times New Roman"/>
                <w:sz w:val="24"/>
                <w:szCs w:val="24"/>
              </w:rPr>
              <w:t>Ω</w:t>
            </w:r>
          </w:p>
        </w:tc>
      </w:tr>
      <w:tr w:rsidR="0093291B" w:rsidRPr="002A2353" w14:paraId="5AF1E331" w14:textId="77777777" w:rsidTr="00EA7EBF">
        <w:trPr>
          <w:trHeight w:val="338"/>
          <w:jc w:val="center"/>
        </w:trPr>
        <w:tc>
          <w:tcPr>
            <w:tcW w:w="2160" w:type="dxa"/>
            <w:vAlign w:val="center"/>
          </w:tcPr>
          <w:p w14:paraId="34FE8E44"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Resistor</w:t>
            </w:r>
          </w:p>
        </w:tc>
        <w:tc>
          <w:tcPr>
            <w:tcW w:w="3960" w:type="dxa"/>
            <w:vAlign w:val="center"/>
          </w:tcPr>
          <w:p w14:paraId="24A4A244" w14:textId="77777777" w:rsidR="0093291B" w:rsidRPr="002A2353" w:rsidRDefault="0093291B" w:rsidP="00C93472">
            <w:pPr>
              <w:pStyle w:val="ListParagraph"/>
              <w:numPr>
                <w:ilvl w:val="0"/>
                <w:numId w:val="4"/>
              </w:num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 xml:space="preserve">330 </w:t>
            </w:r>
            <w:r w:rsidRPr="002A2353">
              <w:rPr>
                <w:rFonts w:ascii="Times New Roman" w:eastAsia="DengXian" w:hAnsi="Times New Roman" w:cs="Times New Roman"/>
                <w:sz w:val="24"/>
                <w:szCs w:val="24"/>
              </w:rPr>
              <w:t>Ω</w:t>
            </w:r>
          </w:p>
        </w:tc>
      </w:tr>
      <w:tr w:rsidR="0093291B" w:rsidRPr="002A2353" w14:paraId="3EA6A6AA" w14:textId="77777777" w:rsidTr="00EA7EBF">
        <w:trPr>
          <w:trHeight w:val="338"/>
          <w:jc w:val="center"/>
        </w:trPr>
        <w:tc>
          <w:tcPr>
            <w:tcW w:w="2160" w:type="dxa"/>
            <w:vAlign w:val="center"/>
          </w:tcPr>
          <w:p w14:paraId="0CA5BC80"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Resistor</w:t>
            </w:r>
          </w:p>
        </w:tc>
        <w:tc>
          <w:tcPr>
            <w:tcW w:w="3960" w:type="dxa"/>
            <w:vAlign w:val="center"/>
          </w:tcPr>
          <w:p w14:paraId="4D3D2AFA" w14:textId="0AE7E74A" w:rsidR="0093291B" w:rsidRPr="002A2353" w:rsidRDefault="00C93472" w:rsidP="00C93472">
            <w:pPr>
              <w:pStyle w:val="ListParagraph"/>
              <w:numPr>
                <w:ilvl w:val="0"/>
                <w:numId w:val="5"/>
              </w:num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2.2</w:t>
            </w:r>
            <w:r w:rsidR="0093291B" w:rsidRPr="002A2353">
              <w:rPr>
                <w:rFonts w:ascii="Times New Roman" w:hAnsi="Times New Roman" w:cs="Times New Roman"/>
                <w:sz w:val="24"/>
                <w:szCs w:val="24"/>
              </w:rPr>
              <w:t xml:space="preserve">k </w:t>
            </w:r>
            <w:r w:rsidR="0093291B" w:rsidRPr="002A2353">
              <w:rPr>
                <w:rFonts w:ascii="Times New Roman" w:eastAsia="DengXian" w:hAnsi="Times New Roman" w:cs="Times New Roman"/>
                <w:sz w:val="24"/>
                <w:szCs w:val="24"/>
              </w:rPr>
              <w:t>Ω</w:t>
            </w:r>
          </w:p>
        </w:tc>
      </w:tr>
      <w:tr w:rsidR="0093291B" w:rsidRPr="002A2353" w14:paraId="6FE4C709" w14:textId="77777777" w:rsidTr="00EA7EBF">
        <w:trPr>
          <w:trHeight w:val="338"/>
          <w:jc w:val="center"/>
        </w:trPr>
        <w:tc>
          <w:tcPr>
            <w:tcW w:w="2160" w:type="dxa"/>
            <w:vAlign w:val="center"/>
          </w:tcPr>
          <w:p w14:paraId="1A54AC8A"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Resistor</w:t>
            </w:r>
          </w:p>
        </w:tc>
        <w:tc>
          <w:tcPr>
            <w:tcW w:w="3960" w:type="dxa"/>
            <w:vAlign w:val="center"/>
          </w:tcPr>
          <w:p w14:paraId="3D6BE95F" w14:textId="5051FD4C" w:rsidR="0093291B" w:rsidRPr="002A2353" w:rsidRDefault="00C93472" w:rsidP="00C93472">
            <w:pPr>
              <w:pStyle w:val="ListParagraph"/>
              <w:numPr>
                <w:ilvl w:val="0"/>
                <w:numId w:val="6"/>
              </w:num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1k</w:t>
            </w:r>
            <w:r w:rsidR="008E4A32">
              <w:rPr>
                <w:rFonts w:ascii="Times New Roman" w:hAnsi="Times New Roman" w:cs="Times New Roman"/>
                <w:sz w:val="24"/>
                <w:szCs w:val="24"/>
              </w:rPr>
              <w:t xml:space="preserve"> </w:t>
            </w:r>
            <w:r w:rsidR="008E4A32" w:rsidRPr="002A2353">
              <w:rPr>
                <w:rFonts w:ascii="Times New Roman" w:eastAsia="DengXian" w:hAnsi="Times New Roman" w:cs="Times New Roman"/>
                <w:sz w:val="24"/>
                <w:szCs w:val="24"/>
              </w:rPr>
              <w:t>Ω</w:t>
            </w:r>
          </w:p>
        </w:tc>
      </w:tr>
      <w:tr w:rsidR="008E4A32" w:rsidRPr="002A2353" w14:paraId="12EF7596" w14:textId="77777777" w:rsidTr="00EA7EBF">
        <w:trPr>
          <w:trHeight w:val="338"/>
          <w:jc w:val="center"/>
        </w:trPr>
        <w:tc>
          <w:tcPr>
            <w:tcW w:w="2160" w:type="dxa"/>
            <w:vAlign w:val="center"/>
          </w:tcPr>
          <w:p w14:paraId="4C6690A0" w14:textId="0FC7FB3E" w:rsidR="008E4A32" w:rsidRPr="002A2353" w:rsidRDefault="008E4A32" w:rsidP="00EA7EBF">
            <w:pPr>
              <w:spacing w:line="360" w:lineRule="auto"/>
              <w:jc w:val="center"/>
              <w:rPr>
                <w:rFonts w:ascii="Times New Roman" w:hAnsi="Times New Roman" w:cs="Times New Roman"/>
                <w:sz w:val="24"/>
                <w:szCs w:val="24"/>
              </w:rPr>
            </w:pPr>
            <w:r>
              <w:rPr>
                <w:rFonts w:ascii="Times New Roman" w:hAnsi="Times New Roman" w:cs="Times New Roman"/>
                <w:sz w:val="24"/>
                <w:szCs w:val="24"/>
              </w:rPr>
              <w:t>Resistor</w:t>
            </w:r>
          </w:p>
        </w:tc>
        <w:tc>
          <w:tcPr>
            <w:tcW w:w="3960" w:type="dxa"/>
            <w:vAlign w:val="center"/>
          </w:tcPr>
          <w:p w14:paraId="15C71EA6" w14:textId="069FC58B" w:rsidR="008E4A32" w:rsidRPr="008E4A32" w:rsidRDefault="008E4A32" w:rsidP="008E4A32">
            <w:pPr>
              <w:pStyle w:val="ListParagraph"/>
              <w:numPr>
                <w:ilvl w:val="0"/>
                <w:numId w:val="12"/>
              </w:numPr>
              <w:spacing w:line="360" w:lineRule="auto"/>
              <w:jc w:val="center"/>
              <w:rPr>
                <w:rFonts w:ascii="Times New Roman" w:hAnsi="Times New Roman" w:cs="Times New Roman"/>
                <w:sz w:val="24"/>
                <w:szCs w:val="24"/>
              </w:rPr>
            </w:pPr>
            <w:r>
              <w:rPr>
                <w:rFonts w:ascii="Times New Roman" w:hAnsi="Times New Roman" w:cs="Times New Roman"/>
                <w:sz w:val="24"/>
                <w:szCs w:val="24"/>
              </w:rPr>
              <w:t>10k</w:t>
            </w:r>
            <w:r w:rsidRPr="002A2353">
              <w:rPr>
                <w:rFonts w:ascii="Times New Roman" w:eastAsia="DengXian" w:hAnsi="Times New Roman" w:cs="Times New Roman"/>
                <w:sz w:val="24"/>
                <w:szCs w:val="24"/>
              </w:rPr>
              <w:t xml:space="preserve"> Ω</w:t>
            </w:r>
          </w:p>
        </w:tc>
      </w:tr>
      <w:tr w:rsidR="0093291B" w:rsidRPr="002A2353" w14:paraId="5DB7D3BB" w14:textId="77777777" w:rsidTr="00EA7EBF">
        <w:trPr>
          <w:trHeight w:val="338"/>
          <w:jc w:val="center"/>
        </w:trPr>
        <w:tc>
          <w:tcPr>
            <w:tcW w:w="2160" w:type="dxa"/>
            <w:vAlign w:val="center"/>
          </w:tcPr>
          <w:p w14:paraId="36B4A931" w14:textId="1AA34894" w:rsidR="0093291B" w:rsidRPr="002A2353" w:rsidRDefault="00C93472"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Capacitor</w:t>
            </w:r>
          </w:p>
        </w:tc>
        <w:tc>
          <w:tcPr>
            <w:tcW w:w="3960" w:type="dxa"/>
            <w:vAlign w:val="center"/>
          </w:tcPr>
          <w:p w14:paraId="4BCB9FA1" w14:textId="3A86145F" w:rsidR="0093291B" w:rsidRPr="002A2353" w:rsidRDefault="00C93472" w:rsidP="00C93472">
            <w:pPr>
              <w:pStyle w:val="ListParagraph"/>
              <w:numPr>
                <w:ilvl w:val="0"/>
                <w:numId w:val="7"/>
              </w:num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100 µF</w:t>
            </w:r>
          </w:p>
        </w:tc>
      </w:tr>
      <w:tr w:rsidR="00C93472" w:rsidRPr="002A2353" w14:paraId="3663EF89" w14:textId="77777777" w:rsidTr="00EA7EBF">
        <w:trPr>
          <w:trHeight w:val="338"/>
          <w:jc w:val="center"/>
        </w:trPr>
        <w:tc>
          <w:tcPr>
            <w:tcW w:w="2160" w:type="dxa"/>
            <w:vAlign w:val="center"/>
          </w:tcPr>
          <w:p w14:paraId="5071363C" w14:textId="5E44CC42" w:rsidR="00C93472" w:rsidRPr="002A2353" w:rsidRDefault="00C93472"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Capacitor</w:t>
            </w:r>
          </w:p>
        </w:tc>
        <w:tc>
          <w:tcPr>
            <w:tcW w:w="3960" w:type="dxa"/>
            <w:vAlign w:val="center"/>
          </w:tcPr>
          <w:p w14:paraId="223A6C92" w14:textId="2F9BA791" w:rsidR="00C93472" w:rsidRPr="002A2353" w:rsidRDefault="00C93472" w:rsidP="00C93472">
            <w:pPr>
              <w:pStyle w:val="ListParagraph"/>
              <w:numPr>
                <w:ilvl w:val="0"/>
                <w:numId w:val="7"/>
              </w:num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0.1 µF</w:t>
            </w:r>
          </w:p>
        </w:tc>
      </w:tr>
      <w:tr w:rsidR="00C93472" w:rsidRPr="002A2353" w14:paraId="57FD2279" w14:textId="77777777" w:rsidTr="00EA7EBF">
        <w:trPr>
          <w:trHeight w:val="338"/>
          <w:jc w:val="center"/>
        </w:trPr>
        <w:tc>
          <w:tcPr>
            <w:tcW w:w="2160" w:type="dxa"/>
            <w:vAlign w:val="center"/>
          </w:tcPr>
          <w:p w14:paraId="433D2220" w14:textId="2FFFFA77" w:rsidR="00C93472" w:rsidRPr="002A2353" w:rsidRDefault="00C93472"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Capacitor</w:t>
            </w:r>
          </w:p>
        </w:tc>
        <w:tc>
          <w:tcPr>
            <w:tcW w:w="3960" w:type="dxa"/>
            <w:vAlign w:val="center"/>
          </w:tcPr>
          <w:p w14:paraId="1B52F13B" w14:textId="29F98C9D" w:rsidR="00C93472" w:rsidRPr="00215C4C" w:rsidRDefault="00C93472" w:rsidP="00215C4C">
            <w:pPr>
              <w:pStyle w:val="ListParagraph"/>
              <w:numPr>
                <w:ilvl w:val="0"/>
                <w:numId w:val="6"/>
              </w:numPr>
              <w:spacing w:line="360" w:lineRule="auto"/>
              <w:jc w:val="center"/>
              <w:rPr>
                <w:rFonts w:ascii="Times New Roman" w:hAnsi="Times New Roman" w:cs="Times New Roman"/>
                <w:sz w:val="24"/>
                <w:szCs w:val="24"/>
              </w:rPr>
            </w:pPr>
            <w:r w:rsidRPr="00215C4C">
              <w:rPr>
                <w:rFonts w:ascii="Times New Roman" w:hAnsi="Times New Roman" w:cs="Times New Roman"/>
                <w:sz w:val="24"/>
                <w:szCs w:val="24"/>
              </w:rPr>
              <w:t>1 µF</w:t>
            </w:r>
          </w:p>
        </w:tc>
      </w:tr>
      <w:tr w:rsidR="0093291B" w:rsidRPr="002A2353" w14:paraId="0D0B3ADF" w14:textId="77777777" w:rsidTr="00EA7EBF">
        <w:trPr>
          <w:trHeight w:val="338"/>
          <w:jc w:val="center"/>
        </w:trPr>
        <w:tc>
          <w:tcPr>
            <w:tcW w:w="2160" w:type="dxa"/>
            <w:vAlign w:val="center"/>
          </w:tcPr>
          <w:p w14:paraId="70428A84" w14:textId="266C6DC8"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1N400</w:t>
            </w:r>
            <w:r w:rsidR="00172F5F" w:rsidRPr="002A2353">
              <w:rPr>
                <w:rFonts w:ascii="Times New Roman" w:hAnsi="Times New Roman" w:cs="Times New Roman"/>
                <w:sz w:val="24"/>
                <w:szCs w:val="24"/>
              </w:rPr>
              <w:t>1G</w:t>
            </w:r>
            <w:r w:rsidRPr="002A2353">
              <w:rPr>
                <w:rFonts w:ascii="Times New Roman" w:hAnsi="Times New Roman" w:cs="Times New Roman"/>
                <w:sz w:val="24"/>
                <w:szCs w:val="24"/>
              </w:rPr>
              <w:t xml:space="preserve"> Rectifi</w:t>
            </w:r>
            <w:r w:rsidR="00172F5F" w:rsidRPr="002A2353">
              <w:rPr>
                <w:rFonts w:ascii="Times New Roman" w:hAnsi="Times New Roman" w:cs="Times New Roman"/>
                <w:sz w:val="24"/>
                <w:szCs w:val="24"/>
              </w:rPr>
              <w:t>er</w:t>
            </w:r>
            <w:r w:rsidRPr="002A2353">
              <w:rPr>
                <w:rFonts w:ascii="Times New Roman" w:hAnsi="Times New Roman" w:cs="Times New Roman"/>
                <w:sz w:val="24"/>
                <w:szCs w:val="24"/>
              </w:rPr>
              <w:t xml:space="preserve"> Diode</w:t>
            </w:r>
          </w:p>
        </w:tc>
        <w:tc>
          <w:tcPr>
            <w:tcW w:w="3960" w:type="dxa"/>
            <w:vAlign w:val="center"/>
          </w:tcPr>
          <w:p w14:paraId="43C8E523" w14:textId="77777777" w:rsidR="0093291B" w:rsidRPr="002A2353" w:rsidRDefault="0093291B" w:rsidP="00C93472">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w:t>
            </w:r>
          </w:p>
        </w:tc>
      </w:tr>
      <w:tr w:rsidR="00172F5F" w:rsidRPr="002A2353" w14:paraId="08C5B564" w14:textId="77777777" w:rsidTr="00EA7EBF">
        <w:trPr>
          <w:trHeight w:val="338"/>
          <w:jc w:val="center"/>
        </w:trPr>
        <w:tc>
          <w:tcPr>
            <w:tcW w:w="2160" w:type="dxa"/>
            <w:vAlign w:val="center"/>
          </w:tcPr>
          <w:p w14:paraId="2D3F4115" w14:textId="251932B9" w:rsidR="00172F5F" w:rsidRPr="002A2353" w:rsidRDefault="00172F5F"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1N914 Diode</w:t>
            </w:r>
          </w:p>
        </w:tc>
        <w:tc>
          <w:tcPr>
            <w:tcW w:w="3960" w:type="dxa"/>
            <w:vAlign w:val="center"/>
          </w:tcPr>
          <w:p w14:paraId="6EB09EB7" w14:textId="1CD2B8D6" w:rsidR="00172F5F" w:rsidRPr="002A2353" w:rsidRDefault="00172F5F" w:rsidP="00C93472">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2</w:t>
            </w:r>
          </w:p>
        </w:tc>
      </w:tr>
      <w:tr w:rsidR="00172F5F" w:rsidRPr="002A2353" w14:paraId="5F722302" w14:textId="77777777" w:rsidTr="00EA7EBF">
        <w:trPr>
          <w:trHeight w:val="338"/>
          <w:jc w:val="center"/>
        </w:trPr>
        <w:tc>
          <w:tcPr>
            <w:tcW w:w="2160" w:type="dxa"/>
            <w:vAlign w:val="center"/>
          </w:tcPr>
          <w:p w14:paraId="08E43B72" w14:textId="5FC9515D" w:rsidR="00172F5F" w:rsidRPr="002A2353" w:rsidRDefault="00172F5F"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1N3064 Diode</w:t>
            </w:r>
          </w:p>
        </w:tc>
        <w:tc>
          <w:tcPr>
            <w:tcW w:w="3960" w:type="dxa"/>
            <w:vAlign w:val="center"/>
          </w:tcPr>
          <w:p w14:paraId="36C93139" w14:textId="494356D8" w:rsidR="00172F5F" w:rsidRPr="002A2353" w:rsidRDefault="00172F5F" w:rsidP="00C93472">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w:t>
            </w:r>
          </w:p>
        </w:tc>
      </w:tr>
      <w:tr w:rsidR="0093291B" w:rsidRPr="002A2353" w14:paraId="2A7933A3" w14:textId="77777777" w:rsidTr="00EA7EBF">
        <w:trPr>
          <w:trHeight w:val="338"/>
          <w:jc w:val="center"/>
        </w:trPr>
        <w:tc>
          <w:tcPr>
            <w:tcW w:w="2160" w:type="dxa"/>
            <w:vAlign w:val="center"/>
          </w:tcPr>
          <w:p w14:paraId="02DE379C" w14:textId="77777777" w:rsidR="0093291B" w:rsidRPr="002A2353" w:rsidRDefault="0093291B"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2N3904 npn Transistor</w:t>
            </w:r>
          </w:p>
        </w:tc>
        <w:tc>
          <w:tcPr>
            <w:tcW w:w="3960" w:type="dxa"/>
            <w:vAlign w:val="center"/>
          </w:tcPr>
          <w:p w14:paraId="220810CC" w14:textId="5AA3904A" w:rsidR="0093291B" w:rsidRPr="002A2353" w:rsidRDefault="00172F5F" w:rsidP="00C93472">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w:t>
            </w:r>
          </w:p>
        </w:tc>
      </w:tr>
      <w:tr w:rsidR="00DE3AE1" w:rsidRPr="002A2353" w14:paraId="6CE4046B" w14:textId="77777777" w:rsidTr="00EA7EBF">
        <w:trPr>
          <w:trHeight w:val="338"/>
          <w:jc w:val="center"/>
        </w:trPr>
        <w:tc>
          <w:tcPr>
            <w:tcW w:w="2160" w:type="dxa"/>
            <w:vAlign w:val="center"/>
          </w:tcPr>
          <w:p w14:paraId="1F67BB95" w14:textId="726FBDD8" w:rsidR="00DE3AE1" w:rsidRPr="002A2353" w:rsidRDefault="00DE3AE1"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2N7000 MSOFET</w:t>
            </w:r>
          </w:p>
        </w:tc>
        <w:tc>
          <w:tcPr>
            <w:tcW w:w="3960" w:type="dxa"/>
            <w:vAlign w:val="center"/>
          </w:tcPr>
          <w:p w14:paraId="6993F9D3" w14:textId="43D2F384" w:rsidR="00DE3AE1" w:rsidRPr="002A2353" w:rsidRDefault="00DE3AE1" w:rsidP="00C93472">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w:t>
            </w:r>
          </w:p>
        </w:tc>
      </w:tr>
      <w:tr w:rsidR="0093291B" w:rsidRPr="002A2353" w14:paraId="7F047545" w14:textId="77777777" w:rsidTr="00EA7EBF">
        <w:trPr>
          <w:trHeight w:val="338"/>
          <w:jc w:val="center"/>
        </w:trPr>
        <w:tc>
          <w:tcPr>
            <w:tcW w:w="2160" w:type="dxa"/>
            <w:vAlign w:val="center"/>
          </w:tcPr>
          <w:p w14:paraId="06BEB050" w14:textId="01111C1F" w:rsidR="0093291B" w:rsidRPr="002A2353" w:rsidRDefault="00172F5F" w:rsidP="00EA7EBF">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 xml:space="preserve">Red </w:t>
            </w:r>
            <w:r w:rsidR="0093291B" w:rsidRPr="002A2353">
              <w:rPr>
                <w:rFonts w:ascii="Times New Roman" w:hAnsi="Times New Roman" w:cs="Times New Roman"/>
                <w:sz w:val="24"/>
                <w:szCs w:val="24"/>
              </w:rPr>
              <w:t>LED</w:t>
            </w:r>
          </w:p>
        </w:tc>
        <w:tc>
          <w:tcPr>
            <w:tcW w:w="3960" w:type="dxa"/>
            <w:vAlign w:val="center"/>
          </w:tcPr>
          <w:p w14:paraId="5C7E9419" w14:textId="77777777" w:rsidR="0093291B" w:rsidRPr="002A2353" w:rsidRDefault="0093291B" w:rsidP="00C93472">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1</w:t>
            </w:r>
          </w:p>
        </w:tc>
      </w:tr>
      <w:tr w:rsidR="00EB2205" w:rsidRPr="002A2353" w14:paraId="7698C761" w14:textId="77777777" w:rsidTr="00EA7EBF">
        <w:trPr>
          <w:trHeight w:val="338"/>
          <w:jc w:val="center"/>
        </w:trPr>
        <w:tc>
          <w:tcPr>
            <w:tcW w:w="2160" w:type="dxa"/>
            <w:vAlign w:val="center"/>
          </w:tcPr>
          <w:p w14:paraId="4AAA2CE0" w14:textId="21D7AD46" w:rsidR="00EB2205" w:rsidRPr="002A2353" w:rsidRDefault="00EB2205" w:rsidP="00EA7EBF">
            <w:pPr>
              <w:spacing w:line="360" w:lineRule="auto"/>
              <w:jc w:val="center"/>
              <w:rPr>
                <w:rFonts w:ascii="Times New Roman" w:hAnsi="Times New Roman" w:cs="Times New Roman"/>
                <w:sz w:val="24"/>
                <w:szCs w:val="24"/>
              </w:rPr>
            </w:pPr>
            <w:r>
              <w:rPr>
                <w:rFonts w:ascii="Times New Roman" w:hAnsi="Times New Roman" w:cs="Times New Roman"/>
                <w:sz w:val="24"/>
                <w:szCs w:val="24"/>
              </w:rPr>
              <w:t>LM741CN OP AMP</w:t>
            </w:r>
          </w:p>
        </w:tc>
        <w:tc>
          <w:tcPr>
            <w:tcW w:w="3960" w:type="dxa"/>
            <w:vAlign w:val="center"/>
          </w:tcPr>
          <w:p w14:paraId="7D887260" w14:textId="6A1F1FEF" w:rsidR="00EB2205" w:rsidRPr="002A2353" w:rsidRDefault="00EB2205" w:rsidP="00C93472">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r>
      <w:tr w:rsidR="00EB2205" w:rsidRPr="002A2353" w14:paraId="307F575B" w14:textId="77777777" w:rsidTr="00EA7EBF">
        <w:trPr>
          <w:trHeight w:val="338"/>
          <w:jc w:val="center"/>
        </w:trPr>
        <w:tc>
          <w:tcPr>
            <w:tcW w:w="2160" w:type="dxa"/>
            <w:vAlign w:val="center"/>
          </w:tcPr>
          <w:p w14:paraId="7C61C8BE" w14:textId="1343ED32" w:rsidR="00EB2205" w:rsidRDefault="00EB2205" w:rsidP="00EA7EBF">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Microphone (NEWARK SKU: 25R0622)</w:t>
            </w:r>
          </w:p>
        </w:tc>
        <w:tc>
          <w:tcPr>
            <w:tcW w:w="3960" w:type="dxa"/>
            <w:vAlign w:val="center"/>
          </w:tcPr>
          <w:p w14:paraId="4E5F1397" w14:textId="2FEF5462" w:rsidR="00EB2205" w:rsidRDefault="00EB2205" w:rsidP="00C93472">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r>
    </w:tbl>
    <w:p w14:paraId="6913D160" w14:textId="77777777" w:rsidR="0093291B" w:rsidRPr="002A2353" w:rsidRDefault="0093291B" w:rsidP="0093291B">
      <w:pPr>
        <w:spacing w:line="360" w:lineRule="auto"/>
        <w:jc w:val="center"/>
        <w:rPr>
          <w:rFonts w:ascii="Times New Roman" w:hAnsi="Times New Roman" w:cs="Times New Roman"/>
          <w:sz w:val="24"/>
          <w:szCs w:val="24"/>
        </w:rPr>
      </w:pPr>
    </w:p>
    <w:p w14:paraId="203EF430" w14:textId="69125783" w:rsidR="0093291B" w:rsidRPr="002A2353" w:rsidRDefault="0093291B" w:rsidP="0093291B">
      <w:pPr>
        <w:pStyle w:val="ListParagraph"/>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t>I</w:t>
      </w:r>
      <w:r w:rsidR="00187224" w:rsidRPr="002A2353">
        <w:rPr>
          <w:rFonts w:ascii="Times New Roman" w:hAnsi="Times New Roman" w:cs="Times New Roman"/>
          <w:sz w:val="24"/>
          <w:szCs w:val="24"/>
        </w:rPr>
        <w:t>II</w:t>
      </w:r>
      <w:r w:rsidRPr="002A2353">
        <w:rPr>
          <w:rFonts w:ascii="Times New Roman" w:hAnsi="Times New Roman" w:cs="Times New Roman"/>
          <w:sz w:val="24"/>
          <w:szCs w:val="24"/>
        </w:rPr>
        <w:t>. CIRCUIT DESCRIPTION</w:t>
      </w:r>
      <w:r w:rsidRPr="002A2353">
        <w:rPr>
          <w:rFonts w:ascii="Times New Roman" w:hAnsi="Times New Roman" w:cs="Times New Roman"/>
          <w:sz w:val="24"/>
          <w:szCs w:val="24"/>
        </w:rPr>
        <w:br/>
      </w:r>
      <w:r w:rsidR="002D3F4C" w:rsidRPr="002A2353">
        <w:rPr>
          <w:rFonts w:ascii="Times New Roman" w:hAnsi="Times New Roman" w:cs="Times New Roman"/>
          <w:sz w:val="24"/>
          <w:szCs w:val="24"/>
        </w:rPr>
        <w:t>Note: Refer to the APPENDIX of this report to view videos and other screenshots.</w:t>
      </w:r>
    </w:p>
    <w:p w14:paraId="7A19F4C3" w14:textId="4022688D" w:rsidR="00032C41" w:rsidRDefault="000B5CEE" w:rsidP="004C7921">
      <w:pPr>
        <w:pStyle w:val="ListParagraph"/>
        <w:spacing w:line="360" w:lineRule="auto"/>
        <w:jc w:val="center"/>
        <w:rPr>
          <w:rFonts w:ascii="Times New Roman" w:hAnsi="Times New Roman" w:cs="Times New Roman"/>
          <w:sz w:val="24"/>
          <w:szCs w:val="24"/>
        </w:rPr>
      </w:pPr>
      <w:r>
        <w:rPr>
          <w:noProof/>
        </w:rPr>
        <w:drawing>
          <wp:inline distT="0" distB="0" distL="0" distR="0" wp14:anchorId="28E41936" wp14:editId="73348DBF">
            <wp:extent cx="5535549" cy="4162425"/>
            <wp:effectExtent l="0" t="0" r="8255"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9968" cy="4165748"/>
                    </a:xfrm>
                    <a:prstGeom prst="rect">
                      <a:avLst/>
                    </a:prstGeom>
                    <a:noFill/>
                    <a:ln>
                      <a:noFill/>
                    </a:ln>
                  </pic:spPr>
                </pic:pic>
              </a:graphicData>
            </a:graphic>
          </wp:inline>
        </w:drawing>
      </w:r>
    </w:p>
    <w:p w14:paraId="0311BA60" w14:textId="27E23DAE" w:rsidR="000C13A4" w:rsidRDefault="000C13A4" w:rsidP="004C7921">
      <w:pPr>
        <w:pStyle w:val="ListParagraph"/>
        <w:spacing w:line="360" w:lineRule="auto"/>
        <w:jc w:val="center"/>
        <w:rPr>
          <w:rFonts w:ascii="Times New Roman" w:hAnsi="Times New Roman" w:cs="Times New Roman"/>
          <w:sz w:val="24"/>
          <w:szCs w:val="24"/>
        </w:rPr>
      </w:pPr>
      <w:r>
        <w:rPr>
          <w:rFonts w:ascii="Times New Roman" w:hAnsi="Times New Roman" w:cs="Times New Roman"/>
          <w:sz w:val="24"/>
          <w:szCs w:val="24"/>
        </w:rPr>
        <w:t>Figure 1. Multisim Schematic</w:t>
      </w:r>
    </w:p>
    <w:p w14:paraId="2B2526A3" w14:textId="3E5F9093" w:rsidR="00E61F36" w:rsidRPr="00E61F36" w:rsidRDefault="00E61F36" w:rsidP="00E61F36">
      <w:pPr>
        <w:spacing w:line="360" w:lineRule="auto"/>
        <w:rPr>
          <w:rFonts w:ascii="Times New Roman" w:hAnsi="Times New Roman" w:cs="Times New Roman"/>
          <w:sz w:val="24"/>
          <w:szCs w:val="24"/>
        </w:rPr>
      </w:pPr>
      <w:r>
        <w:rPr>
          <w:rFonts w:ascii="Times New Roman" w:hAnsi="Times New Roman" w:cs="Times New Roman"/>
          <w:sz w:val="24"/>
          <w:szCs w:val="24"/>
        </w:rPr>
        <w:t>First Major Circuit: 2 Amplifiers, amplifies the output voltage of the microphone</w:t>
      </w:r>
    </w:p>
    <w:p w14:paraId="376F5865" w14:textId="7ED74300" w:rsidR="007104E6" w:rsidRDefault="00D677C4" w:rsidP="00D677C4">
      <w:pPr>
        <w:spacing w:line="360" w:lineRule="auto"/>
        <w:rPr>
          <w:rFonts w:ascii="Times New Roman" w:eastAsia="DengXian" w:hAnsi="Times New Roman" w:cs="Times New Roman"/>
          <w:sz w:val="24"/>
          <w:szCs w:val="24"/>
        </w:rPr>
      </w:pPr>
      <w:r>
        <w:rPr>
          <w:rFonts w:ascii="Times New Roman" w:hAnsi="Times New Roman" w:cs="Times New Roman"/>
          <w:sz w:val="24"/>
          <w:szCs w:val="24"/>
        </w:rPr>
        <w:tab/>
        <w:t>This circuit schematic has three major parts that are incorporated together to make the LED light up and turn off as a sound is play through the microphone</w:t>
      </w:r>
      <w:r w:rsidR="00001DC6">
        <w:rPr>
          <w:rFonts w:ascii="Times New Roman" w:hAnsi="Times New Roman" w:cs="Times New Roman"/>
          <w:sz w:val="24"/>
          <w:szCs w:val="24"/>
        </w:rPr>
        <w:t xml:space="preserve"> specifically</w:t>
      </w:r>
      <w:r w:rsidR="00082425">
        <w:rPr>
          <w:rFonts w:ascii="Times New Roman" w:hAnsi="Times New Roman" w:cs="Times New Roman"/>
          <w:sz w:val="24"/>
          <w:szCs w:val="24"/>
        </w:rPr>
        <w:t xml:space="preserve"> blowing on the microphone.</w:t>
      </w:r>
      <w:r w:rsidR="00215C4C">
        <w:rPr>
          <w:rFonts w:ascii="Times New Roman" w:hAnsi="Times New Roman" w:cs="Times New Roman"/>
          <w:sz w:val="24"/>
          <w:szCs w:val="24"/>
        </w:rPr>
        <w:t xml:space="preserve"> The first circuit uses a non-inverting amplifier that has a 0.4V supply going into pin 3 of the op amp. This 0.4V source is a replication of a microphone in multisim. In the real construction of the circuit, the microphone positive leg uses a</w:t>
      </w:r>
      <w:r w:rsidR="002A38EC">
        <w:rPr>
          <w:rFonts w:ascii="Times New Roman" w:hAnsi="Times New Roman" w:cs="Times New Roman"/>
          <w:sz w:val="24"/>
          <w:szCs w:val="24"/>
        </w:rPr>
        <w:t xml:space="preserve"> 1 µF capacitor connected to pin 3 of the first op amp and it is in series with a 10k </w:t>
      </w:r>
      <w:r w:rsidR="002A38EC" w:rsidRPr="002A2353">
        <w:rPr>
          <w:rFonts w:ascii="Times New Roman" w:eastAsia="DengXian" w:hAnsi="Times New Roman" w:cs="Times New Roman"/>
          <w:sz w:val="24"/>
          <w:szCs w:val="24"/>
        </w:rPr>
        <w:t>Ω</w:t>
      </w:r>
      <w:r w:rsidR="002A38EC">
        <w:rPr>
          <w:rFonts w:ascii="Times New Roman" w:eastAsia="DengXian" w:hAnsi="Times New Roman" w:cs="Times New Roman"/>
          <w:sz w:val="24"/>
          <w:szCs w:val="24"/>
        </w:rPr>
        <w:t xml:space="preserve"> resistor that is going to a voltage source. This voltage source comes from the DC supply on the ADK2. This DC supply is a 3V source that is being supplied to the positive leg of the microphone (the leg in which is connected to the 10k </w:t>
      </w:r>
      <w:r w:rsidR="002A38EC" w:rsidRPr="002A2353">
        <w:rPr>
          <w:rFonts w:ascii="Times New Roman" w:eastAsia="DengXian" w:hAnsi="Times New Roman" w:cs="Times New Roman"/>
          <w:sz w:val="24"/>
          <w:szCs w:val="24"/>
        </w:rPr>
        <w:t>Ω</w:t>
      </w:r>
      <w:r w:rsidR="002A38EC">
        <w:rPr>
          <w:rFonts w:ascii="Times New Roman" w:eastAsia="DengXian" w:hAnsi="Times New Roman" w:cs="Times New Roman"/>
          <w:sz w:val="24"/>
          <w:szCs w:val="24"/>
        </w:rPr>
        <w:t xml:space="preserve"> resistor)</w:t>
      </w:r>
      <w:r w:rsidR="00AC5C6A">
        <w:rPr>
          <w:rFonts w:ascii="Times New Roman" w:eastAsia="DengXian" w:hAnsi="Times New Roman" w:cs="Times New Roman"/>
          <w:sz w:val="24"/>
          <w:szCs w:val="24"/>
        </w:rPr>
        <w:t>.</w:t>
      </w:r>
      <w:r w:rsidR="00F46DF1">
        <w:rPr>
          <w:rFonts w:ascii="Times New Roman" w:eastAsia="DengXian" w:hAnsi="Times New Roman" w:cs="Times New Roman"/>
          <w:sz w:val="24"/>
          <w:szCs w:val="24"/>
        </w:rPr>
        <w:t xml:space="preserve"> Pin 2 of the non-inverting amplifier is connected to the output which is then connected to the pin 3 of the </w:t>
      </w:r>
      <w:r w:rsidR="00F46DF1">
        <w:rPr>
          <w:rFonts w:ascii="Times New Roman" w:eastAsia="DengXian" w:hAnsi="Times New Roman" w:cs="Times New Roman"/>
          <w:sz w:val="24"/>
          <w:szCs w:val="24"/>
        </w:rPr>
        <w:lastRenderedPageBreak/>
        <w:t>second op amp</w:t>
      </w:r>
      <w:r w:rsidR="00DB4FC0">
        <w:rPr>
          <w:rFonts w:ascii="Times New Roman" w:eastAsia="DengXian" w:hAnsi="Times New Roman" w:cs="Times New Roman"/>
          <w:sz w:val="24"/>
          <w:szCs w:val="24"/>
        </w:rPr>
        <w:t xml:space="preserve"> (comparator)</w:t>
      </w:r>
      <w:r w:rsidR="00F46DF1">
        <w:rPr>
          <w:rFonts w:ascii="Times New Roman" w:eastAsia="DengXian" w:hAnsi="Times New Roman" w:cs="Times New Roman"/>
          <w:sz w:val="24"/>
          <w:szCs w:val="24"/>
        </w:rPr>
        <w:t>. Both op amps have rail voltages of -6.25 and +6.25 volts</w:t>
      </w:r>
      <w:r w:rsidR="004F0727">
        <w:rPr>
          <w:rFonts w:ascii="Times New Roman" w:eastAsia="DengXian" w:hAnsi="Times New Roman" w:cs="Times New Roman"/>
          <w:sz w:val="24"/>
          <w:szCs w:val="24"/>
        </w:rPr>
        <w:t xml:space="preserve"> with both having a 0.1</w:t>
      </w:r>
      <w:r w:rsidR="004F0727" w:rsidRPr="004F0727">
        <w:rPr>
          <w:rFonts w:ascii="Times New Roman" w:hAnsi="Times New Roman" w:cs="Times New Roman"/>
          <w:sz w:val="24"/>
          <w:szCs w:val="24"/>
        </w:rPr>
        <w:t xml:space="preserve"> </w:t>
      </w:r>
      <w:r w:rsidR="004F0727">
        <w:rPr>
          <w:rFonts w:ascii="Times New Roman" w:hAnsi="Times New Roman" w:cs="Times New Roman"/>
          <w:sz w:val="24"/>
          <w:szCs w:val="24"/>
        </w:rPr>
        <w:t>µF to reduce the noise coming out of the outputs</w:t>
      </w:r>
      <w:r w:rsidR="00F46DF1">
        <w:rPr>
          <w:rFonts w:ascii="Times New Roman" w:eastAsia="DengXian" w:hAnsi="Times New Roman" w:cs="Times New Roman"/>
          <w:sz w:val="24"/>
          <w:szCs w:val="24"/>
        </w:rPr>
        <w:t>.</w:t>
      </w:r>
      <w:r w:rsidR="004F0727">
        <w:rPr>
          <w:rFonts w:ascii="Times New Roman" w:eastAsia="DengXian" w:hAnsi="Times New Roman" w:cs="Times New Roman"/>
          <w:sz w:val="24"/>
          <w:szCs w:val="24"/>
        </w:rPr>
        <w:t xml:space="preserve"> Pin two of</w:t>
      </w:r>
      <w:r w:rsidR="00CC3B31">
        <w:rPr>
          <w:rFonts w:ascii="Times New Roman" w:eastAsia="DengXian" w:hAnsi="Times New Roman" w:cs="Times New Roman"/>
          <w:sz w:val="24"/>
          <w:szCs w:val="24"/>
        </w:rPr>
        <w:t xml:space="preserve"> the second op amp</w:t>
      </w:r>
      <w:r w:rsidR="001152A4">
        <w:rPr>
          <w:rFonts w:ascii="Times New Roman" w:eastAsia="DengXian" w:hAnsi="Times New Roman" w:cs="Times New Roman"/>
          <w:sz w:val="24"/>
          <w:szCs w:val="24"/>
        </w:rPr>
        <w:t xml:space="preserve"> (comparator)</w:t>
      </w:r>
      <w:r w:rsidR="004F0727">
        <w:rPr>
          <w:rFonts w:ascii="Times New Roman" w:eastAsia="DengXian" w:hAnsi="Times New Roman" w:cs="Times New Roman"/>
          <w:sz w:val="24"/>
          <w:szCs w:val="24"/>
        </w:rPr>
        <w:t xml:space="preserve"> </w:t>
      </w:r>
      <w:r w:rsidR="00CC3B31">
        <w:rPr>
          <w:rFonts w:ascii="Times New Roman" w:eastAsia="DengXian" w:hAnsi="Times New Roman" w:cs="Times New Roman"/>
          <w:sz w:val="24"/>
          <w:szCs w:val="24"/>
        </w:rPr>
        <w:t xml:space="preserve">has a 0.1V source to change the output voltage to be either negative or positive. </w:t>
      </w:r>
      <w:r w:rsidR="00582935">
        <w:rPr>
          <w:rFonts w:ascii="Times New Roman" w:eastAsia="DengXian" w:hAnsi="Times New Roman" w:cs="Times New Roman"/>
          <w:sz w:val="24"/>
          <w:szCs w:val="24"/>
        </w:rPr>
        <w:t>The 0.1V source basically c</w:t>
      </w:r>
      <w:r w:rsidR="00582935" w:rsidRPr="00582935">
        <w:rPr>
          <w:rFonts w:ascii="Times New Roman" w:eastAsia="DengXian" w:hAnsi="Times New Roman" w:cs="Times New Roman"/>
          <w:sz w:val="24"/>
          <w:szCs w:val="24"/>
        </w:rPr>
        <w:t>hecks which input is greater, if the - is greater, the output is -5 and if the + is greater the output is +5</w:t>
      </w:r>
      <w:r w:rsidR="00582935">
        <w:rPr>
          <w:rFonts w:ascii="Times New Roman" w:eastAsia="DengXian" w:hAnsi="Times New Roman" w:cs="Times New Roman"/>
          <w:sz w:val="24"/>
          <w:szCs w:val="24"/>
        </w:rPr>
        <w:t xml:space="preserve">. </w:t>
      </w:r>
      <w:r w:rsidR="00CC3B31">
        <w:rPr>
          <w:rFonts w:ascii="Times New Roman" w:eastAsia="DengXian" w:hAnsi="Times New Roman" w:cs="Times New Roman"/>
          <w:sz w:val="24"/>
          <w:szCs w:val="24"/>
        </w:rPr>
        <w:t>Positive output voltage of the op amp means the LED should not turn on while if measured to be negative, the</w:t>
      </w:r>
      <w:r w:rsidR="00E52238">
        <w:rPr>
          <w:rFonts w:ascii="Times New Roman" w:eastAsia="DengXian" w:hAnsi="Times New Roman" w:cs="Times New Roman"/>
          <w:sz w:val="24"/>
          <w:szCs w:val="24"/>
        </w:rPr>
        <w:t xml:space="preserve"> </w:t>
      </w:r>
      <w:r w:rsidR="00CC3B31">
        <w:rPr>
          <w:rFonts w:ascii="Times New Roman" w:eastAsia="DengXian" w:hAnsi="Times New Roman" w:cs="Times New Roman"/>
          <w:sz w:val="24"/>
          <w:szCs w:val="24"/>
        </w:rPr>
        <w:t xml:space="preserve">circuit </w:t>
      </w:r>
      <w:r w:rsidR="00E52238">
        <w:rPr>
          <w:rFonts w:ascii="Times New Roman" w:eastAsia="DengXian" w:hAnsi="Times New Roman" w:cs="Times New Roman"/>
          <w:sz w:val="24"/>
          <w:szCs w:val="24"/>
        </w:rPr>
        <w:t>should work,</w:t>
      </w:r>
      <w:r w:rsidR="00CC3B31">
        <w:rPr>
          <w:rFonts w:ascii="Times New Roman" w:eastAsia="DengXian" w:hAnsi="Times New Roman" w:cs="Times New Roman"/>
          <w:sz w:val="24"/>
          <w:szCs w:val="24"/>
        </w:rPr>
        <w:t xml:space="preserve"> and the LED should turn on.</w:t>
      </w:r>
      <w:r w:rsidR="00BB601D">
        <w:rPr>
          <w:rFonts w:ascii="Times New Roman" w:eastAsia="DengXian" w:hAnsi="Times New Roman" w:cs="Times New Roman"/>
          <w:sz w:val="24"/>
          <w:szCs w:val="24"/>
        </w:rPr>
        <w:t xml:space="preserve"> The output of the second op amp is connected to a 1N3064 diode</w:t>
      </w:r>
      <w:r w:rsidR="00F52AF8">
        <w:rPr>
          <w:rFonts w:ascii="Times New Roman" w:eastAsia="DengXian" w:hAnsi="Times New Roman" w:cs="Times New Roman"/>
          <w:sz w:val="24"/>
          <w:szCs w:val="24"/>
        </w:rPr>
        <w:t>, the diode is an open circuit when the output voltage of the op amp is negative and short circuit when the output voltage is positive</w:t>
      </w:r>
      <w:r w:rsidR="004D7046">
        <w:rPr>
          <w:rFonts w:ascii="Times New Roman" w:eastAsia="DengXian" w:hAnsi="Times New Roman" w:cs="Times New Roman"/>
          <w:sz w:val="24"/>
          <w:szCs w:val="24"/>
        </w:rPr>
        <w:t>. The diode</w:t>
      </w:r>
      <w:r w:rsidR="00BB601D">
        <w:rPr>
          <w:rFonts w:ascii="Times New Roman" w:eastAsia="DengXian" w:hAnsi="Times New Roman" w:cs="Times New Roman"/>
          <w:sz w:val="24"/>
          <w:szCs w:val="24"/>
        </w:rPr>
        <w:t xml:space="preserve"> is also connected to a switch that controls when the capacitor at the end of the switch is charging.</w:t>
      </w:r>
      <w:r w:rsidR="004056F6">
        <w:rPr>
          <w:rFonts w:ascii="Times New Roman" w:eastAsia="DengXian" w:hAnsi="Times New Roman" w:cs="Times New Roman"/>
          <w:sz w:val="24"/>
          <w:szCs w:val="24"/>
        </w:rPr>
        <w:t xml:space="preserve"> </w:t>
      </w:r>
    </w:p>
    <w:p w14:paraId="3B575C72" w14:textId="13515D3F" w:rsidR="00A565C0" w:rsidRPr="00B44F09" w:rsidRDefault="00A565C0" w:rsidP="00B44F09">
      <w:pPr>
        <w:pStyle w:val="ListParagraph"/>
        <w:numPr>
          <w:ilvl w:val="0"/>
          <w:numId w:val="13"/>
        </w:numPr>
        <w:spacing w:line="360" w:lineRule="auto"/>
        <w:rPr>
          <w:rFonts w:ascii="Times New Roman" w:eastAsia="DengXian" w:hAnsi="Times New Roman" w:cs="Times New Roman"/>
          <w:sz w:val="24"/>
          <w:szCs w:val="24"/>
        </w:rPr>
      </w:pPr>
      <w:r w:rsidRPr="00B44F09">
        <w:rPr>
          <w:rFonts w:ascii="Times New Roman" w:eastAsia="DengXian" w:hAnsi="Times New Roman" w:cs="Times New Roman"/>
          <w:sz w:val="24"/>
          <w:szCs w:val="24"/>
        </w:rPr>
        <w:t>Reason for adding a capacitor and a resistor in the positive leg of Microphone:</w:t>
      </w:r>
    </w:p>
    <w:p w14:paraId="72C71773" w14:textId="4D27D328" w:rsidR="00A565C0" w:rsidRDefault="00A565C0" w:rsidP="00B44F09">
      <w:pPr>
        <w:spacing w:line="360" w:lineRule="auto"/>
        <w:ind w:firstLine="360"/>
        <w:rPr>
          <w:rFonts w:ascii="Times New Roman" w:eastAsia="DengXian" w:hAnsi="Times New Roman" w:cs="Times New Roman"/>
          <w:sz w:val="24"/>
          <w:szCs w:val="24"/>
        </w:rPr>
      </w:pPr>
      <w:r>
        <w:rPr>
          <w:rFonts w:ascii="Times New Roman" w:eastAsia="DengXian" w:hAnsi="Times New Roman" w:cs="Times New Roman"/>
          <w:sz w:val="24"/>
          <w:szCs w:val="24"/>
        </w:rPr>
        <w:t>So, the microphone was given a voltage source of 3V from ADK2 power supply. The capacitor and resistor measure the change in voltage. Blowing on microphone generates voltage. That voltage is a rate of change, only the change in voltage will be let through. Any DC voltage will be stored in the capacitor and stops it from moving forward</w:t>
      </w:r>
      <w:r w:rsidR="002F044E">
        <w:rPr>
          <w:rFonts w:ascii="Times New Roman" w:eastAsia="DengXian" w:hAnsi="Times New Roman" w:cs="Times New Roman"/>
          <w:sz w:val="24"/>
          <w:szCs w:val="24"/>
        </w:rPr>
        <w:t>.</w:t>
      </w:r>
    </w:p>
    <w:p w14:paraId="6BAB240D" w14:textId="77777777" w:rsidR="00A565C0" w:rsidRDefault="00A565C0" w:rsidP="00D677C4">
      <w:pPr>
        <w:spacing w:line="360" w:lineRule="auto"/>
        <w:rPr>
          <w:rFonts w:ascii="Times New Roman" w:eastAsia="DengXian" w:hAnsi="Times New Roman" w:cs="Times New Roman"/>
          <w:sz w:val="24"/>
          <w:szCs w:val="24"/>
        </w:rPr>
      </w:pPr>
    </w:p>
    <w:p w14:paraId="78C48795" w14:textId="1AB16CB1" w:rsidR="009909AB" w:rsidRPr="00B44F09" w:rsidRDefault="009909AB" w:rsidP="00B44F09">
      <w:pPr>
        <w:pStyle w:val="ListParagraph"/>
        <w:numPr>
          <w:ilvl w:val="0"/>
          <w:numId w:val="13"/>
        </w:numPr>
        <w:spacing w:line="360" w:lineRule="auto"/>
        <w:rPr>
          <w:rFonts w:ascii="Times New Roman" w:eastAsia="DengXian" w:hAnsi="Times New Roman" w:cs="Times New Roman"/>
          <w:sz w:val="24"/>
          <w:szCs w:val="24"/>
        </w:rPr>
      </w:pPr>
      <w:r w:rsidRPr="00B44F09">
        <w:rPr>
          <w:rFonts w:ascii="Times New Roman" w:eastAsia="DengXian" w:hAnsi="Times New Roman" w:cs="Times New Roman"/>
          <w:sz w:val="24"/>
          <w:szCs w:val="24"/>
        </w:rPr>
        <w:t>Microphone Voltage Amplification equation for the two op amps:</w:t>
      </w:r>
      <w:r w:rsidRPr="00B44F09">
        <w:rPr>
          <w:rFonts w:ascii="Times New Roman" w:eastAsia="DengXian" w:hAnsi="Times New Roman" w:cs="Times New Roman"/>
          <w:sz w:val="24"/>
          <w:szCs w:val="24"/>
        </w:rPr>
        <w:br/>
      </w:r>
      <m:oMathPara>
        <m:oMath>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A</m:t>
              </m:r>
            </m:e>
            <m:sub>
              <m:r>
                <w:rPr>
                  <w:rFonts w:ascii="Cambria Math" w:eastAsia="DengXian" w:hAnsi="Cambria Math" w:cs="Times New Roman"/>
                  <w:sz w:val="24"/>
                  <w:szCs w:val="24"/>
                </w:rPr>
                <m:t>V</m:t>
              </m:r>
            </m:sub>
          </m:sSub>
          <m:r>
            <w:rPr>
              <w:rFonts w:ascii="Cambria Math" w:eastAsia="DengXian" w:hAnsi="Cambria Math" w:cs="Times New Roman"/>
              <w:sz w:val="24"/>
              <w:szCs w:val="24"/>
            </w:rPr>
            <m:t>=1+</m:t>
          </m:r>
          <m:f>
            <m:fPr>
              <m:ctrlPr>
                <w:rPr>
                  <w:rFonts w:ascii="Cambria Math" w:eastAsia="DengXian" w:hAnsi="Cambria Math" w:cs="Times New Roman"/>
                  <w:i/>
                  <w:sz w:val="24"/>
                  <w:szCs w:val="24"/>
                </w:rPr>
              </m:ctrlPr>
            </m:fPr>
            <m:num>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w:rPr>
                      <w:rFonts w:ascii="Cambria Math" w:eastAsia="DengXian" w:hAnsi="Cambria Math" w:cs="Times New Roman"/>
                      <w:sz w:val="24"/>
                      <w:szCs w:val="24"/>
                    </w:rPr>
                    <m:t>1</m:t>
                  </m:r>
                </m:sub>
              </m:sSub>
            </m:num>
            <m:den>
              <m:sSub>
                <m:sSubPr>
                  <m:ctrlPr>
                    <w:rPr>
                      <w:rFonts w:ascii="Cambria Math" w:eastAsia="DengXian" w:hAnsi="Cambria Math" w:cs="Times New Roman"/>
                      <w:i/>
                      <w:sz w:val="24"/>
                      <w:szCs w:val="24"/>
                    </w:rPr>
                  </m:ctrlPr>
                </m:sSubPr>
                <m:e>
                  <m:r>
                    <w:rPr>
                      <w:rFonts w:ascii="Cambria Math" w:eastAsia="DengXian" w:hAnsi="Cambria Math" w:cs="Times New Roman"/>
                      <w:sz w:val="24"/>
                      <w:szCs w:val="24"/>
                    </w:rPr>
                    <m:t>R</m:t>
                  </m:r>
                </m:e>
                <m:sub>
                  <m:r>
                    <w:rPr>
                      <w:rFonts w:ascii="Cambria Math" w:eastAsia="DengXian" w:hAnsi="Cambria Math" w:cs="Times New Roman"/>
                      <w:sz w:val="24"/>
                      <w:szCs w:val="24"/>
                    </w:rPr>
                    <m:t>2</m:t>
                  </m:r>
                </m:sub>
              </m:sSub>
            </m:den>
          </m:f>
        </m:oMath>
      </m:oMathPara>
    </w:p>
    <w:p w14:paraId="08E2F03F" w14:textId="77777777" w:rsidR="00B44F09" w:rsidRDefault="008D787C" w:rsidP="00B44F09">
      <w:pPr>
        <w:pStyle w:val="ListParagraph"/>
        <w:numPr>
          <w:ilvl w:val="0"/>
          <w:numId w:val="13"/>
        </w:numPr>
        <w:spacing w:line="360" w:lineRule="auto"/>
        <w:rPr>
          <w:rFonts w:ascii="Times New Roman" w:eastAsia="DengXian" w:hAnsi="Times New Roman" w:cs="Times New Roman"/>
          <w:sz w:val="24"/>
          <w:szCs w:val="24"/>
        </w:rPr>
      </w:pPr>
      <w:r w:rsidRPr="00B44F09">
        <w:rPr>
          <w:rFonts w:ascii="Times New Roman" w:eastAsia="DengXian" w:hAnsi="Times New Roman" w:cs="Times New Roman"/>
          <w:sz w:val="24"/>
          <w:szCs w:val="24"/>
        </w:rPr>
        <w:t>Reason for 2 Op Amps:</w:t>
      </w:r>
    </w:p>
    <w:p w14:paraId="639AC527" w14:textId="18286109" w:rsidR="00A565C0" w:rsidRPr="00B44F09" w:rsidRDefault="008D787C" w:rsidP="00707537">
      <w:pPr>
        <w:spacing w:line="360" w:lineRule="auto"/>
        <w:ind w:firstLine="360"/>
        <w:rPr>
          <w:rFonts w:ascii="Times New Roman" w:eastAsia="DengXian" w:hAnsi="Times New Roman" w:cs="Times New Roman"/>
          <w:sz w:val="24"/>
          <w:szCs w:val="24"/>
        </w:rPr>
      </w:pPr>
      <w:r w:rsidRPr="00B44F09">
        <w:rPr>
          <w:rFonts w:ascii="Times New Roman" w:eastAsia="DengXian" w:hAnsi="Times New Roman" w:cs="Times New Roman"/>
          <w:sz w:val="24"/>
          <w:szCs w:val="24"/>
        </w:rPr>
        <w:t>The reason for two op amps in this circuit is to amplify the voltages coming out of the microphone and also the 0.1 V by a factor of the result using the equation above. This will make the microphone process the sounds going into it more accurately.</w:t>
      </w:r>
    </w:p>
    <w:p w14:paraId="545E0EBD" w14:textId="77777777" w:rsidR="00B44F09" w:rsidRDefault="00B44F09" w:rsidP="00D677C4">
      <w:pPr>
        <w:spacing w:line="360" w:lineRule="auto"/>
        <w:rPr>
          <w:rFonts w:ascii="Times New Roman" w:eastAsia="DengXian" w:hAnsi="Times New Roman" w:cs="Times New Roman"/>
          <w:sz w:val="24"/>
          <w:szCs w:val="24"/>
        </w:rPr>
      </w:pPr>
    </w:p>
    <w:p w14:paraId="1C4BD481" w14:textId="1E962C17" w:rsidR="00E61F36" w:rsidRDefault="00E61F36" w:rsidP="00D677C4">
      <w:pPr>
        <w:spacing w:line="360" w:lineRule="auto"/>
        <w:rPr>
          <w:rFonts w:ascii="Times New Roman" w:eastAsia="DengXian" w:hAnsi="Times New Roman" w:cs="Times New Roman"/>
          <w:sz w:val="24"/>
          <w:szCs w:val="24"/>
        </w:rPr>
      </w:pPr>
      <w:r>
        <w:rPr>
          <w:rFonts w:ascii="Times New Roman" w:eastAsia="DengXian" w:hAnsi="Times New Roman" w:cs="Times New Roman"/>
          <w:sz w:val="24"/>
          <w:szCs w:val="24"/>
        </w:rPr>
        <w:t xml:space="preserve">Second Major Circuit: 1 MOSFET and 1 BJT, controls when the LED receives voltage and </w:t>
      </w:r>
      <w:r w:rsidR="00DF1B8C">
        <w:rPr>
          <w:rFonts w:ascii="Times New Roman" w:eastAsia="DengXian" w:hAnsi="Times New Roman" w:cs="Times New Roman"/>
          <w:sz w:val="24"/>
          <w:szCs w:val="24"/>
        </w:rPr>
        <w:t>if it’s on or off</w:t>
      </w:r>
    </w:p>
    <w:p w14:paraId="20D82361" w14:textId="68C0C06E" w:rsidR="00933BD1" w:rsidRDefault="0080568A" w:rsidP="00FB2D02">
      <w:pPr>
        <w:spacing w:line="360" w:lineRule="auto"/>
        <w:rPr>
          <w:rFonts w:ascii="Times New Roman" w:eastAsia="DengXian" w:hAnsi="Times New Roman" w:cs="Times New Roman"/>
          <w:sz w:val="24"/>
          <w:szCs w:val="24"/>
        </w:rPr>
      </w:pPr>
      <w:r>
        <w:rPr>
          <w:rFonts w:ascii="Times New Roman" w:eastAsia="DengXian" w:hAnsi="Times New Roman" w:cs="Times New Roman"/>
          <w:sz w:val="24"/>
          <w:szCs w:val="24"/>
        </w:rPr>
        <w:tab/>
      </w:r>
      <w:r w:rsidR="00BB601D">
        <w:rPr>
          <w:rFonts w:ascii="Times New Roman" w:eastAsia="DengXian" w:hAnsi="Times New Roman" w:cs="Times New Roman"/>
          <w:sz w:val="24"/>
          <w:szCs w:val="24"/>
        </w:rPr>
        <w:t>The second major circuit component of this schematic is a voltage controller circuit.</w:t>
      </w:r>
      <w:r w:rsidR="00E61F36">
        <w:rPr>
          <w:rFonts w:ascii="Times New Roman" w:eastAsia="DengXian" w:hAnsi="Times New Roman" w:cs="Times New Roman"/>
          <w:sz w:val="24"/>
          <w:szCs w:val="24"/>
        </w:rPr>
        <w:t xml:space="preserve"> </w:t>
      </w:r>
      <w:r w:rsidR="00FB2D02">
        <w:rPr>
          <w:rFonts w:ascii="Times New Roman" w:eastAsia="DengXian" w:hAnsi="Times New Roman" w:cs="Times New Roman"/>
          <w:sz w:val="24"/>
          <w:szCs w:val="24"/>
        </w:rPr>
        <w:t xml:space="preserve">When the capacitor at the gate of the MOSFET is charged </w:t>
      </w:r>
      <w:r w:rsidR="005A1EA3">
        <w:rPr>
          <w:rFonts w:ascii="Times New Roman" w:eastAsia="DengXian" w:hAnsi="Times New Roman" w:cs="Times New Roman"/>
          <w:sz w:val="24"/>
          <w:szCs w:val="24"/>
        </w:rPr>
        <w:t xml:space="preserve">(stores voltage) </w:t>
      </w:r>
      <w:r w:rsidR="00FB2D02">
        <w:rPr>
          <w:rFonts w:ascii="Times New Roman" w:eastAsia="DengXian" w:hAnsi="Times New Roman" w:cs="Times New Roman"/>
          <w:sz w:val="24"/>
          <w:szCs w:val="24"/>
        </w:rPr>
        <w:t>with voltage (when the switch is pressed and then released), the MOSFET should be in saturation which then makes the BJT in active mode. The MOSFET biases the base of the BJT and controls whether or not the BJT is in active or cut off mode. This affects the LED and controls when it turns on or off.</w:t>
      </w:r>
      <w:r w:rsidR="005A1EA3">
        <w:rPr>
          <w:rFonts w:ascii="Times New Roman" w:eastAsia="DengXian" w:hAnsi="Times New Roman" w:cs="Times New Roman"/>
          <w:sz w:val="24"/>
          <w:szCs w:val="24"/>
        </w:rPr>
        <w:t xml:space="preserve"> Both the BJT and MOSFET are short circuit which also short the LED meaning that the LED is off (when the microphone is blown on)</w:t>
      </w:r>
      <w:r w:rsidR="0040724C">
        <w:rPr>
          <w:rFonts w:ascii="Times New Roman" w:eastAsia="DengXian" w:hAnsi="Times New Roman" w:cs="Times New Roman"/>
          <w:sz w:val="24"/>
          <w:szCs w:val="24"/>
        </w:rPr>
        <w:t>.</w:t>
      </w:r>
      <w:r w:rsidR="007A24F6">
        <w:rPr>
          <w:rFonts w:ascii="Times New Roman" w:eastAsia="DengXian" w:hAnsi="Times New Roman" w:cs="Times New Roman"/>
          <w:sz w:val="24"/>
          <w:szCs w:val="24"/>
        </w:rPr>
        <w:t xml:space="preserve"> When the microphone isn’t being blown on, the BJT and MOSFET are in cut off. This means that both are open circuit which also makes the LED an open circuit, </w:t>
      </w:r>
      <w:r w:rsidR="007A24F6">
        <w:rPr>
          <w:rFonts w:ascii="Times New Roman" w:eastAsia="DengXian" w:hAnsi="Times New Roman" w:cs="Times New Roman"/>
          <w:sz w:val="24"/>
          <w:szCs w:val="24"/>
        </w:rPr>
        <w:lastRenderedPageBreak/>
        <w:t>thus turning on the LED (with a charged capacitor)</w:t>
      </w:r>
      <w:r w:rsidR="00282CCC">
        <w:rPr>
          <w:rFonts w:ascii="Times New Roman" w:eastAsia="DengXian" w:hAnsi="Times New Roman" w:cs="Times New Roman"/>
          <w:sz w:val="24"/>
          <w:szCs w:val="24"/>
        </w:rPr>
        <w:t>. A simpler way to put it is that the AC and DC signal in the third circuit (will be explained in the next paragraph) will light up the LED with their voltages when the two transistors (MOSFET and BJT) are open circuit (cut off). If the AC supply (AC to DC) is turned off, the DC battery back-up will supply the led and vice versa if the DC is turned off.</w:t>
      </w:r>
    </w:p>
    <w:p w14:paraId="7F5F8855" w14:textId="3DE35F4A" w:rsidR="007104E6" w:rsidRDefault="000D57AD" w:rsidP="009909AB">
      <w:pPr>
        <w:spacing w:line="360" w:lineRule="auto"/>
        <w:ind w:firstLine="720"/>
        <w:rPr>
          <w:rFonts w:ascii="Times New Roman" w:eastAsia="DengXian" w:hAnsi="Times New Roman" w:cs="Times New Roman"/>
          <w:sz w:val="24"/>
          <w:szCs w:val="24"/>
        </w:rPr>
      </w:pPr>
      <w:r>
        <w:rPr>
          <w:rFonts w:ascii="Times New Roman" w:eastAsia="DengXian" w:hAnsi="Times New Roman" w:cs="Times New Roman"/>
          <w:sz w:val="24"/>
          <w:szCs w:val="24"/>
        </w:rPr>
        <w:t>This circuit is almost like a Darlington transistor configuration except the first transistor is replaced by a MOSFET in which its source is connected to the base of the 2N3904 BJT</w:t>
      </w:r>
      <w:r w:rsidR="00142B55">
        <w:rPr>
          <w:rFonts w:ascii="Times New Roman" w:eastAsia="DengXian" w:hAnsi="Times New Roman" w:cs="Times New Roman"/>
          <w:sz w:val="24"/>
          <w:szCs w:val="24"/>
        </w:rPr>
        <w:t>. This now becomes similar to a IGBT configuration or an Insulated Gate Bipolar Transistor</w:t>
      </w:r>
      <w:r w:rsidR="003358C3">
        <w:rPr>
          <w:rFonts w:ascii="Times New Roman" w:eastAsia="DengXian" w:hAnsi="Times New Roman" w:cs="Times New Roman"/>
          <w:sz w:val="24"/>
          <w:szCs w:val="24"/>
        </w:rPr>
        <w:t>. In short, it is a BJT with an insulated gate terminal</w:t>
      </w:r>
      <w:r w:rsidR="00425EE3">
        <w:rPr>
          <w:rFonts w:ascii="Times New Roman" w:eastAsia="DengXian" w:hAnsi="Times New Roman" w:cs="Times New Roman"/>
          <w:sz w:val="24"/>
          <w:szCs w:val="24"/>
        </w:rPr>
        <w:t>, it has a control input MOSFET and a BJT that acts as an output switch which then determines the on and off of the LED</w:t>
      </w:r>
      <w:r w:rsidR="00903BFC">
        <w:rPr>
          <w:rFonts w:ascii="Times New Roman" w:eastAsia="DengXian" w:hAnsi="Times New Roman" w:cs="Times New Roman"/>
          <w:sz w:val="24"/>
          <w:szCs w:val="24"/>
        </w:rPr>
        <w:t xml:space="preserve"> [12]</w:t>
      </w:r>
      <w:r w:rsidR="00425EE3">
        <w:rPr>
          <w:rFonts w:ascii="Times New Roman" w:eastAsia="DengXian" w:hAnsi="Times New Roman" w:cs="Times New Roman"/>
          <w:sz w:val="24"/>
          <w:szCs w:val="24"/>
        </w:rPr>
        <w:t>.</w:t>
      </w:r>
    </w:p>
    <w:p w14:paraId="56CB785E" w14:textId="77777777" w:rsidR="00BE756E" w:rsidRDefault="00BE756E" w:rsidP="009909AB">
      <w:pPr>
        <w:spacing w:line="360" w:lineRule="auto"/>
        <w:ind w:firstLine="720"/>
        <w:rPr>
          <w:rFonts w:ascii="Times New Roman" w:eastAsia="DengXian" w:hAnsi="Times New Roman" w:cs="Times New Roman"/>
          <w:sz w:val="24"/>
          <w:szCs w:val="24"/>
        </w:rPr>
      </w:pPr>
    </w:p>
    <w:p w14:paraId="71513E94" w14:textId="3900821F" w:rsidR="001C15B2" w:rsidRDefault="001C15B2" w:rsidP="00FB2D02">
      <w:pPr>
        <w:spacing w:line="360" w:lineRule="auto"/>
        <w:rPr>
          <w:rFonts w:ascii="Times New Roman" w:eastAsia="DengXian" w:hAnsi="Times New Roman" w:cs="Times New Roman"/>
          <w:sz w:val="24"/>
          <w:szCs w:val="24"/>
        </w:rPr>
      </w:pPr>
      <w:r>
        <w:rPr>
          <w:rFonts w:ascii="Times New Roman" w:eastAsia="DengXian" w:hAnsi="Times New Roman" w:cs="Times New Roman"/>
          <w:sz w:val="24"/>
          <w:szCs w:val="24"/>
        </w:rPr>
        <w:t>Third Major Circuit: AC to DC Converter and Battery Backup</w:t>
      </w:r>
    </w:p>
    <w:p w14:paraId="3258B73D" w14:textId="20A15BF1" w:rsidR="00EE7621" w:rsidRDefault="00933BD1" w:rsidP="00FB2D02">
      <w:pPr>
        <w:spacing w:line="360" w:lineRule="auto"/>
        <w:rPr>
          <w:rFonts w:ascii="Times New Roman" w:eastAsia="DengXian" w:hAnsi="Times New Roman" w:cs="Times New Roman"/>
          <w:sz w:val="24"/>
          <w:szCs w:val="24"/>
        </w:rPr>
      </w:pPr>
      <w:r>
        <w:rPr>
          <w:rFonts w:ascii="Times New Roman" w:eastAsia="DengXian" w:hAnsi="Times New Roman" w:cs="Times New Roman"/>
          <w:sz w:val="24"/>
          <w:szCs w:val="24"/>
        </w:rPr>
        <w:tab/>
        <w:t>The third major circuit component</w:t>
      </w:r>
      <w:r w:rsidR="00CB4CCF">
        <w:rPr>
          <w:rFonts w:ascii="Times New Roman" w:eastAsia="DengXian" w:hAnsi="Times New Roman" w:cs="Times New Roman"/>
          <w:sz w:val="24"/>
          <w:szCs w:val="24"/>
        </w:rPr>
        <w:t xml:space="preserve"> incorporates a half-wave rectifier circuit connected to a 1N914 diode supplied with a 3V source to replicate a battery back up circuit. The half-wave rectifier circuit was taken from Electronics I Lab 4 of this semester. The rectifier circuit converts AC voltage to DC voltage which then “fights” to leave the circuit section to supply the voltage. The higher voltage within this major circuit will “beat” the lower voltage supply to then supply the LED with voltage and turn it on.</w:t>
      </w:r>
      <w:r w:rsidR="001C15B2">
        <w:rPr>
          <w:rFonts w:ascii="Times New Roman" w:eastAsia="DengXian" w:hAnsi="Times New Roman" w:cs="Times New Roman"/>
          <w:sz w:val="24"/>
          <w:szCs w:val="24"/>
        </w:rPr>
        <w:t xml:space="preserve"> </w:t>
      </w:r>
      <w:r w:rsidR="00ED4D02">
        <w:rPr>
          <w:rFonts w:ascii="Times New Roman" w:eastAsia="DengXian" w:hAnsi="Times New Roman" w:cs="Times New Roman"/>
          <w:sz w:val="24"/>
          <w:szCs w:val="24"/>
        </w:rPr>
        <w:t>This battery back up works the way the course project had outlined it, “</w:t>
      </w:r>
      <w:r w:rsidR="00ED4D02" w:rsidRPr="00ED4D02">
        <w:rPr>
          <w:rFonts w:ascii="Times New Roman" w:eastAsia="DengXian" w:hAnsi="Times New Roman" w:cs="Times New Roman"/>
          <w:sz w:val="24"/>
          <w:szCs w:val="24"/>
        </w:rPr>
        <w:t>The candle will automatically switch to battery when the a.c. signal source converted to d.c.is removed and will automatically return to the a.c. signal source converted to d.c. once it is available</w:t>
      </w:r>
      <w:r w:rsidR="002B0FC6">
        <w:rPr>
          <w:rFonts w:ascii="Times New Roman" w:eastAsia="DengXian" w:hAnsi="Times New Roman" w:cs="Times New Roman"/>
          <w:sz w:val="24"/>
          <w:szCs w:val="24"/>
        </w:rPr>
        <w:t xml:space="preserve"> [4]</w:t>
      </w:r>
      <w:r w:rsidR="00ED4D02" w:rsidRPr="00ED4D02">
        <w:rPr>
          <w:rFonts w:ascii="Times New Roman" w:eastAsia="DengXian" w:hAnsi="Times New Roman" w:cs="Times New Roman"/>
          <w:sz w:val="24"/>
          <w:szCs w:val="24"/>
        </w:rPr>
        <w:t>.</w:t>
      </w:r>
      <w:r w:rsidR="00ED4D02">
        <w:rPr>
          <w:rFonts w:ascii="Times New Roman" w:eastAsia="DengXian" w:hAnsi="Times New Roman" w:cs="Times New Roman"/>
          <w:sz w:val="24"/>
          <w:szCs w:val="24"/>
        </w:rPr>
        <w:t>”</w:t>
      </w:r>
      <w:r w:rsidR="002B0FC6">
        <w:rPr>
          <w:rFonts w:ascii="Times New Roman" w:eastAsia="DengXian" w:hAnsi="Times New Roman" w:cs="Times New Roman"/>
          <w:sz w:val="24"/>
          <w:szCs w:val="24"/>
        </w:rPr>
        <w:t xml:space="preserve"> </w:t>
      </w:r>
    </w:p>
    <w:p w14:paraId="6950FDEC" w14:textId="317D14A4" w:rsidR="00CD669A" w:rsidRDefault="00CD669A" w:rsidP="00FB2D02">
      <w:pPr>
        <w:spacing w:line="360" w:lineRule="auto"/>
        <w:rPr>
          <w:rFonts w:ascii="Times New Roman" w:eastAsia="DengXian" w:hAnsi="Times New Roman" w:cs="Times New Roman"/>
          <w:sz w:val="24"/>
          <w:szCs w:val="24"/>
        </w:rPr>
      </w:pPr>
    </w:p>
    <w:p w14:paraId="63B1A7BE" w14:textId="77777777" w:rsidR="00CD669A" w:rsidRDefault="00CD669A" w:rsidP="00FB2D02">
      <w:pPr>
        <w:spacing w:line="360" w:lineRule="auto"/>
        <w:rPr>
          <w:rFonts w:ascii="Times New Roman" w:eastAsia="DengXian" w:hAnsi="Times New Roman" w:cs="Times New Roman"/>
          <w:sz w:val="24"/>
          <w:szCs w:val="24"/>
        </w:rPr>
      </w:pPr>
    </w:p>
    <w:p w14:paraId="4565F972" w14:textId="27E43468" w:rsidR="007104E6" w:rsidRDefault="00AC6128" w:rsidP="00FB2D02">
      <w:pPr>
        <w:spacing w:line="360" w:lineRule="auto"/>
        <w:rPr>
          <w:rFonts w:ascii="Times New Roman" w:eastAsia="DengXian" w:hAnsi="Times New Roman" w:cs="Times New Roman"/>
          <w:sz w:val="24"/>
          <w:szCs w:val="24"/>
        </w:rPr>
      </w:pPr>
      <w:r>
        <w:rPr>
          <w:rFonts w:ascii="Times New Roman" w:eastAsia="DengXian" w:hAnsi="Times New Roman" w:cs="Times New Roman"/>
          <w:sz w:val="24"/>
          <w:szCs w:val="24"/>
        </w:rPr>
        <w:t>Note: To view results of the physical working circuit, see the videos in the APPENDIX section of this report.</w:t>
      </w:r>
      <w:r w:rsidR="0066384D">
        <w:rPr>
          <w:rFonts w:ascii="Times New Roman" w:eastAsia="DengXian" w:hAnsi="Times New Roman" w:cs="Times New Roman"/>
          <w:sz w:val="24"/>
          <w:szCs w:val="24"/>
        </w:rPr>
        <w:t xml:space="preserve"> </w:t>
      </w:r>
      <w:r w:rsidR="0066384D">
        <w:rPr>
          <w:rFonts w:ascii="Times New Roman" w:eastAsia="DengXian" w:hAnsi="Times New Roman" w:cs="Times New Roman"/>
          <w:sz w:val="24"/>
          <w:szCs w:val="24"/>
        </w:rPr>
        <w:br/>
        <w:t>As a summary, the LED lights up and blows out when only the AC voltage is supplied, it also works when only the DC is supplied, and finally when both the AC and DC are supplied the LED functions the same way</w:t>
      </w:r>
      <w:r w:rsidR="000656D4">
        <w:rPr>
          <w:rFonts w:ascii="Times New Roman" w:eastAsia="DengXian" w:hAnsi="Times New Roman" w:cs="Times New Roman"/>
          <w:sz w:val="24"/>
          <w:szCs w:val="24"/>
        </w:rPr>
        <w:t xml:space="preserve"> [12]</w:t>
      </w:r>
      <w:r w:rsidR="0066384D">
        <w:rPr>
          <w:rFonts w:ascii="Times New Roman" w:eastAsia="DengXian" w:hAnsi="Times New Roman" w:cs="Times New Roman"/>
          <w:sz w:val="24"/>
          <w:szCs w:val="24"/>
        </w:rPr>
        <w:t>.</w:t>
      </w:r>
    </w:p>
    <w:p w14:paraId="52BB824C" w14:textId="7A1EDB33" w:rsidR="00EE7621" w:rsidRDefault="00C84D58" w:rsidP="00FB2D02">
      <w:pPr>
        <w:spacing w:line="360" w:lineRule="auto"/>
        <w:rPr>
          <w:rFonts w:ascii="Times New Roman" w:eastAsia="DengXian" w:hAnsi="Times New Roman" w:cs="Times New Roman"/>
          <w:sz w:val="24"/>
          <w:szCs w:val="24"/>
        </w:rPr>
      </w:pPr>
      <w:r>
        <w:rPr>
          <w:rFonts w:ascii="Times New Roman" w:eastAsia="DengXian" w:hAnsi="Times New Roman" w:cs="Times New Roman"/>
          <w:sz w:val="24"/>
          <w:szCs w:val="24"/>
        </w:rPr>
        <w:t xml:space="preserve">Bread Board-setup </w:t>
      </w:r>
      <w:r w:rsidR="00EE7621">
        <w:rPr>
          <w:rFonts w:ascii="Times New Roman" w:eastAsia="DengXian" w:hAnsi="Times New Roman" w:cs="Times New Roman"/>
          <w:sz w:val="24"/>
          <w:szCs w:val="24"/>
        </w:rPr>
        <w:t>Legend:</w:t>
      </w:r>
      <w:r w:rsidR="00EE7621">
        <w:rPr>
          <w:rFonts w:ascii="Times New Roman" w:eastAsia="DengXian" w:hAnsi="Times New Roman" w:cs="Times New Roman"/>
          <w:sz w:val="24"/>
          <w:szCs w:val="24"/>
        </w:rPr>
        <w:br/>
        <w:t>Blue Box – Circuit 1 Microphone</w:t>
      </w:r>
    </w:p>
    <w:p w14:paraId="5B11B369" w14:textId="726375F1" w:rsidR="00EE7621" w:rsidRDefault="00EE7621" w:rsidP="00FB2D02">
      <w:pPr>
        <w:spacing w:line="360" w:lineRule="auto"/>
        <w:rPr>
          <w:rFonts w:ascii="Times New Roman" w:eastAsia="DengXian" w:hAnsi="Times New Roman" w:cs="Times New Roman"/>
          <w:sz w:val="24"/>
          <w:szCs w:val="24"/>
        </w:rPr>
      </w:pPr>
      <w:r>
        <w:rPr>
          <w:rFonts w:ascii="Times New Roman" w:eastAsia="DengXian" w:hAnsi="Times New Roman" w:cs="Times New Roman"/>
          <w:sz w:val="24"/>
          <w:szCs w:val="24"/>
        </w:rPr>
        <w:t>Red Box – Circuit 2 Voltage Controller (LED)</w:t>
      </w:r>
    </w:p>
    <w:p w14:paraId="6CB09C81" w14:textId="78685A3F" w:rsidR="00EE7621" w:rsidRDefault="00EE7621" w:rsidP="00FB2D02">
      <w:pPr>
        <w:spacing w:line="360" w:lineRule="auto"/>
        <w:rPr>
          <w:rFonts w:ascii="Times New Roman" w:eastAsia="DengXian" w:hAnsi="Times New Roman" w:cs="Times New Roman"/>
          <w:sz w:val="24"/>
          <w:szCs w:val="24"/>
        </w:rPr>
      </w:pPr>
      <w:r>
        <w:rPr>
          <w:rFonts w:ascii="Times New Roman" w:eastAsia="DengXian" w:hAnsi="Times New Roman" w:cs="Times New Roman"/>
          <w:sz w:val="24"/>
          <w:szCs w:val="24"/>
        </w:rPr>
        <w:t>Green Box – Circuit 3 AC to DC Converter and DC Battery Back up</w:t>
      </w:r>
      <w:r w:rsidR="008C64EF">
        <w:rPr>
          <w:rFonts w:ascii="Times New Roman" w:eastAsia="DengXian" w:hAnsi="Times New Roman" w:cs="Times New Roman"/>
          <w:sz w:val="24"/>
          <w:szCs w:val="24"/>
        </w:rPr>
        <w:t xml:space="preserve"> </w:t>
      </w:r>
    </w:p>
    <w:p w14:paraId="6DB0BB1F" w14:textId="1AA1106C" w:rsidR="00690AD0" w:rsidRDefault="00EE7621" w:rsidP="00EE7621">
      <w:pPr>
        <w:spacing w:line="360" w:lineRule="auto"/>
        <w:jc w:val="center"/>
        <w:rPr>
          <w:rFonts w:ascii="Times New Roman" w:hAnsi="Times New Roman" w:cs="Times New Roman"/>
          <w:sz w:val="24"/>
          <w:szCs w:val="24"/>
        </w:rPr>
      </w:pPr>
      <w:r>
        <w:rPr>
          <w:noProof/>
        </w:rPr>
        <w:lastRenderedPageBreak/>
        <w:drawing>
          <wp:inline distT="0" distB="0" distL="0" distR="0" wp14:anchorId="33B4F289" wp14:editId="741F71AA">
            <wp:extent cx="3858768" cy="6858000"/>
            <wp:effectExtent l="0" t="0" r="8890"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8768" cy="6858000"/>
                    </a:xfrm>
                    <a:prstGeom prst="rect">
                      <a:avLst/>
                    </a:prstGeom>
                    <a:noFill/>
                    <a:ln>
                      <a:noFill/>
                    </a:ln>
                  </pic:spPr>
                </pic:pic>
              </a:graphicData>
            </a:graphic>
          </wp:inline>
        </w:drawing>
      </w:r>
      <w:r w:rsidRPr="002A2353">
        <w:rPr>
          <w:rFonts w:ascii="Times New Roman" w:hAnsi="Times New Roman" w:cs="Times New Roman"/>
          <w:sz w:val="24"/>
          <w:szCs w:val="24"/>
        </w:rPr>
        <w:t xml:space="preserve"> </w:t>
      </w:r>
    </w:p>
    <w:p w14:paraId="2FFFC31F" w14:textId="35DB56F8" w:rsidR="00520DC6" w:rsidRDefault="00520DC6" w:rsidP="00EE762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2. Bread Board Setup</w:t>
      </w:r>
    </w:p>
    <w:p w14:paraId="02D01ED4" w14:textId="514ACD69" w:rsidR="0093291B" w:rsidRPr="002A2353" w:rsidRDefault="00690AD0" w:rsidP="00EE7621">
      <w:pPr>
        <w:spacing w:line="360" w:lineRule="auto"/>
        <w:jc w:val="center"/>
        <w:rPr>
          <w:rFonts w:ascii="Times New Roman" w:hAnsi="Times New Roman" w:cs="Times New Roman"/>
          <w:sz w:val="24"/>
          <w:szCs w:val="24"/>
        </w:rPr>
      </w:pPr>
      <w:r>
        <w:rPr>
          <w:rFonts w:ascii="Times New Roman" w:hAnsi="Times New Roman" w:cs="Times New Roman"/>
          <w:sz w:val="24"/>
          <w:szCs w:val="24"/>
        </w:rPr>
        <w:t>Note: There is another rectifier diode in parallel with the original at the Green Box, which is circuit 3 in the legend at the top of this image. This diode was placed in to test what will happen with to the converter if a second diode was placed. The original circuit set up for that specific part should only have 1 rectifier diode in series with the parallel connection of the capacitor and resistor.</w:t>
      </w:r>
      <w:r w:rsidR="00D85924">
        <w:rPr>
          <w:rFonts w:ascii="Times New Roman" w:hAnsi="Times New Roman" w:cs="Times New Roman"/>
          <w:sz w:val="24"/>
          <w:szCs w:val="24"/>
        </w:rPr>
        <w:t xml:space="preserve"> This was a small mistake that was left behind and was forgotten about, this mistake did not affect the circuit functionality in any way.</w:t>
      </w:r>
      <w:r w:rsidR="0093291B" w:rsidRPr="002A2353">
        <w:rPr>
          <w:rFonts w:ascii="Times New Roman" w:hAnsi="Times New Roman" w:cs="Times New Roman"/>
          <w:sz w:val="24"/>
          <w:szCs w:val="24"/>
        </w:rPr>
        <w:br w:type="page"/>
      </w:r>
    </w:p>
    <w:p w14:paraId="053B544E" w14:textId="77777777" w:rsidR="0093291B" w:rsidRPr="002A2353" w:rsidRDefault="0093291B" w:rsidP="0093291B">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lastRenderedPageBreak/>
        <w:t>REFERENCES</w:t>
      </w:r>
      <w:r w:rsidRPr="002A2353">
        <w:rPr>
          <w:rFonts w:ascii="Times New Roman" w:hAnsi="Times New Roman" w:cs="Times New Roman"/>
          <w:sz w:val="24"/>
          <w:szCs w:val="24"/>
        </w:rPr>
        <w:br/>
      </w:r>
    </w:p>
    <w:p w14:paraId="501DF688" w14:textId="14C54D82" w:rsidR="0093291B" w:rsidRPr="002A2353" w:rsidRDefault="00ED4D02" w:rsidP="002F32DD">
      <w:pPr>
        <w:spacing w:line="360" w:lineRule="auto"/>
        <w:rPr>
          <w:rFonts w:ascii="Times New Roman" w:hAnsi="Times New Roman" w:cs="Times New Roman"/>
          <w:sz w:val="24"/>
          <w:szCs w:val="24"/>
        </w:rPr>
      </w:pPr>
      <w:r>
        <w:rPr>
          <w:rFonts w:ascii="Times New Roman" w:hAnsi="Times New Roman" w:cs="Times New Roman"/>
          <w:sz w:val="24"/>
          <w:szCs w:val="24"/>
        </w:rPr>
        <w:t>[</w:t>
      </w:r>
      <w:r w:rsidR="0093291B" w:rsidRPr="002A2353">
        <w:rPr>
          <w:rFonts w:ascii="Times New Roman" w:hAnsi="Times New Roman" w:cs="Times New Roman"/>
          <w:sz w:val="24"/>
          <w:szCs w:val="24"/>
        </w:rPr>
        <w:t>1</w:t>
      </w:r>
      <w:r>
        <w:rPr>
          <w:rFonts w:ascii="Times New Roman" w:hAnsi="Times New Roman" w:cs="Times New Roman"/>
          <w:sz w:val="24"/>
          <w:szCs w:val="24"/>
        </w:rPr>
        <w:t>]</w:t>
      </w:r>
      <w:r w:rsidR="0093291B" w:rsidRPr="002A2353">
        <w:rPr>
          <w:rFonts w:ascii="Times New Roman" w:hAnsi="Times New Roman" w:cs="Times New Roman"/>
          <w:sz w:val="24"/>
          <w:szCs w:val="24"/>
        </w:rPr>
        <w:t xml:space="preserve"> Bowden, D.A (2021). EECE.3110 </w:t>
      </w:r>
      <w:r w:rsidR="00EC45EE">
        <w:rPr>
          <w:rFonts w:ascii="Times New Roman" w:hAnsi="Times New Roman" w:cs="Times New Roman"/>
          <w:i/>
          <w:iCs/>
          <w:sz w:val="24"/>
          <w:szCs w:val="24"/>
        </w:rPr>
        <w:t xml:space="preserve">Course Project Electronic Birthday Candle </w:t>
      </w:r>
      <w:r w:rsidR="0093291B" w:rsidRPr="002A2353">
        <w:rPr>
          <w:rFonts w:ascii="Times New Roman" w:hAnsi="Times New Roman" w:cs="Times New Roman"/>
          <w:sz w:val="24"/>
          <w:szCs w:val="24"/>
        </w:rPr>
        <w:t xml:space="preserve">Fall 2021. University of Massachusetts Lowell. Lowell, MA. Retrieved from </w:t>
      </w:r>
      <w:hyperlink r:id="rId11" w:history="1">
        <w:r w:rsidR="00EC45EE" w:rsidRPr="008E3F56">
          <w:rPr>
            <w:rStyle w:val="Hyperlink"/>
            <w:rFonts w:ascii="Times New Roman" w:hAnsi="Times New Roman" w:cs="Times New Roman"/>
            <w:sz w:val="24"/>
            <w:szCs w:val="24"/>
          </w:rPr>
          <w:t>https://lowell.umassonline.net/webapps/blackboard/content/listContent.jsp?course_id=_22235_1&amp;content_id=_1066980_1</w:t>
        </w:r>
      </w:hyperlink>
      <w:r w:rsidR="00EC45EE">
        <w:rPr>
          <w:rFonts w:ascii="Times New Roman" w:hAnsi="Times New Roman" w:cs="Times New Roman"/>
          <w:sz w:val="24"/>
          <w:szCs w:val="24"/>
        </w:rPr>
        <w:t xml:space="preserve"> </w:t>
      </w:r>
    </w:p>
    <w:p w14:paraId="2887A7D4" w14:textId="0A58602E" w:rsidR="0093291B" w:rsidRPr="002A2353" w:rsidRDefault="0093291B" w:rsidP="002F32DD">
      <w:pPr>
        <w:spacing w:line="360" w:lineRule="auto"/>
        <w:rPr>
          <w:rFonts w:ascii="Times New Roman" w:hAnsi="Times New Roman" w:cs="Times New Roman"/>
          <w:sz w:val="24"/>
          <w:szCs w:val="24"/>
        </w:rPr>
      </w:pPr>
      <w:r w:rsidRPr="002A2353">
        <w:rPr>
          <w:rFonts w:ascii="Times New Roman" w:hAnsi="Times New Roman" w:cs="Times New Roman"/>
          <w:sz w:val="24"/>
          <w:szCs w:val="24"/>
        </w:rPr>
        <w:br/>
      </w:r>
      <w:r w:rsidR="00ED4D02">
        <w:rPr>
          <w:rFonts w:ascii="Times New Roman" w:hAnsi="Times New Roman" w:cs="Times New Roman"/>
          <w:sz w:val="24"/>
          <w:szCs w:val="24"/>
        </w:rPr>
        <w:t>[</w:t>
      </w:r>
      <w:r w:rsidRPr="002A2353">
        <w:rPr>
          <w:rFonts w:ascii="Times New Roman" w:hAnsi="Times New Roman" w:cs="Times New Roman"/>
          <w:sz w:val="24"/>
          <w:szCs w:val="24"/>
        </w:rPr>
        <w:t>2</w:t>
      </w:r>
      <w:r w:rsidR="00ED4D02">
        <w:rPr>
          <w:rFonts w:ascii="Times New Roman" w:hAnsi="Times New Roman" w:cs="Times New Roman"/>
          <w:sz w:val="24"/>
          <w:szCs w:val="24"/>
        </w:rPr>
        <w:t>]</w:t>
      </w:r>
      <w:r w:rsidRPr="002A2353">
        <w:rPr>
          <w:rFonts w:ascii="Times New Roman" w:hAnsi="Times New Roman" w:cs="Times New Roman"/>
          <w:sz w:val="24"/>
          <w:szCs w:val="24"/>
        </w:rPr>
        <w:t xml:space="preserve"> Bowden, D. A. (2021). EECE.3110</w:t>
      </w:r>
      <w:r w:rsidRPr="002A2353">
        <w:rPr>
          <w:rFonts w:ascii="Times New Roman" w:hAnsi="Times New Roman" w:cs="Times New Roman"/>
          <w:i/>
          <w:iCs/>
          <w:sz w:val="24"/>
          <w:szCs w:val="24"/>
        </w:rPr>
        <w:t xml:space="preserve"> Electrical and Computer Engineering Laboratory Requirements and Safety Manual</w:t>
      </w:r>
      <w:r w:rsidRPr="002A2353">
        <w:rPr>
          <w:rFonts w:ascii="Times New Roman" w:hAnsi="Times New Roman" w:cs="Times New Roman"/>
          <w:sz w:val="24"/>
          <w:szCs w:val="24"/>
        </w:rPr>
        <w:t xml:space="preserve"> Revision B2 May 07, 2021. University of Massachusetts Lowell. Lowell, MA. Retrieved from </w:t>
      </w:r>
      <w:hyperlink r:id="rId12" w:history="1">
        <w:r w:rsidRPr="002A2353">
          <w:rPr>
            <w:rStyle w:val="Hyperlink"/>
            <w:rFonts w:ascii="Times New Roman" w:hAnsi="Times New Roman" w:cs="Times New Roman"/>
            <w:sz w:val="24"/>
            <w:szCs w:val="24"/>
          </w:rPr>
          <w:t>https://lowell.umassonline.net/webapps/blackboard/content/listContent.jsp?course_id=_21823_1&amp;content_id=_1094906_1</w:t>
        </w:r>
      </w:hyperlink>
      <w:r w:rsidRPr="002A2353">
        <w:rPr>
          <w:rFonts w:ascii="Times New Roman" w:hAnsi="Times New Roman" w:cs="Times New Roman"/>
          <w:sz w:val="24"/>
          <w:szCs w:val="24"/>
        </w:rPr>
        <w:br/>
        <w:t>Laboratory_Requirements_and_Safety_Manual%20(1).pdf</w:t>
      </w:r>
    </w:p>
    <w:p w14:paraId="773E4A60" w14:textId="77777777" w:rsidR="0093291B" w:rsidRPr="002A2353" w:rsidRDefault="0093291B" w:rsidP="002F32DD">
      <w:pPr>
        <w:spacing w:line="360" w:lineRule="auto"/>
        <w:rPr>
          <w:rFonts w:ascii="Times New Roman" w:hAnsi="Times New Roman" w:cs="Times New Roman"/>
          <w:sz w:val="24"/>
          <w:szCs w:val="24"/>
        </w:rPr>
      </w:pPr>
    </w:p>
    <w:p w14:paraId="2BB84754" w14:textId="485601AB" w:rsidR="0093291B" w:rsidRPr="002A2353" w:rsidRDefault="00ED4D02" w:rsidP="002F32DD">
      <w:pPr>
        <w:spacing w:line="360" w:lineRule="auto"/>
        <w:rPr>
          <w:rFonts w:ascii="Times New Roman" w:hAnsi="Times New Roman" w:cs="Times New Roman"/>
          <w:sz w:val="24"/>
          <w:szCs w:val="24"/>
        </w:rPr>
      </w:pPr>
      <w:r>
        <w:rPr>
          <w:rFonts w:ascii="Times New Roman" w:hAnsi="Times New Roman" w:cs="Times New Roman"/>
          <w:sz w:val="24"/>
          <w:szCs w:val="24"/>
        </w:rPr>
        <w:t>[</w:t>
      </w:r>
      <w:r w:rsidR="0093291B" w:rsidRPr="002A2353">
        <w:rPr>
          <w:rFonts w:ascii="Times New Roman" w:hAnsi="Times New Roman" w:cs="Times New Roman"/>
          <w:sz w:val="24"/>
          <w:szCs w:val="24"/>
        </w:rPr>
        <w:t>3</w:t>
      </w:r>
      <w:r>
        <w:rPr>
          <w:rFonts w:ascii="Times New Roman" w:hAnsi="Times New Roman" w:cs="Times New Roman"/>
          <w:sz w:val="24"/>
          <w:szCs w:val="24"/>
        </w:rPr>
        <w:t>]</w:t>
      </w:r>
      <w:r w:rsidR="0093291B" w:rsidRPr="002A2353">
        <w:rPr>
          <w:rFonts w:ascii="Times New Roman" w:hAnsi="Times New Roman" w:cs="Times New Roman"/>
          <w:sz w:val="24"/>
          <w:szCs w:val="24"/>
        </w:rPr>
        <w:t xml:space="preserve"> Boylestad, R. L. (2007). Laboratory Manual to Accompany Introductory Circuit </w:t>
      </w:r>
    </w:p>
    <w:p w14:paraId="57951E22" w14:textId="77777777" w:rsidR="0093291B" w:rsidRPr="002A2353" w:rsidRDefault="0093291B" w:rsidP="002F32DD">
      <w:pPr>
        <w:tabs>
          <w:tab w:val="left" w:pos="4714"/>
        </w:tabs>
        <w:spacing w:line="360" w:lineRule="auto"/>
        <w:rPr>
          <w:rFonts w:ascii="Times New Roman" w:hAnsi="Times New Roman" w:cs="Times New Roman"/>
          <w:sz w:val="24"/>
          <w:szCs w:val="24"/>
        </w:rPr>
      </w:pPr>
      <w:r w:rsidRPr="002A2353">
        <w:rPr>
          <w:rFonts w:ascii="Times New Roman" w:hAnsi="Times New Roman" w:cs="Times New Roman"/>
          <w:sz w:val="24"/>
          <w:szCs w:val="24"/>
        </w:rPr>
        <w:t xml:space="preserve">Analysis. (11th ed.). Pearson, NJ. </w:t>
      </w:r>
      <w:r w:rsidRPr="002A2353">
        <w:rPr>
          <w:rFonts w:ascii="Times New Roman" w:hAnsi="Times New Roman" w:cs="Times New Roman"/>
          <w:sz w:val="24"/>
          <w:szCs w:val="24"/>
        </w:rPr>
        <w:tab/>
      </w:r>
    </w:p>
    <w:p w14:paraId="0EB1D62C" w14:textId="77777777" w:rsidR="0093291B" w:rsidRPr="002A2353" w:rsidRDefault="0093291B" w:rsidP="002F32DD">
      <w:pPr>
        <w:spacing w:line="360" w:lineRule="auto"/>
        <w:rPr>
          <w:rFonts w:ascii="Times New Roman" w:hAnsi="Times New Roman" w:cs="Times New Roman"/>
          <w:sz w:val="24"/>
          <w:szCs w:val="24"/>
        </w:rPr>
      </w:pPr>
    </w:p>
    <w:p w14:paraId="39FCDA57" w14:textId="0D59C7E3" w:rsidR="00426F58" w:rsidRDefault="00ED4D02" w:rsidP="002F32DD">
      <w:pPr>
        <w:spacing w:line="360" w:lineRule="auto"/>
        <w:rPr>
          <w:rFonts w:ascii="Times New Roman" w:hAnsi="Times New Roman" w:cs="Times New Roman"/>
          <w:sz w:val="24"/>
          <w:szCs w:val="24"/>
        </w:rPr>
      </w:pPr>
      <w:r>
        <w:rPr>
          <w:rFonts w:ascii="Times New Roman" w:hAnsi="Times New Roman" w:cs="Times New Roman"/>
          <w:sz w:val="24"/>
          <w:szCs w:val="24"/>
        </w:rPr>
        <w:t>[4]</w:t>
      </w:r>
      <w:r w:rsidR="002B0FC6">
        <w:rPr>
          <w:rFonts w:ascii="Times New Roman" w:hAnsi="Times New Roman" w:cs="Times New Roman"/>
          <w:sz w:val="24"/>
          <w:szCs w:val="24"/>
        </w:rPr>
        <w:t xml:space="preserve"> Bowden, D.A (2021). EECE.3110 </w:t>
      </w:r>
      <w:r w:rsidR="002B0FC6">
        <w:rPr>
          <w:rFonts w:ascii="Times New Roman" w:hAnsi="Times New Roman" w:cs="Times New Roman"/>
          <w:i/>
          <w:iCs/>
          <w:sz w:val="24"/>
          <w:szCs w:val="24"/>
        </w:rPr>
        <w:t xml:space="preserve">Lab 4 Diode Applications </w:t>
      </w:r>
      <w:r w:rsidR="002B0FC6">
        <w:rPr>
          <w:rFonts w:ascii="Times New Roman" w:hAnsi="Times New Roman" w:cs="Times New Roman"/>
          <w:sz w:val="24"/>
          <w:szCs w:val="24"/>
        </w:rPr>
        <w:t xml:space="preserve">Fall 2021. University of </w:t>
      </w:r>
      <w:r w:rsidR="00426F58">
        <w:rPr>
          <w:rFonts w:ascii="Times New Roman" w:hAnsi="Times New Roman" w:cs="Times New Roman"/>
          <w:sz w:val="24"/>
          <w:szCs w:val="24"/>
        </w:rPr>
        <w:t>Massachusetts Lowell. Lowell, MA. Retrieved from</w:t>
      </w:r>
    </w:p>
    <w:p w14:paraId="5A995058" w14:textId="77777777" w:rsidR="000B7C7F" w:rsidRDefault="00676CA4" w:rsidP="002F32DD">
      <w:pPr>
        <w:spacing w:line="360" w:lineRule="auto"/>
        <w:rPr>
          <w:rFonts w:ascii="Times New Roman" w:hAnsi="Times New Roman" w:cs="Times New Roman"/>
          <w:sz w:val="24"/>
          <w:szCs w:val="24"/>
        </w:rPr>
      </w:pPr>
      <w:hyperlink r:id="rId13" w:history="1">
        <w:r w:rsidR="00426F58" w:rsidRPr="008E3F56">
          <w:rPr>
            <w:rStyle w:val="Hyperlink"/>
            <w:rFonts w:ascii="Times New Roman" w:hAnsi="Times New Roman" w:cs="Times New Roman"/>
            <w:sz w:val="24"/>
            <w:szCs w:val="24"/>
          </w:rPr>
          <w:t>https://lowell.umassonline.net/webapps/blackboard/content/listContent.jsp?course_id=_22235_1&amp;content_id=_1066976_1</w:t>
        </w:r>
      </w:hyperlink>
      <w:r w:rsidR="00426F58">
        <w:rPr>
          <w:rFonts w:ascii="Times New Roman" w:hAnsi="Times New Roman" w:cs="Times New Roman"/>
          <w:sz w:val="24"/>
          <w:szCs w:val="24"/>
        </w:rPr>
        <w:t xml:space="preserve"> </w:t>
      </w:r>
    </w:p>
    <w:p w14:paraId="53D706D4" w14:textId="77777777" w:rsidR="000B7C7F" w:rsidRDefault="000B7C7F" w:rsidP="002F32DD">
      <w:pPr>
        <w:spacing w:line="360" w:lineRule="auto"/>
        <w:rPr>
          <w:rFonts w:ascii="Times New Roman" w:hAnsi="Times New Roman" w:cs="Times New Roman"/>
          <w:sz w:val="24"/>
          <w:szCs w:val="24"/>
        </w:rPr>
      </w:pPr>
    </w:p>
    <w:p w14:paraId="4AC64101" w14:textId="77777777" w:rsidR="000B7C7F" w:rsidRDefault="000B7C7F" w:rsidP="002F32DD">
      <w:pPr>
        <w:spacing w:line="360" w:lineRule="auto"/>
        <w:rPr>
          <w:rFonts w:ascii="Times New Roman" w:hAnsi="Times New Roman" w:cs="Times New Roman"/>
          <w:sz w:val="24"/>
          <w:szCs w:val="24"/>
        </w:rPr>
      </w:pPr>
      <w:r>
        <w:rPr>
          <w:rFonts w:ascii="Times New Roman" w:hAnsi="Times New Roman" w:cs="Times New Roman"/>
          <w:sz w:val="24"/>
          <w:szCs w:val="24"/>
        </w:rPr>
        <w:t xml:space="preserve">[5] Bowden, D.A (2017). EECE 3110 </w:t>
      </w:r>
      <w:r>
        <w:rPr>
          <w:rFonts w:ascii="Times New Roman" w:hAnsi="Times New Roman" w:cs="Times New Roman"/>
          <w:i/>
          <w:iCs/>
          <w:sz w:val="24"/>
          <w:szCs w:val="24"/>
        </w:rPr>
        <w:t xml:space="preserve">Lab 5 MOSFETS </w:t>
      </w:r>
      <w:r>
        <w:rPr>
          <w:rFonts w:ascii="Times New Roman" w:hAnsi="Times New Roman" w:cs="Times New Roman"/>
          <w:sz w:val="24"/>
          <w:szCs w:val="24"/>
        </w:rPr>
        <w:t>Fall 2021. University of Massachusetts Lowell. Lowell, MA. Retrieved from</w:t>
      </w:r>
    </w:p>
    <w:p w14:paraId="3028C4C7" w14:textId="77777777" w:rsidR="001A13F7" w:rsidRDefault="00676CA4" w:rsidP="002F32DD">
      <w:pPr>
        <w:spacing w:line="360" w:lineRule="auto"/>
        <w:rPr>
          <w:rFonts w:ascii="Times New Roman" w:hAnsi="Times New Roman" w:cs="Times New Roman"/>
          <w:sz w:val="24"/>
          <w:szCs w:val="24"/>
        </w:rPr>
      </w:pPr>
      <w:hyperlink r:id="rId14" w:history="1">
        <w:r w:rsidR="000B7C7F" w:rsidRPr="008E3F56">
          <w:rPr>
            <w:rStyle w:val="Hyperlink"/>
            <w:rFonts w:ascii="Times New Roman" w:hAnsi="Times New Roman" w:cs="Times New Roman"/>
            <w:sz w:val="24"/>
            <w:szCs w:val="24"/>
          </w:rPr>
          <w:t>https://lowell.umassonline.net/webapps/blackboard/content/listContent.jsp?course_id=_22235_1&amp;content_id=_1066977_1</w:t>
        </w:r>
      </w:hyperlink>
      <w:r w:rsidR="000B7C7F">
        <w:rPr>
          <w:rFonts w:ascii="Times New Roman" w:hAnsi="Times New Roman" w:cs="Times New Roman"/>
          <w:sz w:val="24"/>
          <w:szCs w:val="24"/>
        </w:rPr>
        <w:t xml:space="preserve"> </w:t>
      </w:r>
    </w:p>
    <w:p w14:paraId="724F1B5A" w14:textId="77777777" w:rsidR="001A13F7" w:rsidRDefault="001A13F7" w:rsidP="002F32DD">
      <w:pPr>
        <w:spacing w:line="360" w:lineRule="auto"/>
        <w:rPr>
          <w:rFonts w:ascii="Times New Roman" w:hAnsi="Times New Roman" w:cs="Times New Roman"/>
          <w:sz w:val="24"/>
          <w:szCs w:val="24"/>
        </w:rPr>
      </w:pPr>
    </w:p>
    <w:p w14:paraId="72C8A477" w14:textId="77777777" w:rsidR="005D7C6C" w:rsidRDefault="001A13F7" w:rsidP="002F32DD">
      <w:pPr>
        <w:spacing w:line="360" w:lineRule="auto"/>
        <w:rPr>
          <w:rFonts w:ascii="Times New Roman" w:hAnsi="Times New Roman" w:cs="Times New Roman"/>
          <w:sz w:val="24"/>
          <w:szCs w:val="24"/>
        </w:rPr>
      </w:pPr>
      <w:r>
        <w:rPr>
          <w:rFonts w:ascii="Times New Roman" w:hAnsi="Times New Roman" w:cs="Times New Roman"/>
          <w:sz w:val="24"/>
          <w:szCs w:val="24"/>
        </w:rPr>
        <w:t>[6] Bowden, D.A (2016). EECE 3110</w:t>
      </w:r>
      <w:r w:rsidR="005D7C6C">
        <w:rPr>
          <w:rFonts w:ascii="Times New Roman" w:hAnsi="Times New Roman" w:cs="Times New Roman"/>
          <w:sz w:val="24"/>
          <w:szCs w:val="24"/>
        </w:rPr>
        <w:t xml:space="preserve"> </w:t>
      </w:r>
      <w:r w:rsidR="005D7C6C">
        <w:rPr>
          <w:rFonts w:ascii="Times New Roman" w:hAnsi="Times New Roman" w:cs="Times New Roman"/>
          <w:i/>
          <w:iCs/>
          <w:sz w:val="24"/>
          <w:szCs w:val="24"/>
        </w:rPr>
        <w:t>Lab 6 Bipolar Junction Transistor (BJT)</w:t>
      </w:r>
      <w:r w:rsidR="005D7C6C">
        <w:rPr>
          <w:rFonts w:ascii="Times New Roman" w:hAnsi="Times New Roman" w:cs="Times New Roman"/>
          <w:sz w:val="24"/>
          <w:szCs w:val="24"/>
        </w:rPr>
        <w:t xml:space="preserve"> Fall 2021. University of Massachusetts Lowell. Lowell, MA. Retrieved from</w:t>
      </w:r>
    </w:p>
    <w:p w14:paraId="5A2CE912" w14:textId="77777777" w:rsidR="008E1745" w:rsidRDefault="00676CA4" w:rsidP="002F32DD">
      <w:pPr>
        <w:spacing w:line="360" w:lineRule="auto"/>
        <w:rPr>
          <w:rFonts w:ascii="Times New Roman" w:hAnsi="Times New Roman" w:cs="Times New Roman"/>
          <w:sz w:val="24"/>
          <w:szCs w:val="24"/>
        </w:rPr>
      </w:pPr>
      <w:hyperlink r:id="rId15" w:history="1">
        <w:r w:rsidR="005D7C6C" w:rsidRPr="008E3F56">
          <w:rPr>
            <w:rStyle w:val="Hyperlink"/>
            <w:rFonts w:ascii="Times New Roman" w:hAnsi="Times New Roman" w:cs="Times New Roman"/>
            <w:sz w:val="24"/>
            <w:szCs w:val="24"/>
          </w:rPr>
          <w:t>https://lowell.umassonline.net/webapps/blackboard/content/listContent.jsp?course_id=_22235_1&amp;content_id=_1066978_1</w:t>
        </w:r>
      </w:hyperlink>
      <w:r w:rsidR="005D7C6C">
        <w:rPr>
          <w:rFonts w:ascii="Times New Roman" w:hAnsi="Times New Roman" w:cs="Times New Roman"/>
          <w:sz w:val="24"/>
          <w:szCs w:val="24"/>
        </w:rPr>
        <w:t xml:space="preserve"> </w:t>
      </w:r>
    </w:p>
    <w:p w14:paraId="0EE778D7" w14:textId="77777777" w:rsidR="008E1745" w:rsidRDefault="008E1745" w:rsidP="002F32DD">
      <w:pPr>
        <w:spacing w:line="360" w:lineRule="auto"/>
        <w:rPr>
          <w:rFonts w:ascii="Times New Roman" w:hAnsi="Times New Roman" w:cs="Times New Roman"/>
          <w:sz w:val="24"/>
          <w:szCs w:val="24"/>
        </w:rPr>
      </w:pPr>
    </w:p>
    <w:p w14:paraId="17299E92" w14:textId="77777777" w:rsidR="008E1745" w:rsidRDefault="008E1745" w:rsidP="002F32DD">
      <w:pPr>
        <w:spacing w:line="360" w:lineRule="auto"/>
        <w:rPr>
          <w:rFonts w:ascii="Times New Roman" w:hAnsi="Times New Roman" w:cs="Times New Roman"/>
          <w:sz w:val="24"/>
          <w:szCs w:val="24"/>
        </w:rPr>
      </w:pPr>
      <w:r>
        <w:rPr>
          <w:rFonts w:ascii="Times New Roman" w:hAnsi="Times New Roman" w:cs="Times New Roman"/>
          <w:sz w:val="24"/>
          <w:szCs w:val="24"/>
        </w:rPr>
        <w:t xml:space="preserve">[7] Bowden, D.A (2018). EECE 3110 </w:t>
      </w:r>
      <w:r>
        <w:rPr>
          <w:rFonts w:ascii="Times New Roman" w:hAnsi="Times New Roman" w:cs="Times New Roman"/>
          <w:i/>
          <w:iCs/>
          <w:sz w:val="24"/>
          <w:szCs w:val="24"/>
        </w:rPr>
        <w:t xml:space="preserve">Lab 5 Microphone Circuit </w:t>
      </w:r>
      <w:r>
        <w:rPr>
          <w:rFonts w:ascii="Times New Roman" w:hAnsi="Times New Roman" w:cs="Times New Roman"/>
          <w:sz w:val="24"/>
          <w:szCs w:val="24"/>
        </w:rPr>
        <w:t>Fall 2021. University of Massachusetts Lowell. Lowell, MA. Retrieved from</w:t>
      </w:r>
    </w:p>
    <w:p w14:paraId="289D41A7" w14:textId="008687DD" w:rsidR="002D2D2C" w:rsidRDefault="00676CA4" w:rsidP="002F32DD">
      <w:pPr>
        <w:spacing w:line="360" w:lineRule="auto"/>
        <w:rPr>
          <w:rFonts w:ascii="Times New Roman" w:hAnsi="Times New Roman" w:cs="Times New Roman"/>
          <w:sz w:val="24"/>
          <w:szCs w:val="24"/>
        </w:rPr>
      </w:pPr>
      <w:hyperlink r:id="rId16" w:history="1">
        <w:r w:rsidR="008E1745" w:rsidRPr="008E3F56">
          <w:rPr>
            <w:rStyle w:val="Hyperlink"/>
            <w:rFonts w:ascii="Times New Roman" w:hAnsi="Times New Roman" w:cs="Times New Roman"/>
            <w:sz w:val="24"/>
            <w:szCs w:val="24"/>
          </w:rPr>
          <w:t>https://lowell.umassonline.net/webapps/blackboard/content/listContent.jsp?course_id=_22235_1&amp;content_id=_1066980_1</w:t>
        </w:r>
      </w:hyperlink>
      <w:r w:rsidR="008E1745">
        <w:rPr>
          <w:rFonts w:ascii="Times New Roman" w:hAnsi="Times New Roman" w:cs="Times New Roman"/>
          <w:sz w:val="24"/>
          <w:szCs w:val="24"/>
        </w:rPr>
        <w:t xml:space="preserve"> </w:t>
      </w:r>
    </w:p>
    <w:p w14:paraId="4416E90D" w14:textId="77777777" w:rsidR="005D7378" w:rsidRDefault="005D7378" w:rsidP="002F32DD">
      <w:pPr>
        <w:spacing w:line="360" w:lineRule="auto"/>
        <w:rPr>
          <w:rFonts w:ascii="Times New Roman" w:hAnsi="Times New Roman" w:cs="Times New Roman"/>
          <w:sz w:val="24"/>
          <w:szCs w:val="24"/>
        </w:rPr>
      </w:pPr>
    </w:p>
    <w:p w14:paraId="541B61F6" w14:textId="2CBDA31D" w:rsidR="002D2D2C" w:rsidRDefault="002D2D2C" w:rsidP="002F32DD">
      <w:pPr>
        <w:spacing w:line="360" w:lineRule="auto"/>
        <w:rPr>
          <w:rFonts w:ascii="Times New Roman" w:hAnsi="Times New Roman" w:cs="Times New Roman"/>
          <w:sz w:val="24"/>
          <w:szCs w:val="24"/>
        </w:rPr>
      </w:pPr>
      <w:r>
        <w:rPr>
          <w:rFonts w:ascii="Times New Roman" w:hAnsi="Times New Roman" w:cs="Times New Roman"/>
          <w:sz w:val="24"/>
          <w:szCs w:val="24"/>
        </w:rPr>
        <w:t xml:space="preserve">[8] </w:t>
      </w:r>
      <w:r w:rsidRPr="002D2D2C">
        <w:rPr>
          <w:rFonts w:ascii="Times New Roman" w:hAnsi="Times New Roman" w:cs="Times New Roman"/>
          <w:sz w:val="24"/>
          <w:szCs w:val="24"/>
        </w:rPr>
        <w:t xml:space="preserve">Newark, “MCKPCM-97H67P-40DB-4807 - microphone, omnidirectional, 100 Hz to 16 KHz, 2 V to 10 V, -40 DB,” </w:t>
      </w:r>
      <w:r w:rsidRPr="002D2D2C">
        <w:rPr>
          <w:rFonts w:ascii="Times New Roman" w:hAnsi="Times New Roman" w:cs="Times New Roman"/>
          <w:i/>
          <w:iCs/>
          <w:sz w:val="24"/>
          <w:szCs w:val="24"/>
        </w:rPr>
        <w:t>Newark</w:t>
      </w:r>
      <w:r w:rsidRPr="002D2D2C">
        <w:rPr>
          <w:rFonts w:ascii="Times New Roman" w:hAnsi="Times New Roman" w:cs="Times New Roman"/>
          <w:sz w:val="24"/>
          <w:szCs w:val="24"/>
        </w:rPr>
        <w:t xml:space="preserve">. [Online]. Available: https://www.newark.com/multicomp/mckpcm-97h67p-40db-4807/microphone/dp/25R0622. [Accessed: 06-Dec-2021]. </w:t>
      </w:r>
    </w:p>
    <w:p w14:paraId="766B6EAD" w14:textId="77777777" w:rsidR="00F30275" w:rsidRDefault="00676CA4" w:rsidP="002F32DD">
      <w:pPr>
        <w:spacing w:line="360" w:lineRule="auto"/>
        <w:rPr>
          <w:rFonts w:ascii="Times New Roman" w:hAnsi="Times New Roman" w:cs="Times New Roman"/>
          <w:sz w:val="24"/>
          <w:szCs w:val="24"/>
        </w:rPr>
      </w:pPr>
      <w:hyperlink r:id="rId17" w:history="1">
        <w:r w:rsidR="002D2D2C" w:rsidRPr="008E3F56">
          <w:rPr>
            <w:rStyle w:val="Hyperlink"/>
            <w:rFonts w:ascii="Times New Roman" w:hAnsi="Times New Roman" w:cs="Times New Roman"/>
            <w:sz w:val="24"/>
            <w:szCs w:val="24"/>
          </w:rPr>
          <w:t>https://www.farnell.com/datasheets/2877014.pdf</w:t>
        </w:r>
      </w:hyperlink>
      <w:r w:rsidR="002D2D2C">
        <w:rPr>
          <w:rFonts w:ascii="Times New Roman" w:hAnsi="Times New Roman" w:cs="Times New Roman"/>
          <w:sz w:val="24"/>
          <w:szCs w:val="24"/>
        </w:rPr>
        <w:t xml:space="preserve"> </w:t>
      </w:r>
    </w:p>
    <w:p w14:paraId="1B2CC444" w14:textId="77777777" w:rsidR="00F30275" w:rsidRDefault="00F30275" w:rsidP="002F32DD">
      <w:pPr>
        <w:spacing w:line="360" w:lineRule="auto"/>
        <w:rPr>
          <w:rFonts w:ascii="Times New Roman" w:hAnsi="Times New Roman" w:cs="Times New Roman"/>
          <w:sz w:val="24"/>
          <w:szCs w:val="24"/>
        </w:rPr>
      </w:pPr>
    </w:p>
    <w:p w14:paraId="27EA2ABD" w14:textId="77777777" w:rsidR="004001EE" w:rsidRDefault="00F30275" w:rsidP="002F32DD">
      <w:pPr>
        <w:pStyle w:val="NormalWeb"/>
        <w:spacing w:line="360" w:lineRule="auto"/>
        <w:ind w:left="567" w:hanging="567"/>
      </w:pPr>
      <w:r>
        <w:t xml:space="preserve">[9] “MOSFET as a switch - using power MOSFET switching,” </w:t>
      </w:r>
      <w:r>
        <w:rPr>
          <w:i/>
          <w:iCs/>
        </w:rPr>
        <w:t>Basic Electronics Tutorials</w:t>
      </w:r>
      <w:r>
        <w:t>, 12-Mar-2019. [Online]. Available: https://www.electronics-tutorials.ws/transistor/tran_7.html. [Accessed: 06-Dec-2021].</w:t>
      </w:r>
    </w:p>
    <w:p w14:paraId="58A65F5D" w14:textId="47518D64" w:rsidR="00F30275" w:rsidRDefault="00676CA4" w:rsidP="002F32DD">
      <w:pPr>
        <w:pStyle w:val="NormalWeb"/>
        <w:spacing w:line="360" w:lineRule="auto"/>
        <w:ind w:left="567" w:hanging="567"/>
      </w:pPr>
      <w:hyperlink r:id="rId18" w:history="1">
        <w:r w:rsidR="004001EE" w:rsidRPr="005B74C0">
          <w:rPr>
            <w:rStyle w:val="Hyperlink"/>
          </w:rPr>
          <w:t>https://www.electronics-tutorials.ws/transistor/tran_7.html</w:t>
        </w:r>
      </w:hyperlink>
      <w:r w:rsidR="004001EE">
        <w:t xml:space="preserve"> </w:t>
      </w:r>
      <w:r w:rsidR="00F30275">
        <w:t xml:space="preserve"> </w:t>
      </w:r>
    </w:p>
    <w:p w14:paraId="1EAA1DB5" w14:textId="77777777" w:rsidR="004001EE" w:rsidRDefault="004001EE" w:rsidP="002F32DD">
      <w:pPr>
        <w:pStyle w:val="NormalWeb"/>
        <w:spacing w:line="360" w:lineRule="auto"/>
        <w:ind w:left="567" w:hanging="567"/>
      </w:pPr>
    </w:p>
    <w:p w14:paraId="2C70D10C" w14:textId="7F425D33" w:rsidR="00F30275" w:rsidRDefault="00F30275" w:rsidP="002F32DD">
      <w:pPr>
        <w:pStyle w:val="NormalWeb"/>
        <w:spacing w:line="360" w:lineRule="auto"/>
        <w:ind w:left="567" w:hanging="567"/>
      </w:pPr>
      <w:r>
        <w:t xml:space="preserve">[10] </w:t>
      </w:r>
      <w:r w:rsidR="004001EE">
        <w:t xml:space="preserve">“The Bipolar Junction Transistor (BJT) as a switch: Bipolar Junction Transistors: Electronics textbook,” </w:t>
      </w:r>
      <w:r w:rsidR="004001EE">
        <w:rPr>
          <w:i/>
          <w:iCs/>
        </w:rPr>
        <w:t>All About Circuits</w:t>
      </w:r>
      <w:r w:rsidR="004001EE">
        <w:t xml:space="preserve">. [Online]. Available: https://www.allaboutcircuits.com/textbook/semiconductors/chpt-4/transistor-switch-bjt/. [Accessed: 06-Dec-2021]. </w:t>
      </w:r>
    </w:p>
    <w:p w14:paraId="2FFE736D" w14:textId="532E6C33" w:rsidR="004001EE" w:rsidRDefault="00676CA4" w:rsidP="002F32DD">
      <w:pPr>
        <w:pStyle w:val="NormalWeb"/>
        <w:spacing w:line="360" w:lineRule="auto"/>
        <w:ind w:left="567" w:hanging="567"/>
      </w:pPr>
      <w:hyperlink r:id="rId19" w:history="1">
        <w:r w:rsidR="004001EE" w:rsidRPr="005B74C0">
          <w:rPr>
            <w:rStyle w:val="Hyperlink"/>
          </w:rPr>
          <w:t>https://www.allaboutcircuits.com/textbook/semiconductors/chpt-4/transistor-switch-bjt/</w:t>
        </w:r>
      </w:hyperlink>
      <w:r w:rsidR="004001EE">
        <w:t xml:space="preserve"> </w:t>
      </w:r>
    </w:p>
    <w:p w14:paraId="3767FA2B" w14:textId="77777777" w:rsidR="00F30275" w:rsidRDefault="00F30275" w:rsidP="002F32DD">
      <w:pPr>
        <w:spacing w:line="360" w:lineRule="auto"/>
        <w:rPr>
          <w:rFonts w:ascii="Times New Roman" w:hAnsi="Times New Roman" w:cs="Times New Roman"/>
          <w:sz w:val="24"/>
          <w:szCs w:val="24"/>
        </w:rPr>
      </w:pPr>
    </w:p>
    <w:p w14:paraId="0B4E34A1" w14:textId="69CE6FE5" w:rsidR="00F30275" w:rsidRDefault="00F30275" w:rsidP="002F32DD">
      <w:pPr>
        <w:pStyle w:val="NormalWeb"/>
        <w:spacing w:line="360" w:lineRule="auto"/>
        <w:ind w:left="567" w:hanging="567"/>
      </w:pPr>
      <w:r>
        <w:t>[11]</w:t>
      </w:r>
      <w:r w:rsidR="004001EE">
        <w:t xml:space="preserve"> DaveDave 40933 silver badges1111 bronze badges, User323693User323693 8, and TimWescottTimWescott 33.5k11 gold badge3333 silver badges7373 bronze badges, “BJT to aid switching a MOSFET,” </w:t>
      </w:r>
      <w:r w:rsidR="004001EE">
        <w:rPr>
          <w:i/>
          <w:iCs/>
        </w:rPr>
        <w:t>Electrical Engineering Stack Exchange</w:t>
      </w:r>
      <w:r w:rsidR="004001EE">
        <w:t xml:space="preserve">, 01-Oct-1967. [Online]. Available: </w:t>
      </w:r>
      <w:r w:rsidR="004001EE">
        <w:lastRenderedPageBreak/>
        <w:t xml:space="preserve">https://electronics.stackexchange.com/questions/454734/bjt-to-aid-switching-a-mosfet. [Accessed: 06-Dec-2021]. </w:t>
      </w:r>
    </w:p>
    <w:p w14:paraId="2FA79B07" w14:textId="3523D6F4" w:rsidR="004001EE" w:rsidRDefault="00676CA4" w:rsidP="002F32DD">
      <w:pPr>
        <w:pStyle w:val="NormalWeb"/>
        <w:spacing w:line="360" w:lineRule="auto"/>
        <w:ind w:left="567" w:hanging="567"/>
      </w:pPr>
      <w:hyperlink r:id="rId20" w:history="1">
        <w:r w:rsidR="004001EE" w:rsidRPr="005B74C0">
          <w:rPr>
            <w:rStyle w:val="Hyperlink"/>
          </w:rPr>
          <w:t>https://electronics.stackexchange.com/questions/454734/bjt-to-aid-switching-a-mosfet</w:t>
        </w:r>
      </w:hyperlink>
      <w:r w:rsidR="004001EE">
        <w:t xml:space="preserve"> </w:t>
      </w:r>
    </w:p>
    <w:p w14:paraId="5AD9EBEE" w14:textId="77777777" w:rsidR="00F30275" w:rsidRDefault="00F30275" w:rsidP="002F32DD">
      <w:pPr>
        <w:spacing w:line="360" w:lineRule="auto"/>
        <w:rPr>
          <w:rFonts w:ascii="Times New Roman" w:hAnsi="Times New Roman" w:cs="Times New Roman"/>
          <w:sz w:val="24"/>
          <w:szCs w:val="24"/>
        </w:rPr>
      </w:pPr>
    </w:p>
    <w:p w14:paraId="5DCA9A63" w14:textId="0E29708A" w:rsidR="00F30275" w:rsidRDefault="00F30275" w:rsidP="002F32DD">
      <w:pPr>
        <w:pStyle w:val="NormalWeb"/>
        <w:spacing w:line="360" w:lineRule="auto"/>
        <w:ind w:left="567" w:hanging="567"/>
      </w:pPr>
      <w:r>
        <w:t>[12]</w:t>
      </w:r>
      <w:r w:rsidR="004001EE">
        <w:t xml:space="preserve"> </w:t>
      </w:r>
      <w:r w:rsidR="00CB046E">
        <w:t xml:space="preserve">TOSHIBA, “What is an IGBT?,” </w:t>
      </w:r>
      <w:r w:rsidR="00CB046E">
        <w:rPr>
          <w:i/>
          <w:iCs/>
        </w:rPr>
        <w:t>What is an IGBT? | Toshiba Electronic Devices &amp; Storage Corporation | Americas – United States</w:t>
      </w:r>
      <w:r w:rsidR="00CB046E">
        <w:t xml:space="preserve">. [Online]. Available: https://toshiba.semicon-storage.com/us/semiconductor/knowledge/faq/mosfet_common/what-is-an-igbt.html#:~:text=IGBT%20stands%20for%20insulated%2Dgate,voltage%2C%20high%2Dcurrent%20applications. [Accessed: 06-Dec-2021]. </w:t>
      </w:r>
    </w:p>
    <w:p w14:paraId="66CF14AE" w14:textId="05B3F9DB" w:rsidR="00CB046E" w:rsidRDefault="00676CA4" w:rsidP="002F32DD">
      <w:pPr>
        <w:pStyle w:val="NormalWeb"/>
        <w:spacing w:line="360" w:lineRule="auto"/>
        <w:ind w:left="567" w:hanging="567"/>
      </w:pPr>
      <w:hyperlink r:id="rId21" w:history="1">
        <w:r w:rsidR="00CB046E" w:rsidRPr="005B74C0">
          <w:rPr>
            <w:rStyle w:val="Hyperlink"/>
          </w:rPr>
          <w:t>https://toshiba.semicon-storage.com/us/semiconductor/knowledge/faq/mosfet_common/what-is-an-igbt.html</w:t>
        </w:r>
      </w:hyperlink>
      <w:r w:rsidR="00CB046E">
        <w:t xml:space="preserve"> </w:t>
      </w:r>
    </w:p>
    <w:p w14:paraId="64850678" w14:textId="5E562779" w:rsidR="00CB046E" w:rsidRDefault="00CB046E" w:rsidP="002F32DD">
      <w:pPr>
        <w:pStyle w:val="NormalWeb"/>
        <w:spacing w:line="360" w:lineRule="auto"/>
        <w:ind w:left="567" w:hanging="567"/>
      </w:pPr>
    </w:p>
    <w:p w14:paraId="2A352CCB" w14:textId="4193894D" w:rsidR="00CB046E" w:rsidRDefault="00CB046E" w:rsidP="002F32DD">
      <w:pPr>
        <w:pStyle w:val="NormalWeb"/>
        <w:spacing w:line="360" w:lineRule="auto"/>
        <w:ind w:left="567" w:hanging="567"/>
      </w:pPr>
      <w:r>
        <w:t>[13</w:t>
      </w:r>
      <w:r w:rsidR="0050617C">
        <w:t>]</w:t>
      </w:r>
      <w:r w:rsidR="0050617C" w:rsidRPr="00686CB8">
        <w:t xml:space="preserve"> </w:t>
      </w:r>
      <w:r w:rsidR="0050617C">
        <w:t>A.</w:t>
      </w:r>
      <w:r w:rsidR="00686CB8">
        <w:t xml:space="preserve"> Amilcare, “The IGBT Protection,” </w:t>
      </w:r>
      <w:r w:rsidR="00686CB8">
        <w:rPr>
          <w:i/>
          <w:iCs/>
        </w:rPr>
        <w:t>ElettroAmici</w:t>
      </w:r>
      <w:r w:rsidR="00686CB8">
        <w:t xml:space="preserve">, 24-Feb-2020. [Online]. Available: https://www.elettroamici.org/en/la-protezione-degli-igbt/. [Accessed: 06-Dec-2021]. </w:t>
      </w:r>
    </w:p>
    <w:p w14:paraId="1BBB5FA1" w14:textId="62AA6EFA" w:rsidR="00686CB8" w:rsidRDefault="00676CA4" w:rsidP="002F32DD">
      <w:pPr>
        <w:pStyle w:val="NormalWeb"/>
        <w:spacing w:line="360" w:lineRule="auto"/>
        <w:ind w:left="567" w:hanging="567"/>
      </w:pPr>
      <w:hyperlink r:id="rId22" w:history="1">
        <w:r w:rsidR="00686CB8" w:rsidRPr="005B74C0">
          <w:rPr>
            <w:rStyle w:val="Hyperlink"/>
          </w:rPr>
          <w:t>https://www.elettroamici.org/en/author/amilcare-e-rita/</w:t>
        </w:r>
      </w:hyperlink>
      <w:r w:rsidR="00686CB8">
        <w:t xml:space="preserve"> </w:t>
      </w:r>
    </w:p>
    <w:p w14:paraId="577204F7" w14:textId="32D62EB5" w:rsidR="0093291B" w:rsidRPr="002A2353" w:rsidRDefault="0093291B" w:rsidP="002F32DD">
      <w:pPr>
        <w:spacing w:line="360" w:lineRule="auto"/>
        <w:rPr>
          <w:rFonts w:ascii="Times New Roman" w:hAnsi="Times New Roman" w:cs="Times New Roman"/>
          <w:sz w:val="24"/>
          <w:szCs w:val="24"/>
        </w:rPr>
      </w:pPr>
      <w:r w:rsidRPr="002A2353">
        <w:rPr>
          <w:rFonts w:ascii="Times New Roman" w:hAnsi="Times New Roman" w:cs="Times New Roman"/>
          <w:sz w:val="24"/>
          <w:szCs w:val="24"/>
        </w:rPr>
        <w:br w:type="page"/>
      </w:r>
    </w:p>
    <w:p w14:paraId="4C354D4C" w14:textId="77777777" w:rsidR="0093291B" w:rsidRPr="002A2353" w:rsidRDefault="0093291B" w:rsidP="0093291B">
      <w:pPr>
        <w:spacing w:line="360" w:lineRule="auto"/>
        <w:jc w:val="center"/>
        <w:rPr>
          <w:rFonts w:ascii="Times New Roman" w:hAnsi="Times New Roman" w:cs="Times New Roman"/>
          <w:sz w:val="24"/>
          <w:szCs w:val="24"/>
        </w:rPr>
      </w:pPr>
      <w:r w:rsidRPr="002A2353">
        <w:rPr>
          <w:rFonts w:ascii="Times New Roman" w:hAnsi="Times New Roman" w:cs="Times New Roman"/>
          <w:sz w:val="24"/>
          <w:szCs w:val="24"/>
        </w:rPr>
        <w:lastRenderedPageBreak/>
        <w:t>APPENDIX</w:t>
      </w:r>
    </w:p>
    <w:p w14:paraId="33E34715" w14:textId="393BE1C1" w:rsidR="0093291B" w:rsidRPr="002A2353" w:rsidRDefault="0093291B" w:rsidP="0093291B">
      <w:pPr>
        <w:spacing w:line="276" w:lineRule="auto"/>
        <w:rPr>
          <w:rFonts w:ascii="Times New Roman" w:hAnsi="Times New Roman" w:cs="Times New Roman"/>
          <w:sz w:val="24"/>
          <w:szCs w:val="24"/>
        </w:rPr>
      </w:pPr>
      <w:r w:rsidRPr="002A2353">
        <w:rPr>
          <w:rFonts w:ascii="Times New Roman" w:hAnsi="Times New Roman" w:cs="Times New Roman"/>
          <w:b/>
          <w:bCs/>
          <w:sz w:val="24"/>
          <w:szCs w:val="24"/>
        </w:rPr>
        <w:t xml:space="preserve">Laboratory </w:t>
      </w:r>
      <w:r w:rsidR="008D04F9">
        <w:rPr>
          <w:rFonts w:ascii="Times New Roman" w:hAnsi="Times New Roman" w:cs="Times New Roman"/>
          <w:b/>
          <w:bCs/>
          <w:sz w:val="24"/>
          <w:szCs w:val="24"/>
        </w:rPr>
        <w:t>Results Videos</w:t>
      </w:r>
      <w:r w:rsidRPr="002A2353">
        <w:rPr>
          <w:rFonts w:ascii="Times New Roman" w:hAnsi="Times New Roman" w:cs="Times New Roman"/>
          <w:sz w:val="24"/>
          <w:szCs w:val="24"/>
        </w:rPr>
        <w:t>:</w:t>
      </w:r>
    </w:p>
    <w:p w14:paraId="312ACEBD" w14:textId="3CAE8944" w:rsidR="0093291B" w:rsidRPr="002A2353" w:rsidRDefault="002A2353" w:rsidP="0093291B">
      <w:pPr>
        <w:pStyle w:val="ListParagraph"/>
        <w:numPr>
          <w:ilvl w:val="0"/>
          <w:numId w:val="1"/>
        </w:numPr>
        <w:spacing w:line="276" w:lineRule="auto"/>
        <w:rPr>
          <w:rFonts w:ascii="Times New Roman" w:hAnsi="Times New Roman" w:cs="Times New Roman"/>
          <w:sz w:val="24"/>
          <w:szCs w:val="24"/>
        </w:rPr>
      </w:pPr>
      <w:r w:rsidRPr="002A2353">
        <w:rPr>
          <w:rFonts w:ascii="Times New Roman" w:hAnsi="Times New Roman" w:cs="Times New Roman"/>
          <w:sz w:val="24"/>
          <w:szCs w:val="24"/>
        </w:rPr>
        <w:t>Course Project Circuit setup</w:t>
      </w:r>
    </w:p>
    <w:p w14:paraId="0ED4D76A" w14:textId="0746B348" w:rsidR="002A2353" w:rsidRPr="002A2353" w:rsidRDefault="00676CA4" w:rsidP="002A2353">
      <w:pPr>
        <w:pStyle w:val="ListParagraph"/>
        <w:numPr>
          <w:ilvl w:val="1"/>
          <w:numId w:val="1"/>
        </w:numPr>
        <w:spacing w:line="276" w:lineRule="auto"/>
        <w:rPr>
          <w:rFonts w:ascii="Times New Roman" w:hAnsi="Times New Roman" w:cs="Times New Roman"/>
          <w:sz w:val="24"/>
          <w:szCs w:val="24"/>
        </w:rPr>
      </w:pPr>
      <w:hyperlink r:id="rId23" w:history="1">
        <w:r w:rsidR="00A62BC8" w:rsidRPr="008E3F56">
          <w:rPr>
            <w:rStyle w:val="Hyperlink"/>
            <w:rFonts w:ascii="Times New Roman" w:hAnsi="Times New Roman" w:cs="Times New Roman"/>
            <w:sz w:val="24"/>
            <w:szCs w:val="24"/>
            <w:bdr w:val="none" w:sz="0" w:space="0" w:color="auto" w:frame="1"/>
          </w:rPr>
          <w:t>https://youtu.be/yykWttB-Pns</w:t>
        </w:r>
      </w:hyperlink>
      <w:r w:rsidR="002A2353" w:rsidRPr="002A2353">
        <w:rPr>
          <w:rFonts w:ascii="Times New Roman" w:hAnsi="Times New Roman" w:cs="Times New Roman"/>
          <w:sz w:val="24"/>
          <w:szCs w:val="24"/>
        </w:rPr>
        <w:t xml:space="preserve"> </w:t>
      </w:r>
    </w:p>
    <w:p w14:paraId="45350492" w14:textId="24158E09" w:rsidR="002A2353" w:rsidRPr="002A2353" w:rsidRDefault="002A2353" w:rsidP="002A2353">
      <w:pPr>
        <w:pStyle w:val="ListParagraph"/>
        <w:numPr>
          <w:ilvl w:val="0"/>
          <w:numId w:val="1"/>
        </w:numPr>
        <w:spacing w:line="276" w:lineRule="auto"/>
        <w:rPr>
          <w:rFonts w:ascii="Times New Roman" w:hAnsi="Times New Roman" w:cs="Times New Roman"/>
          <w:sz w:val="24"/>
          <w:szCs w:val="24"/>
        </w:rPr>
      </w:pPr>
      <w:r w:rsidRPr="002A2353">
        <w:rPr>
          <w:rFonts w:ascii="Times New Roman" w:hAnsi="Times New Roman" w:cs="Times New Roman"/>
          <w:sz w:val="24"/>
          <w:szCs w:val="24"/>
        </w:rPr>
        <w:t>Course Project DC Supply ON</w:t>
      </w:r>
    </w:p>
    <w:p w14:paraId="69F6C356" w14:textId="327411B0" w:rsidR="002A2353" w:rsidRPr="002A2353" w:rsidRDefault="00676CA4" w:rsidP="002A2353">
      <w:pPr>
        <w:pStyle w:val="ListParagraph"/>
        <w:numPr>
          <w:ilvl w:val="1"/>
          <w:numId w:val="1"/>
        </w:numPr>
        <w:spacing w:line="276" w:lineRule="auto"/>
        <w:rPr>
          <w:rFonts w:ascii="Times New Roman" w:hAnsi="Times New Roman" w:cs="Times New Roman"/>
          <w:sz w:val="24"/>
          <w:szCs w:val="24"/>
        </w:rPr>
      </w:pPr>
      <w:hyperlink r:id="rId24" w:history="1">
        <w:r w:rsidR="00872F8B" w:rsidRPr="008E3F56">
          <w:rPr>
            <w:rStyle w:val="Hyperlink"/>
            <w:rFonts w:ascii="Times New Roman" w:hAnsi="Times New Roman" w:cs="Times New Roman"/>
            <w:sz w:val="24"/>
            <w:szCs w:val="24"/>
          </w:rPr>
          <w:t>https://youtu.be/KCj5jcs0Dz4</w:t>
        </w:r>
      </w:hyperlink>
      <w:r w:rsidR="00872F8B">
        <w:rPr>
          <w:rFonts w:ascii="Times New Roman" w:hAnsi="Times New Roman" w:cs="Times New Roman"/>
          <w:sz w:val="24"/>
          <w:szCs w:val="24"/>
        </w:rPr>
        <w:t xml:space="preserve"> </w:t>
      </w:r>
    </w:p>
    <w:p w14:paraId="493CE989" w14:textId="7431062E" w:rsidR="002A2353" w:rsidRPr="002A2353" w:rsidRDefault="002A2353" w:rsidP="002A2353">
      <w:pPr>
        <w:pStyle w:val="ListParagraph"/>
        <w:numPr>
          <w:ilvl w:val="0"/>
          <w:numId w:val="1"/>
        </w:numPr>
        <w:spacing w:line="276" w:lineRule="auto"/>
        <w:rPr>
          <w:rFonts w:ascii="Times New Roman" w:hAnsi="Times New Roman" w:cs="Times New Roman"/>
          <w:sz w:val="24"/>
          <w:szCs w:val="24"/>
        </w:rPr>
      </w:pPr>
      <w:r w:rsidRPr="002A2353">
        <w:rPr>
          <w:rFonts w:ascii="Times New Roman" w:hAnsi="Times New Roman" w:cs="Times New Roman"/>
          <w:sz w:val="24"/>
          <w:szCs w:val="24"/>
        </w:rPr>
        <w:t>Course Project AC Supply ON</w:t>
      </w:r>
    </w:p>
    <w:p w14:paraId="17C70A00" w14:textId="32F336EC" w:rsidR="002A2353" w:rsidRPr="002A2353" w:rsidRDefault="00676CA4" w:rsidP="002A2353">
      <w:pPr>
        <w:pStyle w:val="ListParagraph"/>
        <w:numPr>
          <w:ilvl w:val="1"/>
          <w:numId w:val="1"/>
        </w:numPr>
        <w:spacing w:line="276" w:lineRule="auto"/>
        <w:rPr>
          <w:rFonts w:ascii="Times New Roman" w:hAnsi="Times New Roman" w:cs="Times New Roman"/>
          <w:sz w:val="24"/>
          <w:szCs w:val="24"/>
        </w:rPr>
      </w:pPr>
      <w:hyperlink r:id="rId25" w:history="1">
        <w:r w:rsidR="00872F8B" w:rsidRPr="008E3F56">
          <w:rPr>
            <w:rStyle w:val="Hyperlink"/>
            <w:rFonts w:ascii="Times New Roman" w:hAnsi="Times New Roman" w:cs="Times New Roman"/>
            <w:sz w:val="24"/>
            <w:szCs w:val="24"/>
          </w:rPr>
          <w:t>https://youtu.be/6VioM58zlBU</w:t>
        </w:r>
      </w:hyperlink>
      <w:r w:rsidR="00872F8B">
        <w:rPr>
          <w:rFonts w:ascii="Times New Roman" w:hAnsi="Times New Roman" w:cs="Times New Roman"/>
          <w:sz w:val="24"/>
          <w:szCs w:val="24"/>
        </w:rPr>
        <w:t xml:space="preserve"> </w:t>
      </w:r>
    </w:p>
    <w:p w14:paraId="5A3C220A" w14:textId="5528C14B" w:rsidR="002A2353" w:rsidRDefault="002A2353" w:rsidP="002A2353">
      <w:pPr>
        <w:pStyle w:val="ListParagraph"/>
        <w:numPr>
          <w:ilvl w:val="0"/>
          <w:numId w:val="1"/>
        </w:numPr>
        <w:spacing w:line="276" w:lineRule="auto"/>
        <w:rPr>
          <w:rFonts w:ascii="Times New Roman" w:hAnsi="Times New Roman" w:cs="Times New Roman"/>
          <w:sz w:val="24"/>
          <w:szCs w:val="24"/>
        </w:rPr>
      </w:pPr>
      <w:r w:rsidRPr="002A2353">
        <w:rPr>
          <w:rFonts w:ascii="Times New Roman" w:hAnsi="Times New Roman" w:cs="Times New Roman"/>
          <w:sz w:val="24"/>
          <w:szCs w:val="24"/>
        </w:rPr>
        <w:t>Course Project</w:t>
      </w:r>
      <w:r>
        <w:rPr>
          <w:rFonts w:ascii="Times New Roman" w:hAnsi="Times New Roman" w:cs="Times New Roman"/>
          <w:sz w:val="24"/>
          <w:szCs w:val="24"/>
        </w:rPr>
        <w:t xml:space="preserve"> AC/DC Supply ON (Both ON)</w:t>
      </w:r>
    </w:p>
    <w:p w14:paraId="178C348A" w14:textId="558B01D5" w:rsidR="002A2353" w:rsidRPr="002A2353" w:rsidRDefault="00676CA4" w:rsidP="002A2353">
      <w:pPr>
        <w:pStyle w:val="ListParagraph"/>
        <w:numPr>
          <w:ilvl w:val="1"/>
          <w:numId w:val="1"/>
        </w:numPr>
        <w:spacing w:line="276" w:lineRule="auto"/>
        <w:rPr>
          <w:rFonts w:ascii="Times New Roman" w:hAnsi="Times New Roman" w:cs="Times New Roman"/>
          <w:sz w:val="24"/>
          <w:szCs w:val="24"/>
        </w:rPr>
      </w:pPr>
      <w:hyperlink r:id="rId26" w:history="1">
        <w:r w:rsidR="00872F8B" w:rsidRPr="008E3F56">
          <w:rPr>
            <w:rStyle w:val="Hyperlink"/>
            <w:rFonts w:ascii="Times New Roman" w:hAnsi="Times New Roman" w:cs="Times New Roman"/>
            <w:sz w:val="24"/>
            <w:szCs w:val="24"/>
          </w:rPr>
          <w:t>https://youtu.be/G1EpVoLYQOc</w:t>
        </w:r>
      </w:hyperlink>
      <w:r w:rsidR="00872F8B">
        <w:rPr>
          <w:rFonts w:ascii="Times New Roman" w:hAnsi="Times New Roman" w:cs="Times New Roman"/>
          <w:sz w:val="24"/>
          <w:szCs w:val="24"/>
        </w:rPr>
        <w:t xml:space="preserve"> </w:t>
      </w:r>
    </w:p>
    <w:p w14:paraId="524A07E5" w14:textId="77777777" w:rsidR="0093291B" w:rsidRPr="002A2353" w:rsidRDefault="0093291B" w:rsidP="0093291B">
      <w:pPr>
        <w:spacing w:line="276" w:lineRule="auto"/>
        <w:rPr>
          <w:rFonts w:ascii="Times New Roman" w:hAnsi="Times New Roman" w:cs="Times New Roman"/>
          <w:sz w:val="24"/>
          <w:szCs w:val="24"/>
        </w:rPr>
      </w:pPr>
      <w:r w:rsidRPr="002A2353">
        <w:rPr>
          <w:rFonts w:ascii="Times New Roman" w:hAnsi="Times New Roman" w:cs="Times New Roman"/>
          <w:b/>
          <w:bCs/>
          <w:sz w:val="24"/>
          <w:szCs w:val="24"/>
        </w:rPr>
        <w:t>Laboratory Pictures</w:t>
      </w:r>
      <w:r w:rsidRPr="002A2353">
        <w:rPr>
          <w:rFonts w:ascii="Times New Roman" w:hAnsi="Times New Roman" w:cs="Times New Roman"/>
          <w:sz w:val="24"/>
          <w:szCs w:val="24"/>
        </w:rPr>
        <w:t>:</w:t>
      </w:r>
    </w:p>
    <w:p w14:paraId="4976F0EA" w14:textId="20706355" w:rsidR="00CA1718" w:rsidRDefault="00473E07" w:rsidP="0093291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Course Project Circuit setup</w:t>
      </w:r>
    </w:p>
    <w:p w14:paraId="129F71EC" w14:textId="730E48E1" w:rsidR="00473E07" w:rsidRPr="00473E07" w:rsidRDefault="00473E07" w:rsidP="00473E07">
      <w:pPr>
        <w:jc w:val="center"/>
        <w:rPr>
          <w:rFonts w:ascii="Times New Roman" w:hAnsi="Times New Roman" w:cs="Times New Roman"/>
          <w:sz w:val="24"/>
          <w:szCs w:val="24"/>
        </w:rPr>
      </w:pPr>
      <w:r>
        <w:rPr>
          <w:noProof/>
        </w:rPr>
        <w:drawing>
          <wp:inline distT="0" distB="0" distL="0" distR="0" wp14:anchorId="50FEAA68" wp14:editId="246C3A76">
            <wp:extent cx="4873752" cy="2743200"/>
            <wp:effectExtent l="0" t="1587" r="1587" b="1588"/>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4873752" cy="2743200"/>
                    </a:xfrm>
                    <a:prstGeom prst="rect">
                      <a:avLst/>
                    </a:prstGeom>
                    <a:noFill/>
                    <a:ln>
                      <a:noFill/>
                    </a:ln>
                  </pic:spPr>
                </pic:pic>
              </a:graphicData>
            </a:graphic>
          </wp:inline>
        </w:drawing>
      </w:r>
    </w:p>
    <w:sectPr w:rsidR="00473E07" w:rsidRPr="00473E07" w:rsidSect="00C12F7A">
      <w:headerReference w:type="default" r:id="rId2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B9A48" w14:textId="77777777" w:rsidR="00676CA4" w:rsidRDefault="00676CA4">
      <w:pPr>
        <w:spacing w:after="0" w:line="240" w:lineRule="auto"/>
      </w:pPr>
      <w:r>
        <w:separator/>
      </w:r>
    </w:p>
  </w:endnote>
  <w:endnote w:type="continuationSeparator" w:id="0">
    <w:p w14:paraId="4492093C" w14:textId="77777777" w:rsidR="00676CA4" w:rsidRDefault="00676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9EAAF" w14:textId="77777777" w:rsidR="00676CA4" w:rsidRDefault="00676CA4">
      <w:pPr>
        <w:spacing w:after="0" w:line="240" w:lineRule="auto"/>
      </w:pPr>
      <w:r>
        <w:separator/>
      </w:r>
    </w:p>
  </w:footnote>
  <w:footnote w:type="continuationSeparator" w:id="0">
    <w:p w14:paraId="0AA8E74A" w14:textId="77777777" w:rsidR="00676CA4" w:rsidRDefault="00676C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1790229"/>
      <w:docPartObj>
        <w:docPartGallery w:val="Page Numbers (Top of Page)"/>
        <w:docPartUnique/>
      </w:docPartObj>
    </w:sdtPr>
    <w:sdtEndPr>
      <w:rPr>
        <w:noProof/>
      </w:rPr>
    </w:sdtEndPr>
    <w:sdtContent>
      <w:p w14:paraId="3733BA86" w14:textId="77777777" w:rsidR="00372ABA" w:rsidRDefault="00BF25C7">
        <w:pPr>
          <w:pStyle w:val="Header"/>
          <w:jc w:val="right"/>
        </w:pPr>
        <w:r>
          <w:t xml:space="preserve">Lim </w:t>
        </w:r>
        <w:r>
          <w:fldChar w:fldCharType="begin"/>
        </w:r>
        <w:r>
          <w:instrText xml:space="preserve"> PAGE   \* MERGEFORMAT </w:instrText>
        </w:r>
        <w:r>
          <w:fldChar w:fldCharType="separate"/>
        </w:r>
        <w:r>
          <w:rPr>
            <w:noProof/>
          </w:rPr>
          <w:t>10</w:t>
        </w:r>
        <w:r>
          <w:rPr>
            <w:noProof/>
          </w:rPr>
          <w:fldChar w:fldCharType="end"/>
        </w:r>
      </w:p>
    </w:sdtContent>
  </w:sdt>
  <w:p w14:paraId="568766F8" w14:textId="77777777" w:rsidR="00372ABA" w:rsidRDefault="00676C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66CC4"/>
    <w:multiLevelType w:val="hybridMultilevel"/>
    <w:tmpl w:val="43C44C3C"/>
    <w:lvl w:ilvl="0" w:tplc="5AC471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D249F1"/>
    <w:multiLevelType w:val="hybridMultilevel"/>
    <w:tmpl w:val="61649B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05B69E7"/>
    <w:multiLevelType w:val="hybridMultilevel"/>
    <w:tmpl w:val="61649B7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3C73EE8"/>
    <w:multiLevelType w:val="hybridMultilevel"/>
    <w:tmpl w:val="DD861E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451DBD"/>
    <w:multiLevelType w:val="hybridMultilevel"/>
    <w:tmpl w:val="56CA13D0"/>
    <w:lvl w:ilvl="0" w:tplc="473092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606933"/>
    <w:multiLevelType w:val="hybridMultilevel"/>
    <w:tmpl w:val="1BDE5E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725CED"/>
    <w:multiLevelType w:val="hybridMultilevel"/>
    <w:tmpl w:val="A1EC45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BC4D86"/>
    <w:multiLevelType w:val="hybridMultilevel"/>
    <w:tmpl w:val="4F5E5DD4"/>
    <w:lvl w:ilvl="0" w:tplc="6CD6A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C830F1"/>
    <w:multiLevelType w:val="hybridMultilevel"/>
    <w:tmpl w:val="43766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983A34"/>
    <w:multiLevelType w:val="hybridMultilevel"/>
    <w:tmpl w:val="E102C312"/>
    <w:lvl w:ilvl="0" w:tplc="407673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A106A27"/>
    <w:multiLevelType w:val="hybridMultilevel"/>
    <w:tmpl w:val="61649B7A"/>
    <w:lvl w:ilvl="0" w:tplc="98928B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4E1BFA"/>
    <w:multiLevelType w:val="hybridMultilevel"/>
    <w:tmpl w:val="4F5E5DD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AE759D"/>
    <w:multiLevelType w:val="hybridMultilevel"/>
    <w:tmpl w:val="36A01C9A"/>
    <w:lvl w:ilvl="0" w:tplc="74A0A34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0"/>
  </w:num>
  <w:num w:numId="4">
    <w:abstractNumId w:val="7"/>
  </w:num>
  <w:num w:numId="5">
    <w:abstractNumId w:val="11"/>
  </w:num>
  <w:num w:numId="6">
    <w:abstractNumId w:val="2"/>
  </w:num>
  <w:num w:numId="7">
    <w:abstractNumId w:val="1"/>
  </w:num>
  <w:num w:numId="8">
    <w:abstractNumId w:val="3"/>
  </w:num>
  <w:num w:numId="9">
    <w:abstractNumId w:val="0"/>
  </w:num>
  <w:num w:numId="10">
    <w:abstractNumId w:val="9"/>
  </w:num>
  <w:num w:numId="11">
    <w:abstractNumId w:val="12"/>
  </w:num>
  <w:num w:numId="12">
    <w:abstractNumId w:val="4"/>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3BA"/>
    <w:rsid w:val="00001DC6"/>
    <w:rsid w:val="00032C41"/>
    <w:rsid w:val="00042246"/>
    <w:rsid w:val="000656D4"/>
    <w:rsid w:val="00071593"/>
    <w:rsid w:val="00082425"/>
    <w:rsid w:val="000B5CEE"/>
    <w:rsid w:val="000B7C7F"/>
    <w:rsid w:val="000C13A4"/>
    <w:rsid w:val="000D57AD"/>
    <w:rsid w:val="001152A4"/>
    <w:rsid w:val="00142B55"/>
    <w:rsid w:val="00152892"/>
    <w:rsid w:val="00172F5F"/>
    <w:rsid w:val="00187224"/>
    <w:rsid w:val="001A13F7"/>
    <w:rsid w:val="001A3E93"/>
    <w:rsid w:val="001C15B2"/>
    <w:rsid w:val="00215C4C"/>
    <w:rsid w:val="002403BA"/>
    <w:rsid w:val="00282CCC"/>
    <w:rsid w:val="002A2353"/>
    <w:rsid w:val="002A38EC"/>
    <w:rsid w:val="002B0FC6"/>
    <w:rsid w:val="002D2D2C"/>
    <w:rsid w:val="002D3F4C"/>
    <w:rsid w:val="002F044E"/>
    <w:rsid w:val="002F32DD"/>
    <w:rsid w:val="003358C3"/>
    <w:rsid w:val="003A4B11"/>
    <w:rsid w:val="003D4DBC"/>
    <w:rsid w:val="004001EE"/>
    <w:rsid w:val="00403D26"/>
    <w:rsid w:val="004056F6"/>
    <w:rsid w:val="0040724C"/>
    <w:rsid w:val="00425EE3"/>
    <w:rsid w:val="00426F58"/>
    <w:rsid w:val="004601F5"/>
    <w:rsid w:val="00473E07"/>
    <w:rsid w:val="004A54F1"/>
    <w:rsid w:val="004B38E4"/>
    <w:rsid w:val="004C7921"/>
    <w:rsid w:val="004D7046"/>
    <w:rsid w:val="004E039E"/>
    <w:rsid w:val="004F0727"/>
    <w:rsid w:val="0050617C"/>
    <w:rsid w:val="00520DC6"/>
    <w:rsid w:val="00582935"/>
    <w:rsid w:val="005A1EA3"/>
    <w:rsid w:val="005A7DF9"/>
    <w:rsid w:val="005D7378"/>
    <w:rsid w:val="005D7C6C"/>
    <w:rsid w:val="00650535"/>
    <w:rsid w:val="0066384D"/>
    <w:rsid w:val="00676CA4"/>
    <w:rsid w:val="00686CB8"/>
    <w:rsid w:val="00690AD0"/>
    <w:rsid w:val="006935A3"/>
    <w:rsid w:val="006B4340"/>
    <w:rsid w:val="00707537"/>
    <w:rsid w:val="007104E6"/>
    <w:rsid w:val="00734FFF"/>
    <w:rsid w:val="00746631"/>
    <w:rsid w:val="007A24F6"/>
    <w:rsid w:val="0080568A"/>
    <w:rsid w:val="00872F8B"/>
    <w:rsid w:val="008809D9"/>
    <w:rsid w:val="008A192B"/>
    <w:rsid w:val="008C64EF"/>
    <w:rsid w:val="008D04F9"/>
    <w:rsid w:val="008D787C"/>
    <w:rsid w:val="008E1745"/>
    <w:rsid w:val="008E4A32"/>
    <w:rsid w:val="00903BFC"/>
    <w:rsid w:val="009122C6"/>
    <w:rsid w:val="0093291B"/>
    <w:rsid w:val="00933BD1"/>
    <w:rsid w:val="00954FB4"/>
    <w:rsid w:val="009909AB"/>
    <w:rsid w:val="009A6FCE"/>
    <w:rsid w:val="00A565C0"/>
    <w:rsid w:val="00A62BC8"/>
    <w:rsid w:val="00AA224C"/>
    <w:rsid w:val="00AC5C6A"/>
    <w:rsid w:val="00AC6128"/>
    <w:rsid w:val="00AF40CE"/>
    <w:rsid w:val="00B44F09"/>
    <w:rsid w:val="00BB601D"/>
    <w:rsid w:val="00BD0C80"/>
    <w:rsid w:val="00BE756E"/>
    <w:rsid w:val="00BF25C7"/>
    <w:rsid w:val="00C051F0"/>
    <w:rsid w:val="00C15497"/>
    <w:rsid w:val="00C84D58"/>
    <w:rsid w:val="00C93472"/>
    <w:rsid w:val="00C95C13"/>
    <w:rsid w:val="00C97E10"/>
    <w:rsid w:val="00CA1718"/>
    <w:rsid w:val="00CB046E"/>
    <w:rsid w:val="00CB4CCF"/>
    <w:rsid w:val="00CB6AB7"/>
    <w:rsid w:val="00CC3B31"/>
    <w:rsid w:val="00CD669A"/>
    <w:rsid w:val="00D11996"/>
    <w:rsid w:val="00D677C4"/>
    <w:rsid w:val="00D85924"/>
    <w:rsid w:val="00DB4FC0"/>
    <w:rsid w:val="00DE3AE1"/>
    <w:rsid w:val="00DF1B8C"/>
    <w:rsid w:val="00E00023"/>
    <w:rsid w:val="00E11ECB"/>
    <w:rsid w:val="00E52238"/>
    <w:rsid w:val="00E61F36"/>
    <w:rsid w:val="00E67D94"/>
    <w:rsid w:val="00E838DC"/>
    <w:rsid w:val="00E9712F"/>
    <w:rsid w:val="00EB2205"/>
    <w:rsid w:val="00EC45EE"/>
    <w:rsid w:val="00ED4D02"/>
    <w:rsid w:val="00EE7621"/>
    <w:rsid w:val="00EF0CAD"/>
    <w:rsid w:val="00F30275"/>
    <w:rsid w:val="00F46DF1"/>
    <w:rsid w:val="00F52AF8"/>
    <w:rsid w:val="00F56DF2"/>
    <w:rsid w:val="00FB2D02"/>
    <w:rsid w:val="00FC2B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65CD2"/>
  <w15:chartTrackingRefBased/>
  <w15:docId w15:val="{5C55432C-F65F-488E-BC94-F1D1E3B90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9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32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291B"/>
    <w:pPr>
      <w:ind w:left="720"/>
      <w:contextualSpacing/>
    </w:pPr>
  </w:style>
  <w:style w:type="character" w:styleId="Hyperlink">
    <w:name w:val="Hyperlink"/>
    <w:basedOn w:val="DefaultParagraphFont"/>
    <w:uiPriority w:val="99"/>
    <w:unhideWhenUsed/>
    <w:rsid w:val="0093291B"/>
    <w:rPr>
      <w:color w:val="0563C1" w:themeColor="hyperlink"/>
      <w:u w:val="single"/>
    </w:rPr>
  </w:style>
  <w:style w:type="paragraph" w:styleId="Header">
    <w:name w:val="header"/>
    <w:basedOn w:val="Normal"/>
    <w:link w:val="HeaderChar"/>
    <w:uiPriority w:val="99"/>
    <w:unhideWhenUsed/>
    <w:rsid w:val="009329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291B"/>
  </w:style>
  <w:style w:type="character" w:styleId="UnresolvedMention">
    <w:name w:val="Unresolved Mention"/>
    <w:basedOn w:val="DefaultParagraphFont"/>
    <w:uiPriority w:val="99"/>
    <w:semiHidden/>
    <w:unhideWhenUsed/>
    <w:rsid w:val="00872F8B"/>
    <w:rPr>
      <w:color w:val="605E5C"/>
      <w:shd w:val="clear" w:color="auto" w:fill="E1DFDD"/>
    </w:rPr>
  </w:style>
  <w:style w:type="paragraph" w:styleId="Footer">
    <w:name w:val="footer"/>
    <w:basedOn w:val="Normal"/>
    <w:link w:val="FooterChar"/>
    <w:uiPriority w:val="99"/>
    <w:unhideWhenUsed/>
    <w:rsid w:val="000B5C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5CEE"/>
  </w:style>
  <w:style w:type="paragraph" w:styleId="NormalWeb">
    <w:name w:val="Normal (Web)"/>
    <w:basedOn w:val="Normal"/>
    <w:uiPriority w:val="99"/>
    <w:unhideWhenUsed/>
    <w:rsid w:val="00F30275"/>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9909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5624">
      <w:bodyDiv w:val="1"/>
      <w:marLeft w:val="0"/>
      <w:marRight w:val="0"/>
      <w:marTop w:val="0"/>
      <w:marBottom w:val="0"/>
      <w:divBdr>
        <w:top w:val="none" w:sz="0" w:space="0" w:color="auto"/>
        <w:left w:val="none" w:sz="0" w:space="0" w:color="auto"/>
        <w:bottom w:val="none" w:sz="0" w:space="0" w:color="auto"/>
        <w:right w:val="none" w:sz="0" w:space="0" w:color="auto"/>
      </w:divBdr>
    </w:div>
    <w:div w:id="368065405">
      <w:bodyDiv w:val="1"/>
      <w:marLeft w:val="0"/>
      <w:marRight w:val="0"/>
      <w:marTop w:val="0"/>
      <w:marBottom w:val="0"/>
      <w:divBdr>
        <w:top w:val="none" w:sz="0" w:space="0" w:color="auto"/>
        <w:left w:val="none" w:sz="0" w:space="0" w:color="auto"/>
        <w:bottom w:val="none" w:sz="0" w:space="0" w:color="auto"/>
        <w:right w:val="none" w:sz="0" w:space="0" w:color="auto"/>
      </w:divBdr>
    </w:div>
    <w:div w:id="390925359">
      <w:bodyDiv w:val="1"/>
      <w:marLeft w:val="0"/>
      <w:marRight w:val="0"/>
      <w:marTop w:val="0"/>
      <w:marBottom w:val="0"/>
      <w:divBdr>
        <w:top w:val="none" w:sz="0" w:space="0" w:color="auto"/>
        <w:left w:val="none" w:sz="0" w:space="0" w:color="auto"/>
        <w:bottom w:val="none" w:sz="0" w:space="0" w:color="auto"/>
        <w:right w:val="none" w:sz="0" w:space="0" w:color="auto"/>
      </w:divBdr>
    </w:div>
    <w:div w:id="571506539">
      <w:bodyDiv w:val="1"/>
      <w:marLeft w:val="0"/>
      <w:marRight w:val="0"/>
      <w:marTop w:val="0"/>
      <w:marBottom w:val="0"/>
      <w:divBdr>
        <w:top w:val="none" w:sz="0" w:space="0" w:color="auto"/>
        <w:left w:val="none" w:sz="0" w:space="0" w:color="auto"/>
        <w:bottom w:val="none" w:sz="0" w:space="0" w:color="auto"/>
        <w:right w:val="none" w:sz="0" w:space="0" w:color="auto"/>
      </w:divBdr>
    </w:div>
    <w:div w:id="960260773">
      <w:bodyDiv w:val="1"/>
      <w:marLeft w:val="0"/>
      <w:marRight w:val="0"/>
      <w:marTop w:val="0"/>
      <w:marBottom w:val="0"/>
      <w:divBdr>
        <w:top w:val="none" w:sz="0" w:space="0" w:color="auto"/>
        <w:left w:val="none" w:sz="0" w:space="0" w:color="auto"/>
        <w:bottom w:val="none" w:sz="0" w:space="0" w:color="auto"/>
        <w:right w:val="none" w:sz="0" w:space="0" w:color="auto"/>
      </w:divBdr>
    </w:div>
    <w:div w:id="1028144998">
      <w:bodyDiv w:val="1"/>
      <w:marLeft w:val="0"/>
      <w:marRight w:val="0"/>
      <w:marTop w:val="0"/>
      <w:marBottom w:val="0"/>
      <w:divBdr>
        <w:top w:val="none" w:sz="0" w:space="0" w:color="auto"/>
        <w:left w:val="none" w:sz="0" w:space="0" w:color="auto"/>
        <w:bottom w:val="none" w:sz="0" w:space="0" w:color="auto"/>
        <w:right w:val="none" w:sz="0" w:space="0" w:color="auto"/>
      </w:divBdr>
    </w:div>
    <w:div w:id="1508591601">
      <w:bodyDiv w:val="1"/>
      <w:marLeft w:val="0"/>
      <w:marRight w:val="0"/>
      <w:marTop w:val="0"/>
      <w:marBottom w:val="0"/>
      <w:divBdr>
        <w:top w:val="none" w:sz="0" w:space="0" w:color="auto"/>
        <w:left w:val="none" w:sz="0" w:space="0" w:color="auto"/>
        <w:bottom w:val="none" w:sz="0" w:space="0" w:color="auto"/>
        <w:right w:val="none" w:sz="0" w:space="0" w:color="auto"/>
      </w:divBdr>
    </w:div>
    <w:div w:id="152759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owell.umassonline.net/webapps/blackboard/content/listContent.jsp?course_id=_22235_1&amp;content_id=_1066976_1" TargetMode="External"/><Relationship Id="rId18" Type="http://schemas.openxmlformats.org/officeDocument/2006/relationships/hyperlink" Target="https://www.electronics-tutorials.ws/transistor/tran_7.html" TargetMode="External"/><Relationship Id="rId26" Type="http://schemas.openxmlformats.org/officeDocument/2006/relationships/hyperlink" Target="https://youtu.be/G1EpVoLYQOc" TargetMode="External"/><Relationship Id="rId3" Type="http://schemas.openxmlformats.org/officeDocument/2006/relationships/styles" Target="styles.xml"/><Relationship Id="rId21" Type="http://schemas.openxmlformats.org/officeDocument/2006/relationships/hyperlink" Target="https://toshiba.semicon-storage.com/us/semiconductor/knowledge/faq/mosfet_common/what-is-an-igbt.html" TargetMode="External"/><Relationship Id="rId7" Type="http://schemas.openxmlformats.org/officeDocument/2006/relationships/endnotes" Target="endnotes.xml"/><Relationship Id="rId12" Type="http://schemas.openxmlformats.org/officeDocument/2006/relationships/hyperlink" Target="https://lowell.umassonline.net/webapps/blackboard/content/listContent.jsp?course_id=_21823_1&amp;content_id=_1094906_1" TargetMode="External"/><Relationship Id="rId17" Type="http://schemas.openxmlformats.org/officeDocument/2006/relationships/hyperlink" Target="https://www.farnell.com/datasheets/2877014.pdf" TargetMode="External"/><Relationship Id="rId25" Type="http://schemas.openxmlformats.org/officeDocument/2006/relationships/hyperlink" Target="https://youtu.be/6VioM58zlBU" TargetMode="External"/><Relationship Id="rId2" Type="http://schemas.openxmlformats.org/officeDocument/2006/relationships/numbering" Target="numbering.xml"/><Relationship Id="rId16" Type="http://schemas.openxmlformats.org/officeDocument/2006/relationships/hyperlink" Target="https://lowell.umassonline.net/webapps/blackboard/content/listContent.jsp?course_id=_22235_1&amp;content_id=_1066980_1" TargetMode="External"/><Relationship Id="rId20" Type="http://schemas.openxmlformats.org/officeDocument/2006/relationships/hyperlink" Target="https://electronics.stackexchange.com/questions/454734/bjt-to-aid-switching-a-mosfe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well.umassonline.net/webapps/blackboard/content/listContent.jsp?course_id=_22235_1&amp;content_id=_1066980_1" TargetMode="External"/><Relationship Id="rId24" Type="http://schemas.openxmlformats.org/officeDocument/2006/relationships/hyperlink" Target="https://youtu.be/KCj5jcs0Dz4" TargetMode="External"/><Relationship Id="rId5" Type="http://schemas.openxmlformats.org/officeDocument/2006/relationships/webSettings" Target="webSettings.xml"/><Relationship Id="rId15" Type="http://schemas.openxmlformats.org/officeDocument/2006/relationships/hyperlink" Target="https://lowell.umassonline.net/webapps/blackboard/content/listContent.jsp?course_id=_22235_1&amp;content_id=_1066978_1" TargetMode="External"/><Relationship Id="rId23" Type="http://schemas.openxmlformats.org/officeDocument/2006/relationships/hyperlink" Target="https://youtu.be/yykWttB-Pns" TargetMode="External"/><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www.allaboutcircuits.com/textbook/semiconductors/chpt-4/transistor-switch-bj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lowell.umassonline.net/webapps/blackboard/content/listContent.jsp?course_id=_22235_1&amp;content_id=_1066977_1" TargetMode="External"/><Relationship Id="rId22" Type="http://schemas.openxmlformats.org/officeDocument/2006/relationships/hyperlink" Target="https://www.elettroamici.org/en/author/amilcare-e-rita/" TargetMode="External"/><Relationship Id="rId27" Type="http://schemas.openxmlformats.org/officeDocument/2006/relationships/image" Target="media/image4.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3B222-5696-458E-BB02-B49245E83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11</Pages>
  <Words>2173</Words>
  <Characters>12389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Yolmorakatpanhcharong</dc:creator>
  <cp:keywords/>
  <dc:description/>
  <cp:lastModifiedBy>Lim, Yolmorakatpanhcharong</cp:lastModifiedBy>
  <cp:revision>173</cp:revision>
  <dcterms:created xsi:type="dcterms:W3CDTF">2021-12-05T23:21:00Z</dcterms:created>
  <dcterms:modified xsi:type="dcterms:W3CDTF">2021-12-07T01:35:00Z</dcterms:modified>
</cp:coreProperties>
</file>