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ADEFF" w14:textId="4B6DE743" w:rsidR="00DC5FC4" w:rsidRDefault="00C561A9" w:rsidP="003444D8">
      <w:pPr>
        <w:jc w:val="both"/>
        <w:rPr>
          <w:lang w:val="es-MX"/>
        </w:rPr>
      </w:pPr>
      <w:r>
        <w:rPr>
          <w:lang w:val="es-MX"/>
        </w:rPr>
        <w:t xml:space="preserve">Tema 2 aritmética </w:t>
      </w:r>
      <w:r w:rsidR="00593198">
        <w:rPr>
          <w:lang w:val="es-MX"/>
        </w:rPr>
        <w:t>decimal</w:t>
      </w:r>
    </w:p>
    <w:p w14:paraId="7B16C369" w14:textId="131F7D01" w:rsidR="00C561A9" w:rsidRDefault="003444D8" w:rsidP="003444D8">
      <w:pPr>
        <w:jc w:val="both"/>
        <w:rPr>
          <w:lang w:val="es-MX"/>
        </w:rPr>
      </w:pPr>
      <w:bookmarkStart w:id="0" w:name="_Hlk202125340"/>
      <w:r>
        <w:rPr>
          <w:lang w:val="es-MX"/>
        </w:rPr>
        <w:t xml:space="preserve">Para </w:t>
      </w:r>
      <w:proofErr w:type="spellStart"/>
      <w:r w:rsidR="009A6702">
        <w:rPr>
          <w:lang w:val="es-MX"/>
        </w:rPr>
        <w:t>Mudawar</w:t>
      </w:r>
      <w:proofErr w:type="spellEnd"/>
      <w:r w:rsidR="00320B40">
        <w:rPr>
          <w:lang w:val="es-MX"/>
        </w:rPr>
        <w:t xml:space="preserve"> </w:t>
      </w:r>
      <w:proofErr w:type="spellStart"/>
      <w:r w:rsidR="00320B40" w:rsidRPr="00320B40">
        <w:rPr>
          <w:lang w:val="es-MX"/>
        </w:rPr>
        <w:t>Muhamed</w:t>
      </w:r>
      <w:proofErr w:type="spellEnd"/>
      <w:r w:rsidR="00320B40">
        <w:rPr>
          <w:lang w:val="es-MX"/>
        </w:rPr>
        <w:t xml:space="preserve"> (2023)</w:t>
      </w:r>
      <w:r>
        <w:rPr>
          <w:lang w:val="es-MX"/>
        </w:rPr>
        <w:t>, los números decimales son importantes por su aplicación en diversas áreas, como la científica e ingeniería</w:t>
      </w:r>
      <w:r w:rsidR="00593198">
        <w:rPr>
          <w:lang w:val="es-MX"/>
        </w:rPr>
        <w:t xml:space="preserve">, a diferencia de </w:t>
      </w:r>
      <w:proofErr w:type="spellStart"/>
      <w:r w:rsidR="00320B40" w:rsidRPr="00320B40">
        <w:rPr>
          <w:lang w:val="es-MX"/>
        </w:rPr>
        <w:t>Tian</w:t>
      </w:r>
      <w:proofErr w:type="spellEnd"/>
      <w:r w:rsidR="00320B40">
        <w:rPr>
          <w:lang w:val="es-MX"/>
        </w:rPr>
        <w:t xml:space="preserve">, </w:t>
      </w:r>
      <w:r w:rsidR="00320B40" w:rsidRPr="00320B40">
        <w:rPr>
          <w:lang w:val="es-MX"/>
        </w:rPr>
        <w:t>Braithwaite</w:t>
      </w:r>
      <w:r w:rsidR="00320B40">
        <w:rPr>
          <w:lang w:val="es-MX"/>
        </w:rPr>
        <w:t xml:space="preserve"> y Siegler (2021) </w:t>
      </w:r>
      <w:r w:rsidR="00593198">
        <w:rPr>
          <w:lang w:val="es-MX"/>
        </w:rPr>
        <w:t>que nos dice que la aritmética decimal ha recibido menos importancia de parte de los investigadores</w:t>
      </w:r>
      <w:r w:rsidR="005D6FCE">
        <w:rPr>
          <w:lang w:val="es-MX"/>
        </w:rPr>
        <w:t xml:space="preserve"> </w:t>
      </w:r>
      <w:sdt>
        <w:sdtPr>
          <w:rPr>
            <w:color w:val="000000"/>
            <w:lang w:val="es-MX"/>
          </w:rPr>
          <w:tag w:val="MENDELEY_CITATION_v3_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"/>
          <w:id w:val="-455873145"/>
          <w:placeholder>
            <w:docPart w:val="DefaultPlaceholder_-1854013440"/>
          </w:placeholder>
        </w:sdtPr>
        <w:sdtEndPr/>
        <w:sdtContent>
          <w:r w:rsidR="00855916" w:rsidRPr="00855916">
            <w:rPr>
              <w:color w:val="000000"/>
              <w:lang w:val="es-MX"/>
            </w:rPr>
            <w:t>[1]</w:t>
          </w:r>
        </w:sdtContent>
      </w:sdt>
      <w:sdt>
        <w:sdtPr>
          <w:rPr>
            <w:color w:val="000000"/>
            <w:lang w:val="es-MX"/>
          </w:rPr>
          <w:tag w:val="MENDELEY_CITATION_v3_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"/>
          <w:id w:val="-1315184719"/>
          <w:placeholder>
            <w:docPart w:val="DefaultPlaceholder_-1854013440"/>
          </w:placeholder>
        </w:sdtPr>
        <w:sdtEndPr/>
        <w:sdtContent>
          <w:r w:rsidR="00855916" w:rsidRPr="00855916">
            <w:rPr>
              <w:color w:val="000000"/>
              <w:lang w:val="es-MX"/>
            </w:rPr>
            <w:t>[2]</w:t>
          </w:r>
        </w:sdtContent>
      </w:sdt>
      <w:r>
        <w:rPr>
          <w:lang w:val="es-MX"/>
        </w:rPr>
        <w:t>.</w:t>
      </w:r>
      <w:r w:rsidR="009A6702">
        <w:rPr>
          <w:lang w:val="es-MX"/>
        </w:rPr>
        <w:t xml:space="preserve"> </w:t>
      </w:r>
      <w:proofErr w:type="spellStart"/>
      <w:r w:rsidR="009A6702">
        <w:rPr>
          <w:lang w:val="es-MX"/>
        </w:rPr>
        <w:t>Mudawar</w:t>
      </w:r>
      <w:proofErr w:type="spellEnd"/>
      <w:r w:rsidR="00320B40">
        <w:rPr>
          <w:lang w:val="es-MX"/>
        </w:rPr>
        <w:t xml:space="preserve"> </w:t>
      </w:r>
      <w:proofErr w:type="spellStart"/>
      <w:r w:rsidR="00320B40" w:rsidRPr="00320B40">
        <w:rPr>
          <w:lang w:val="es-MX"/>
        </w:rPr>
        <w:t>Muhamed</w:t>
      </w:r>
      <w:proofErr w:type="spellEnd"/>
      <w:r>
        <w:rPr>
          <w:lang w:val="es-MX"/>
        </w:rPr>
        <w:t xml:space="preserve"> sostiene que los números decimales también son usados habitualmente en cálculos financieros, banca, conversión de divisas e impuestos</w:t>
      </w:r>
      <w:r w:rsidR="00320B40">
        <w:rPr>
          <w:lang w:val="es-MX"/>
        </w:rPr>
        <w:t xml:space="preserve"> </w:t>
      </w:r>
      <w:sdt>
        <w:sdtPr>
          <w:rPr>
            <w:color w:val="000000"/>
            <w:lang w:val="es-MX"/>
          </w:rPr>
          <w:tag w:val="MENDELEY_CITATION_v3_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"/>
          <w:id w:val="-1584534282"/>
          <w:placeholder>
            <w:docPart w:val="DefaultPlaceholder_-1854013440"/>
          </w:placeholder>
        </w:sdtPr>
        <w:sdtEndPr/>
        <w:sdtContent>
          <w:r w:rsidR="00855916" w:rsidRPr="00855916">
            <w:rPr>
              <w:color w:val="000000"/>
              <w:lang w:val="es-MX"/>
            </w:rPr>
            <w:t>[1]</w:t>
          </w:r>
        </w:sdtContent>
      </w:sdt>
      <w:r w:rsidR="00320B40">
        <w:rPr>
          <w:lang w:val="es-MX"/>
        </w:rPr>
        <w:t>.</w:t>
      </w:r>
    </w:p>
    <w:p w14:paraId="64F4D495" w14:textId="50F63F8D" w:rsidR="00320B40" w:rsidRDefault="00765700" w:rsidP="003444D8">
      <w:pPr>
        <w:jc w:val="both"/>
        <w:rPr>
          <w:lang w:val="es-MX"/>
        </w:rPr>
      </w:pPr>
      <w:r>
        <w:rPr>
          <w:lang w:val="es-MX"/>
        </w:rPr>
        <w:t>Ejemplo de aritmética decimal:</w:t>
      </w:r>
    </w:p>
    <w:p w14:paraId="43AAD933" w14:textId="2DCB825C" w:rsidR="005D6FCE" w:rsidRDefault="00EF7C62" w:rsidP="003444D8">
      <w:pPr>
        <w:jc w:val="both"/>
        <w:rPr>
          <w:lang w:val="es-MX"/>
        </w:rPr>
      </w:pPr>
      <w:r w:rsidRPr="00EF7C62">
        <w:rPr>
          <w:lang w:val="es-MX"/>
        </w:rPr>
        <w:drawing>
          <wp:anchor distT="0" distB="0" distL="114300" distR="114300" simplePos="0" relativeHeight="251658240" behindDoc="1" locked="0" layoutInCell="1" allowOverlap="1" wp14:anchorId="29C0B842" wp14:editId="5B19991F">
            <wp:simplePos x="0" y="0"/>
            <wp:positionH relativeFrom="column">
              <wp:posOffset>3253740</wp:posOffset>
            </wp:positionH>
            <wp:positionV relativeFrom="paragraph">
              <wp:posOffset>670560</wp:posOffset>
            </wp:positionV>
            <wp:extent cx="1399540" cy="1570355"/>
            <wp:effectExtent l="0" t="0" r="0" b="0"/>
            <wp:wrapTight wrapText="bothSides">
              <wp:wrapPolygon edited="0">
                <wp:start x="0" y="0"/>
                <wp:lineTo x="0" y="21224"/>
                <wp:lineTo x="21169" y="21224"/>
                <wp:lineTo x="21169"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399540" cy="1570355"/>
                    </a:xfrm>
                    <a:prstGeom prst="rect">
                      <a:avLst/>
                    </a:prstGeom>
                  </pic:spPr>
                </pic:pic>
              </a:graphicData>
            </a:graphic>
          </wp:anchor>
        </w:drawing>
      </w:r>
      <w:r w:rsidRPr="00EF7C62">
        <w:rPr>
          <w:color w:val="C45911" w:themeColor="accent2" w:themeShade="BF"/>
          <w:lang w:val="es-MX"/>
        </w:rPr>
        <w:drawing>
          <wp:anchor distT="0" distB="0" distL="114300" distR="114300" simplePos="0" relativeHeight="251659264" behindDoc="1" locked="0" layoutInCell="1" allowOverlap="1" wp14:anchorId="3BAF7E01" wp14:editId="2572FD49">
            <wp:simplePos x="0" y="0"/>
            <wp:positionH relativeFrom="column">
              <wp:posOffset>862965</wp:posOffset>
            </wp:positionH>
            <wp:positionV relativeFrom="paragraph">
              <wp:posOffset>669290</wp:posOffset>
            </wp:positionV>
            <wp:extent cx="1663700" cy="1571625"/>
            <wp:effectExtent l="0" t="0" r="0" b="952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663700" cy="1571625"/>
                    </a:xfrm>
                    <a:prstGeom prst="rect">
                      <a:avLst/>
                    </a:prstGeom>
                  </pic:spPr>
                </pic:pic>
              </a:graphicData>
            </a:graphic>
          </wp:anchor>
        </w:drawing>
      </w:r>
      <w:proofErr w:type="spellStart"/>
      <w:r w:rsidR="00B777E0" w:rsidRPr="00320B40">
        <w:rPr>
          <w:lang w:val="es-MX"/>
        </w:rPr>
        <w:t>Tian</w:t>
      </w:r>
      <w:proofErr w:type="spellEnd"/>
      <w:r w:rsidR="00B777E0">
        <w:rPr>
          <w:lang w:val="es-MX"/>
        </w:rPr>
        <w:t xml:space="preserve">, </w:t>
      </w:r>
      <w:r w:rsidR="00B777E0" w:rsidRPr="00320B40">
        <w:rPr>
          <w:lang w:val="es-MX"/>
        </w:rPr>
        <w:t>Braithwaite</w:t>
      </w:r>
      <w:r w:rsidR="00B777E0">
        <w:rPr>
          <w:lang w:val="es-MX"/>
        </w:rPr>
        <w:t xml:space="preserve"> y Siegler (2021) dicen que, para sumar dos</w:t>
      </w:r>
      <w:r w:rsidR="005D6FCE">
        <w:rPr>
          <w:lang w:val="es-MX"/>
        </w:rPr>
        <w:t xml:space="preserve"> números</w:t>
      </w:r>
      <w:r w:rsidR="00B777E0">
        <w:rPr>
          <w:lang w:val="es-MX"/>
        </w:rPr>
        <w:t xml:space="preserve"> decimales, se debe </w:t>
      </w:r>
      <w:r w:rsidR="005D6FCE">
        <w:rPr>
          <w:lang w:val="es-MX"/>
        </w:rPr>
        <w:t>realizar</w:t>
      </w:r>
      <w:r w:rsidR="00B777E0">
        <w:rPr>
          <w:lang w:val="es-MX"/>
        </w:rPr>
        <w:t xml:space="preserve"> un método donde implica alinear los dígitos de los sumandos según sus valores posicionales (unidades, decenas, </w:t>
      </w:r>
      <w:r w:rsidR="005D6FCE">
        <w:rPr>
          <w:lang w:val="es-MX"/>
        </w:rPr>
        <w:t>centenas</w:t>
      </w:r>
      <w:r w:rsidR="00B777E0">
        <w:rPr>
          <w:lang w:val="es-MX"/>
        </w:rPr>
        <w:t xml:space="preserve">), luego sumar las </w:t>
      </w:r>
      <w:r w:rsidR="005D6FCE">
        <w:rPr>
          <w:lang w:val="es-MX"/>
        </w:rPr>
        <w:t>cifras</w:t>
      </w:r>
      <w:r w:rsidR="00B777E0">
        <w:rPr>
          <w:lang w:val="es-MX"/>
        </w:rPr>
        <w:t xml:space="preserve"> decimales y después las partes enteras </w:t>
      </w:r>
      <w:bookmarkEnd w:id="0"/>
      <w:sdt>
        <w:sdtPr>
          <w:rPr>
            <w:color w:val="000000"/>
            <w:lang w:val="es-MX"/>
          </w:rPr>
          <w:tag w:val="MENDELEY_CITATION_v3_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"/>
          <w:id w:val="2136680979"/>
          <w:placeholder>
            <w:docPart w:val="DefaultPlaceholder_-1854013440"/>
          </w:placeholder>
        </w:sdtPr>
        <w:sdtEndPr/>
        <w:sdtContent>
          <w:r w:rsidR="00855916" w:rsidRPr="00855916">
            <w:rPr>
              <w:color w:val="000000"/>
              <w:lang w:val="es-MX"/>
            </w:rPr>
            <w:t>[2]</w:t>
          </w:r>
        </w:sdtContent>
      </w:sdt>
      <w:r w:rsidR="00B777E0">
        <w:rPr>
          <w:lang w:val="es-MX"/>
        </w:rPr>
        <w:t>.</w:t>
      </w:r>
    </w:p>
    <w:p w14:paraId="3CE66C46" w14:textId="04618F85" w:rsidR="00EF7C62" w:rsidRDefault="00EF7C62" w:rsidP="00EF7C62">
      <w:pPr>
        <w:jc w:val="center"/>
        <w:rPr>
          <w:lang w:val="es-MX"/>
        </w:rPr>
      </w:pPr>
    </w:p>
    <w:p w14:paraId="39F838F3" w14:textId="4636BC66" w:rsidR="00765700" w:rsidRDefault="001B0606" w:rsidP="003444D8">
      <w:pPr>
        <w:jc w:val="both"/>
        <w:rPr>
          <w:lang w:val="es-MX"/>
        </w:rPr>
      </w:pPr>
      <w:r w:rsidRPr="001B0606">
        <w:rPr>
          <w:lang w:val="es-MX"/>
        </w:rPr>
        <w:t>Tema 5 Circuitos lógicos</w:t>
      </w:r>
    </w:p>
    <w:p w14:paraId="2EE8FCE1" w14:textId="14968BC5" w:rsidR="00FD3ECF" w:rsidRDefault="00911543" w:rsidP="003444D8">
      <w:pPr>
        <w:jc w:val="both"/>
        <w:rPr>
          <w:lang w:val="es-MX"/>
        </w:rPr>
      </w:pPr>
      <w:bookmarkStart w:id="1" w:name="_Hlk202126542"/>
      <w:r>
        <w:rPr>
          <w:lang w:val="es-MX"/>
        </w:rPr>
        <w:t xml:space="preserve">Dicho por Ward Hubert (2024), todos los circuitos lógicos usan entradas que producen salidas. Normalmente, las entradas son representadas por letras, como: A, B, C, etc. Y estas entradas pueden tener solamente 2 posibles salidas: 0 o 1 </w:t>
      </w:r>
      <w:sdt>
        <w:sdtPr>
          <w:rPr>
            <w:color w:val="000000"/>
            <w:lang w:val="es-MX"/>
          </w:rPr>
          <w:tag w:val="MENDELEY_CITATION_v3_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"/>
          <w:id w:val="-85379937"/>
          <w:placeholder>
            <w:docPart w:val="DefaultPlaceholder_-1854013440"/>
          </w:placeholder>
        </w:sdtPr>
        <w:sdtEndPr/>
        <w:sdtContent>
          <w:r w:rsidR="00855916" w:rsidRPr="00855916">
            <w:rPr>
              <w:color w:val="000000"/>
              <w:lang w:val="es-MX"/>
            </w:rPr>
            <w:t>[3]</w:t>
          </w:r>
        </w:sdtContent>
      </w:sdt>
      <w:r>
        <w:rPr>
          <w:lang w:val="es-MX"/>
        </w:rPr>
        <w:t>.</w:t>
      </w:r>
    </w:p>
    <w:p w14:paraId="41FE3041" w14:textId="119416C4" w:rsidR="003444D8" w:rsidRDefault="0046233B" w:rsidP="003444D8">
      <w:pPr>
        <w:jc w:val="both"/>
        <w:rPr>
          <w:lang w:val="es-MX"/>
        </w:rPr>
      </w:pPr>
      <w:r>
        <w:rPr>
          <w:lang w:val="es-MX"/>
        </w:rPr>
        <w:t xml:space="preserve">Según </w:t>
      </w:r>
      <w:proofErr w:type="spellStart"/>
      <w:r>
        <w:rPr>
          <w:lang w:val="es-MX"/>
        </w:rPr>
        <w:t>LaMeres</w:t>
      </w:r>
      <w:proofErr w:type="spellEnd"/>
      <w:r>
        <w:rPr>
          <w:lang w:val="es-MX"/>
        </w:rPr>
        <w:t xml:space="preserve"> </w:t>
      </w:r>
      <w:proofErr w:type="spellStart"/>
      <w:r>
        <w:rPr>
          <w:lang w:val="es-MX"/>
        </w:rPr>
        <w:t>Brock</w:t>
      </w:r>
      <w:proofErr w:type="spellEnd"/>
      <w:r>
        <w:rPr>
          <w:lang w:val="es-MX"/>
        </w:rPr>
        <w:t xml:space="preserve"> (2024), </w:t>
      </w:r>
      <w:r w:rsidR="00EF3FD4">
        <w:rPr>
          <w:lang w:val="es-MX"/>
        </w:rPr>
        <w:t xml:space="preserve">Un símbolo lógico es una representación gráfica para mostrar como se conectan los circuitos del sistema, cada uno de los símbolos que existen tienen una forma única que indican gráficamente su funcionalidad </w:t>
      </w:r>
      <w:sdt>
        <w:sdtPr>
          <w:rPr>
            <w:color w:val="000000"/>
            <w:lang w:val="es-MX"/>
          </w:rPr>
          <w:tag w:val="MENDELEY_CITATION_v3_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"/>
          <w:id w:val="880368205"/>
          <w:placeholder>
            <w:docPart w:val="DefaultPlaceholder_-1854013440"/>
          </w:placeholder>
        </w:sdtPr>
        <w:sdtEndPr/>
        <w:sdtContent>
          <w:r w:rsidR="00855916" w:rsidRPr="00855916">
            <w:rPr>
              <w:color w:val="000000"/>
              <w:lang w:val="es-MX"/>
            </w:rPr>
            <w:t>[4]</w:t>
          </w:r>
        </w:sdtContent>
      </w:sdt>
      <w:r w:rsidR="00EF3FD4">
        <w:rPr>
          <w:lang w:val="es-MX"/>
        </w:rPr>
        <w:t xml:space="preserve">. Ward Hubert afirma que las puertas lógicas tienen funciones como NOT, AND, OR, NAND y NOR </w:t>
      </w:r>
      <w:sdt>
        <w:sdtPr>
          <w:rPr>
            <w:color w:val="000000"/>
            <w:lang w:val="es-MX"/>
          </w:rPr>
          <w:tag w:val="MENDELEY_CITATION_v3_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"/>
          <w:id w:val="2130055536"/>
          <w:placeholder>
            <w:docPart w:val="DefaultPlaceholder_-1854013440"/>
          </w:placeholder>
        </w:sdtPr>
        <w:sdtEndPr/>
        <w:sdtContent>
          <w:r w:rsidR="00855916" w:rsidRPr="00855916">
            <w:rPr>
              <w:color w:val="000000"/>
              <w:lang w:val="es-MX"/>
            </w:rPr>
            <w:t>[3]</w:t>
          </w:r>
        </w:sdtContent>
      </w:sdt>
      <w:r w:rsidR="00EF3FD4">
        <w:rPr>
          <w:lang w:val="es-MX"/>
        </w:rPr>
        <w:t>.</w:t>
      </w:r>
    </w:p>
    <w:p w14:paraId="25A0B8FE" w14:textId="50660666" w:rsidR="00EF3FD4" w:rsidRDefault="00EF3FD4" w:rsidP="003444D8">
      <w:pPr>
        <w:jc w:val="both"/>
        <w:rPr>
          <w:lang w:val="es-MX"/>
        </w:rPr>
      </w:pPr>
      <w:r>
        <w:rPr>
          <w:lang w:val="es-MX"/>
        </w:rPr>
        <w:t xml:space="preserve">Siguiendo con lo dicho por </w:t>
      </w:r>
      <w:proofErr w:type="spellStart"/>
      <w:r>
        <w:rPr>
          <w:lang w:val="es-MX"/>
        </w:rPr>
        <w:t>LaMeres</w:t>
      </w:r>
      <w:proofErr w:type="spellEnd"/>
      <w:r>
        <w:rPr>
          <w:lang w:val="es-MX"/>
        </w:rPr>
        <w:t xml:space="preserve"> </w:t>
      </w:r>
      <w:proofErr w:type="spellStart"/>
      <w:r>
        <w:rPr>
          <w:lang w:val="es-MX"/>
        </w:rPr>
        <w:t>Brock</w:t>
      </w:r>
      <w:proofErr w:type="spellEnd"/>
      <w:r>
        <w:rPr>
          <w:lang w:val="es-MX"/>
        </w:rPr>
        <w:t xml:space="preserve"> (2024), La tabla de verdad se utiliza para representar el comportamiento de un circuito lógico</w:t>
      </w:r>
      <w:r w:rsidR="00484848">
        <w:rPr>
          <w:lang w:val="es-MX"/>
        </w:rPr>
        <w:t xml:space="preserve"> </w:t>
      </w:r>
      <w:sdt>
        <w:sdtPr>
          <w:rPr>
            <w:color w:val="000000"/>
            <w:lang w:val="es-MX"/>
          </w:rPr>
          <w:tag w:val="MENDELEY_CITATION_v3_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"/>
          <w:id w:val="-1849009887"/>
          <w:placeholder>
            <w:docPart w:val="DefaultPlaceholder_-1854013440"/>
          </w:placeholder>
        </w:sdtPr>
        <w:sdtEndPr/>
        <w:sdtContent>
          <w:r w:rsidR="00855916" w:rsidRPr="00855916">
            <w:rPr>
              <w:color w:val="000000"/>
              <w:lang w:val="es-MX"/>
            </w:rPr>
            <w:t>[4]</w:t>
          </w:r>
        </w:sdtContent>
      </w:sdt>
      <w:r>
        <w:rPr>
          <w:lang w:val="es-MX"/>
        </w:rPr>
        <w:t>.</w:t>
      </w:r>
    </w:p>
    <w:p w14:paraId="082FF3EB" w14:textId="19114A1E" w:rsidR="00484848" w:rsidRDefault="00484848" w:rsidP="003444D8">
      <w:pPr>
        <w:jc w:val="both"/>
        <w:rPr>
          <w:lang w:val="es-MX"/>
        </w:rPr>
      </w:pPr>
      <w:r>
        <w:rPr>
          <w:lang w:val="es-MX"/>
        </w:rPr>
        <w:t xml:space="preserve">A continuación, se mostrarán el comportamiento de las puertas lógicas según </w:t>
      </w:r>
      <w:proofErr w:type="spellStart"/>
      <w:r>
        <w:rPr>
          <w:lang w:val="es-MX"/>
        </w:rPr>
        <w:t>LaMeres</w:t>
      </w:r>
      <w:proofErr w:type="spellEnd"/>
      <w:r>
        <w:rPr>
          <w:lang w:val="es-MX"/>
        </w:rPr>
        <w:t xml:space="preserve"> </w:t>
      </w:r>
      <w:proofErr w:type="spellStart"/>
      <w:r>
        <w:rPr>
          <w:lang w:val="es-MX"/>
        </w:rPr>
        <w:t>Brock</w:t>
      </w:r>
      <w:proofErr w:type="spellEnd"/>
      <w:r>
        <w:rPr>
          <w:lang w:val="es-MX"/>
        </w:rPr>
        <w:t xml:space="preserve"> (2024):</w:t>
      </w:r>
    </w:p>
    <w:p w14:paraId="47552023" w14:textId="16ECB063" w:rsidR="00484848" w:rsidRDefault="000D5549" w:rsidP="003444D8">
      <w:pPr>
        <w:jc w:val="both"/>
        <w:rPr>
          <w:lang w:val="es-MX"/>
        </w:rPr>
      </w:pPr>
      <w:r>
        <w:rPr>
          <w:lang w:val="es-MX"/>
        </w:rPr>
        <w:t>NOT</w:t>
      </w:r>
    </w:p>
    <w:p w14:paraId="30C8AE2E" w14:textId="7C74AA09" w:rsidR="00484848" w:rsidRDefault="00855916" w:rsidP="003444D8">
      <w:pPr>
        <w:jc w:val="both"/>
        <w:rPr>
          <w:lang w:val="es-MX"/>
        </w:rPr>
      </w:pPr>
      <w:r w:rsidRPr="00855916">
        <w:rPr>
          <w:noProof/>
          <w:lang w:val="es-MX"/>
        </w:rPr>
        <w:drawing>
          <wp:inline distT="0" distB="0" distL="0" distR="0" wp14:anchorId="22AC163B" wp14:editId="64D5D7DB">
            <wp:extent cx="5400040" cy="14287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428750"/>
                    </a:xfrm>
                    <a:prstGeom prst="rect">
                      <a:avLst/>
                    </a:prstGeom>
                  </pic:spPr>
                </pic:pic>
              </a:graphicData>
            </a:graphic>
          </wp:inline>
        </w:drawing>
      </w:r>
    </w:p>
    <w:p w14:paraId="4036C5CF" w14:textId="77777777" w:rsidR="000D5549" w:rsidRDefault="000D5549" w:rsidP="003444D8">
      <w:pPr>
        <w:jc w:val="both"/>
        <w:rPr>
          <w:lang w:val="es-MX"/>
        </w:rPr>
      </w:pPr>
    </w:p>
    <w:p w14:paraId="4F70A4FF" w14:textId="77777777" w:rsidR="000D5549" w:rsidRDefault="000D5549" w:rsidP="003444D8">
      <w:pPr>
        <w:jc w:val="both"/>
        <w:rPr>
          <w:lang w:val="es-MX"/>
        </w:rPr>
      </w:pPr>
    </w:p>
    <w:p w14:paraId="6AD7FDA6" w14:textId="104F5B5C" w:rsidR="000D5549" w:rsidRDefault="000D5549" w:rsidP="003444D8">
      <w:pPr>
        <w:jc w:val="both"/>
        <w:rPr>
          <w:lang w:val="es-MX"/>
        </w:rPr>
      </w:pPr>
      <w:r>
        <w:rPr>
          <w:lang w:val="es-MX"/>
        </w:rPr>
        <w:t>AND</w:t>
      </w:r>
    </w:p>
    <w:p w14:paraId="57AC3105" w14:textId="0AEC52DB" w:rsidR="000D5549" w:rsidRDefault="00855916" w:rsidP="003444D8">
      <w:pPr>
        <w:jc w:val="both"/>
        <w:rPr>
          <w:lang w:val="es-MX"/>
        </w:rPr>
      </w:pPr>
      <w:r w:rsidRPr="00855916">
        <w:rPr>
          <w:noProof/>
          <w:lang w:val="es-MX"/>
        </w:rPr>
        <w:drawing>
          <wp:inline distT="0" distB="0" distL="0" distR="0" wp14:anchorId="27335AA6" wp14:editId="0706DA3E">
            <wp:extent cx="5400040" cy="232537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325370"/>
                    </a:xfrm>
                    <a:prstGeom prst="rect">
                      <a:avLst/>
                    </a:prstGeom>
                  </pic:spPr>
                </pic:pic>
              </a:graphicData>
            </a:graphic>
          </wp:inline>
        </w:drawing>
      </w:r>
    </w:p>
    <w:p w14:paraId="7939C3D4" w14:textId="15AFE620" w:rsidR="000D5549" w:rsidRDefault="000D5549" w:rsidP="003444D8">
      <w:pPr>
        <w:jc w:val="both"/>
        <w:rPr>
          <w:lang w:val="es-MX"/>
        </w:rPr>
      </w:pPr>
      <w:r>
        <w:rPr>
          <w:lang w:val="es-MX"/>
        </w:rPr>
        <w:t>NAND</w:t>
      </w:r>
    </w:p>
    <w:p w14:paraId="181C199E" w14:textId="6A7DAB1C" w:rsidR="000D5549" w:rsidRDefault="00855916" w:rsidP="003444D8">
      <w:pPr>
        <w:jc w:val="both"/>
        <w:rPr>
          <w:lang w:val="es-MX"/>
        </w:rPr>
      </w:pPr>
      <w:r w:rsidRPr="00855916">
        <w:rPr>
          <w:noProof/>
          <w:lang w:val="es-MX"/>
        </w:rPr>
        <w:drawing>
          <wp:inline distT="0" distB="0" distL="0" distR="0" wp14:anchorId="721A3EB7" wp14:editId="36662CF5">
            <wp:extent cx="5400040" cy="2265680"/>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265680"/>
                    </a:xfrm>
                    <a:prstGeom prst="rect">
                      <a:avLst/>
                    </a:prstGeom>
                  </pic:spPr>
                </pic:pic>
              </a:graphicData>
            </a:graphic>
          </wp:inline>
        </w:drawing>
      </w:r>
    </w:p>
    <w:p w14:paraId="528B6C12" w14:textId="11379385" w:rsidR="000D5549" w:rsidRDefault="000D5549" w:rsidP="003444D8">
      <w:pPr>
        <w:jc w:val="both"/>
        <w:rPr>
          <w:lang w:val="es-MX"/>
        </w:rPr>
      </w:pPr>
      <w:r>
        <w:rPr>
          <w:lang w:val="es-MX"/>
        </w:rPr>
        <w:t>OR</w:t>
      </w:r>
    </w:p>
    <w:p w14:paraId="1C2308B8" w14:textId="4CE69666" w:rsidR="000D5549" w:rsidRDefault="000D5549" w:rsidP="003444D8">
      <w:pPr>
        <w:jc w:val="both"/>
        <w:rPr>
          <w:lang w:val="es-MX"/>
        </w:rPr>
      </w:pPr>
      <w:r w:rsidRPr="000D5549">
        <w:rPr>
          <w:noProof/>
          <w:lang w:val="es-MX"/>
        </w:rPr>
        <w:drawing>
          <wp:inline distT="0" distB="0" distL="0" distR="0" wp14:anchorId="35138992" wp14:editId="2A424F3D">
            <wp:extent cx="5400040" cy="221488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214880"/>
                    </a:xfrm>
                    <a:prstGeom prst="rect">
                      <a:avLst/>
                    </a:prstGeom>
                  </pic:spPr>
                </pic:pic>
              </a:graphicData>
            </a:graphic>
          </wp:inline>
        </w:drawing>
      </w:r>
    </w:p>
    <w:p w14:paraId="16F26D56" w14:textId="77777777" w:rsidR="000D5549" w:rsidRDefault="000D5549" w:rsidP="003444D8">
      <w:pPr>
        <w:jc w:val="both"/>
        <w:rPr>
          <w:lang w:val="es-MX"/>
        </w:rPr>
      </w:pPr>
    </w:p>
    <w:p w14:paraId="13882080" w14:textId="77777777" w:rsidR="000D5549" w:rsidRDefault="000D5549" w:rsidP="003444D8">
      <w:pPr>
        <w:jc w:val="both"/>
        <w:rPr>
          <w:lang w:val="es-MX"/>
        </w:rPr>
      </w:pPr>
    </w:p>
    <w:p w14:paraId="65EAAE49" w14:textId="77777777" w:rsidR="000D5549" w:rsidRDefault="000D5549" w:rsidP="003444D8">
      <w:pPr>
        <w:jc w:val="both"/>
        <w:rPr>
          <w:lang w:val="es-MX"/>
        </w:rPr>
      </w:pPr>
    </w:p>
    <w:p w14:paraId="550E34E7" w14:textId="2C4D03B7" w:rsidR="000D5549" w:rsidRDefault="000D5549" w:rsidP="003444D8">
      <w:pPr>
        <w:jc w:val="both"/>
        <w:rPr>
          <w:lang w:val="es-MX"/>
        </w:rPr>
      </w:pPr>
      <w:r>
        <w:rPr>
          <w:lang w:val="es-MX"/>
        </w:rPr>
        <w:t>NOR</w:t>
      </w:r>
    </w:p>
    <w:p w14:paraId="5F11B0A6" w14:textId="4DF85B29" w:rsidR="000D5549" w:rsidRDefault="000D5549" w:rsidP="003444D8">
      <w:pPr>
        <w:jc w:val="both"/>
        <w:rPr>
          <w:lang w:val="es-MX"/>
        </w:rPr>
      </w:pPr>
      <w:r w:rsidRPr="000D5549">
        <w:rPr>
          <w:noProof/>
          <w:lang w:val="es-MX"/>
        </w:rPr>
        <w:drawing>
          <wp:inline distT="0" distB="0" distL="0" distR="0" wp14:anchorId="4BCE0DCF" wp14:editId="2735008E">
            <wp:extent cx="5400040" cy="227076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270760"/>
                    </a:xfrm>
                    <a:prstGeom prst="rect">
                      <a:avLst/>
                    </a:prstGeom>
                  </pic:spPr>
                </pic:pic>
              </a:graphicData>
            </a:graphic>
          </wp:inline>
        </w:drawing>
      </w:r>
    </w:p>
    <w:p w14:paraId="1622C7B3" w14:textId="032CA79A" w:rsidR="000D5549" w:rsidRDefault="000D5549" w:rsidP="003444D8">
      <w:pPr>
        <w:jc w:val="both"/>
        <w:rPr>
          <w:lang w:val="es-MX"/>
        </w:rPr>
      </w:pPr>
      <w:r>
        <w:rPr>
          <w:lang w:val="es-MX"/>
        </w:rPr>
        <w:t>XOR</w:t>
      </w:r>
    </w:p>
    <w:p w14:paraId="632671E5" w14:textId="7B3F63A9" w:rsidR="000D5549" w:rsidRDefault="000D5549" w:rsidP="003444D8">
      <w:pPr>
        <w:jc w:val="both"/>
        <w:rPr>
          <w:lang w:val="es-MX"/>
        </w:rPr>
      </w:pPr>
      <w:r w:rsidRPr="000D5549">
        <w:rPr>
          <w:noProof/>
          <w:lang w:val="es-MX"/>
        </w:rPr>
        <w:drawing>
          <wp:inline distT="0" distB="0" distL="0" distR="0" wp14:anchorId="3C421B7A" wp14:editId="54E1B071">
            <wp:extent cx="5400040" cy="225171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251710"/>
                    </a:xfrm>
                    <a:prstGeom prst="rect">
                      <a:avLst/>
                    </a:prstGeom>
                  </pic:spPr>
                </pic:pic>
              </a:graphicData>
            </a:graphic>
          </wp:inline>
        </w:drawing>
      </w:r>
    </w:p>
    <w:p w14:paraId="49DF3637" w14:textId="59338807" w:rsidR="00855916" w:rsidRDefault="00855916" w:rsidP="003444D8">
      <w:pPr>
        <w:jc w:val="both"/>
        <w:rPr>
          <w:lang w:val="es-MX"/>
        </w:rPr>
      </w:pPr>
      <w:r>
        <w:rPr>
          <w:lang w:val="es-MX"/>
        </w:rPr>
        <w:t>XNOR</w:t>
      </w:r>
    </w:p>
    <w:p w14:paraId="28F64AA3" w14:textId="7AC6CBF0" w:rsidR="00855916" w:rsidRDefault="00855916" w:rsidP="003444D8">
      <w:pPr>
        <w:jc w:val="both"/>
        <w:rPr>
          <w:lang w:val="es-MX"/>
        </w:rPr>
      </w:pPr>
      <w:r w:rsidRPr="00855916">
        <w:rPr>
          <w:noProof/>
          <w:lang w:val="es-MX"/>
        </w:rPr>
        <w:drawing>
          <wp:inline distT="0" distB="0" distL="0" distR="0" wp14:anchorId="663BF498" wp14:editId="12C33981">
            <wp:extent cx="5400040" cy="2261870"/>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261870"/>
                    </a:xfrm>
                    <a:prstGeom prst="rect">
                      <a:avLst/>
                    </a:prstGeom>
                  </pic:spPr>
                </pic:pic>
              </a:graphicData>
            </a:graphic>
          </wp:inline>
        </w:drawing>
      </w:r>
    </w:p>
    <w:bookmarkEnd w:id="1"/>
    <w:p w14:paraId="378ABF28" w14:textId="6E30C165" w:rsidR="00855916" w:rsidRDefault="00855916" w:rsidP="003444D8">
      <w:pPr>
        <w:jc w:val="both"/>
        <w:rPr>
          <w:lang w:val="es-MX"/>
        </w:rPr>
      </w:pPr>
    </w:p>
    <w:p w14:paraId="5F781EEC" w14:textId="77777777" w:rsidR="00855916" w:rsidRDefault="00855916" w:rsidP="003444D8">
      <w:pPr>
        <w:jc w:val="both"/>
        <w:rPr>
          <w:lang w:val="es-MX"/>
        </w:rPr>
      </w:pPr>
    </w:p>
    <w:sdt>
      <w:sdtPr>
        <w:rPr>
          <w:color w:val="000000"/>
          <w:lang w:val="es-MX"/>
        </w:rPr>
        <w:tag w:val="MENDELEY_BIBLIOGRAPHY"/>
        <w:id w:val="449438671"/>
        <w:placeholder>
          <w:docPart w:val="DefaultPlaceholder_-1854013440"/>
        </w:placeholder>
      </w:sdtPr>
      <w:sdtEndPr/>
      <w:sdtContent>
        <w:p w14:paraId="70468573" w14:textId="77777777" w:rsidR="00855916" w:rsidRDefault="00855916">
          <w:pPr>
            <w:autoSpaceDE w:val="0"/>
            <w:autoSpaceDN w:val="0"/>
            <w:ind w:hanging="640"/>
            <w:divId w:val="1963921358"/>
            <w:rPr>
              <w:rFonts w:eastAsia="Times New Roman"/>
              <w:sz w:val="24"/>
              <w:szCs w:val="24"/>
            </w:rPr>
          </w:pPr>
          <w:r>
            <w:rPr>
              <w:rFonts w:eastAsia="Times New Roman"/>
            </w:rPr>
            <w:t>[1]</w:t>
          </w:r>
          <w:r>
            <w:rPr>
              <w:rFonts w:eastAsia="Times New Roman"/>
            </w:rPr>
            <w:tab/>
            <w:t xml:space="preserve">M. F. </w:t>
          </w:r>
          <w:proofErr w:type="spellStart"/>
          <w:r>
            <w:rPr>
              <w:rFonts w:eastAsia="Times New Roman"/>
            </w:rPr>
            <w:t>Mudawar</w:t>
          </w:r>
          <w:proofErr w:type="spellEnd"/>
          <w:r>
            <w:rPr>
              <w:rFonts w:eastAsia="Times New Roman"/>
            </w:rPr>
            <w:t>, “</w:t>
          </w:r>
          <w:proofErr w:type="spellStart"/>
          <w:r>
            <w:rPr>
              <w:rFonts w:eastAsia="Times New Roman"/>
            </w:rPr>
            <w:t>Exact</w:t>
          </w:r>
          <w:proofErr w:type="spellEnd"/>
          <w:r>
            <w:rPr>
              <w:rFonts w:eastAsia="Times New Roman"/>
            </w:rPr>
            <w:t xml:space="preserve"> Versus </w:t>
          </w:r>
          <w:proofErr w:type="spellStart"/>
          <w:r>
            <w:rPr>
              <w:rFonts w:eastAsia="Times New Roman"/>
            </w:rPr>
            <w:t>Inexact</w:t>
          </w:r>
          <w:proofErr w:type="spellEnd"/>
          <w:r>
            <w:rPr>
              <w:rFonts w:eastAsia="Times New Roman"/>
            </w:rPr>
            <w:t xml:space="preserve"> Decimal </w:t>
          </w:r>
          <w:proofErr w:type="spellStart"/>
          <w:r>
            <w:rPr>
              <w:rFonts w:eastAsia="Times New Roman"/>
            </w:rPr>
            <w:t>Floating</w:t>
          </w:r>
          <w:proofErr w:type="spellEnd"/>
          <w:r>
            <w:rPr>
              <w:rFonts w:eastAsia="Times New Roman"/>
            </w:rPr>
            <w:t xml:space="preserve">-Point </w:t>
          </w:r>
          <w:proofErr w:type="spellStart"/>
          <w:r>
            <w:rPr>
              <w:rFonts w:eastAsia="Times New Roman"/>
            </w:rPr>
            <w:t>Numbers</w:t>
          </w:r>
          <w:proofErr w:type="spellEnd"/>
          <w:r>
            <w:rPr>
              <w:rFonts w:eastAsia="Times New Roman"/>
            </w:rPr>
            <w:t xml:space="preserve"> and </w:t>
          </w:r>
          <w:proofErr w:type="spellStart"/>
          <w:r>
            <w:rPr>
              <w:rFonts w:eastAsia="Times New Roman"/>
            </w:rPr>
            <w:t>Arithmetic</w:t>
          </w:r>
          <w:proofErr w:type="spellEnd"/>
          <w:r>
            <w:rPr>
              <w:rFonts w:eastAsia="Times New Roman"/>
            </w:rPr>
            <w:t xml:space="preserve">,” </w:t>
          </w:r>
          <w:r>
            <w:rPr>
              <w:rFonts w:eastAsia="Times New Roman"/>
              <w:i/>
              <w:iCs/>
            </w:rPr>
            <w:t>IEEE Access</w:t>
          </w:r>
          <w:r>
            <w:rPr>
              <w:rFonts w:eastAsia="Times New Roman"/>
            </w:rPr>
            <w:t xml:space="preserve">, vol. 11, pp. 17891–17905, 2023, </w:t>
          </w:r>
          <w:proofErr w:type="spellStart"/>
          <w:r>
            <w:rPr>
              <w:rFonts w:eastAsia="Times New Roman"/>
            </w:rPr>
            <w:t>doi</w:t>
          </w:r>
          <w:proofErr w:type="spellEnd"/>
          <w:r>
            <w:rPr>
              <w:rFonts w:eastAsia="Times New Roman"/>
            </w:rPr>
            <w:t>: 10.1109/ACCESS.2023.3244891.</w:t>
          </w:r>
        </w:p>
        <w:p w14:paraId="5C7A8C61" w14:textId="77777777" w:rsidR="00855916" w:rsidRDefault="00855916">
          <w:pPr>
            <w:autoSpaceDE w:val="0"/>
            <w:autoSpaceDN w:val="0"/>
            <w:ind w:hanging="640"/>
            <w:divId w:val="1741053371"/>
            <w:rPr>
              <w:rFonts w:eastAsia="Times New Roman"/>
            </w:rPr>
          </w:pPr>
          <w:r>
            <w:rPr>
              <w:rFonts w:eastAsia="Times New Roman"/>
            </w:rPr>
            <w:t>[2]</w:t>
          </w:r>
          <w:r>
            <w:rPr>
              <w:rFonts w:eastAsia="Times New Roman"/>
            </w:rPr>
            <w:tab/>
            <w:t xml:space="preserve">J. </w:t>
          </w:r>
          <w:proofErr w:type="spellStart"/>
          <w:r>
            <w:rPr>
              <w:rFonts w:eastAsia="Times New Roman"/>
            </w:rPr>
            <w:t>Tian</w:t>
          </w:r>
          <w:proofErr w:type="spellEnd"/>
          <w:r>
            <w:rPr>
              <w:rFonts w:eastAsia="Times New Roman"/>
            </w:rPr>
            <w:t>, D. W. Braithwaite, and R. S. Siegler, “</w:t>
          </w:r>
          <w:proofErr w:type="spellStart"/>
          <w:r>
            <w:rPr>
              <w:rFonts w:eastAsia="Times New Roman"/>
            </w:rPr>
            <w:t>Distributions</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textbook</w:t>
          </w:r>
          <w:proofErr w:type="spellEnd"/>
          <w:r>
            <w:rPr>
              <w:rFonts w:eastAsia="Times New Roman"/>
            </w:rPr>
            <w:t xml:space="preserve"> </w:t>
          </w:r>
          <w:proofErr w:type="spellStart"/>
          <w:r>
            <w:rPr>
              <w:rFonts w:eastAsia="Times New Roman"/>
            </w:rPr>
            <w:t>problems</w:t>
          </w:r>
          <w:proofErr w:type="spellEnd"/>
          <w:r>
            <w:rPr>
              <w:rFonts w:eastAsia="Times New Roman"/>
            </w:rPr>
            <w:t xml:space="preserve"> </w:t>
          </w:r>
          <w:proofErr w:type="spellStart"/>
          <w:r>
            <w:rPr>
              <w:rFonts w:eastAsia="Times New Roman"/>
            </w:rPr>
            <w:t>predict</w:t>
          </w:r>
          <w:proofErr w:type="spellEnd"/>
          <w:r>
            <w:rPr>
              <w:rFonts w:eastAsia="Times New Roman"/>
            </w:rPr>
            <w:t xml:space="preserve"> </w:t>
          </w:r>
          <w:proofErr w:type="spellStart"/>
          <w:r>
            <w:rPr>
              <w:rFonts w:eastAsia="Times New Roman"/>
            </w:rPr>
            <w:t>student</w:t>
          </w:r>
          <w:proofErr w:type="spellEnd"/>
          <w:r>
            <w:rPr>
              <w:rFonts w:eastAsia="Times New Roman"/>
            </w:rPr>
            <w:t xml:space="preserve"> </w:t>
          </w:r>
          <w:proofErr w:type="spellStart"/>
          <w:r>
            <w:rPr>
              <w:rFonts w:eastAsia="Times New Roman"/>
            </w:rPr>
            <w:t>learning</w:t>
          </w:r>
          <w:proofErr w:type="spellEnd"/>
          <w:r>
            <w:rPr>
              <w:rFonts w:eastAsia="Times New Roman"/>
            </w:rPr>
            <w:t xml:space="preserve">: Data </w:t>
          </w:r>
          <w:proofErr w:type="spellStart"/>
          <w:r>
            <w:rPr>
              <w:rFonts w:eastAsia="Times New Roman"/>
            </w:rPr>
            <w:t>from</w:t>
          </w:r>
          <w:proofErr w:type="spellEnd"/>
          <w:r>
            <w:rPr>
              <w:rFonts w:eastAsia="Times New Roman"/>
            </w:rPr>
            <w:t xml:space="preserve"> decimal </w:t>
          </w:r>
          <w:proofErr w:type="spellStart"/>
          <w:r>
            <w:rPr>
              <w:rFonts w:eastAsia="Times New Roman"/>
            </w:rPr>
            <w:t>arithmetic</w:t>
          </w:r>
          <w:proofErr w:type="spellEnd"/>
          <w:r>
            <w:rPr>
              <w:rFonts w:eastAsia="Times New Roman"/>
            </w:rPr>
            <w:t xml:space="preserve">.,” </w:t>
          </w:r>
          <w:r>
            <w:rPr>
              <w:rFonts w:eastAsia="Times New Roman"/>
              <w:i/>
              <w:iCs/>
            </w:rPr>
            <w:t xml:space="preserve">J </w:t>
          </w:r>
          <w:proofErr w:type="spellStart"/>
          <w:r>
            <w:rPr>
              <w:rFonts w:eastAsia="Times New Roman"/>
              <w:i/>
              <w:iCs/>
            </w:rPr>
            <w:t>Educ</w:t>
          </w:r>
          <w:proofErr w:type="spellEnd"/>
          <w:r>
            <w:rPr>
              <w:rFonts w:eastAsia="Times New Roman"/>
              <w:i/>
              <w:iCs/>
            </w:rPr>
            <w:t xml:space="preserve"> </w:t>
          </w:r>
          <w:proofErr w:type="spellStart"/>
          <w:r>
            <w:rPr>
              <w:rFonts w:eastAsia="Times New Roman"/>
              <w:i/>
              <w:iCs/>
            </w:rPr>
            <w:t>Psychol</w:t>
          </w:r>
          <w:proofErr w:type="spellEnd"/>
          <w:r>
            <w:rPr>
              <w:rFonts w:eastAsia="Times New Roman"/>
            </w:rPr>
            <w:t xml:space="preserve">, vol. 113, no. 3, pp. 516–529, 2021, </w:t>
          </w:r>
          <w:proofErr w:type="spellStart"/>
          <w:r>
            <w:rPr>
              <w:rFonts w:eastAsia="Times New Roman"/>
            </w:rPr>
            <w:t>doi</w:t>
          </w:r>
          <w:proofErr w:type="spellEnd"/>
          <w:r>
            <w:rPr>
              <w:rFonts w:eastAsia="Times New Roman"/>
            </w:rPr>
            <w:t>: 10.1037/edu0000618.</w:t>
          </w:r>
        </w:p>
        <w:p w14:paraId="64684BF7" w14:textId="77777777" w:rsidR="00855916" w:rsidRDefault="00855916">
          <w:pPr>
            <w:autoSpaceDE w:val="0"/>
            <w:autoSpaceDN w:val="0"/>
            <w:ind w:hanging="640"/>
            <w:divId w:val="2082023996"/>
            <w:rPr>
              <w:rFonts w:eastAsia="Times New Roman"/>
            </w:rPr>
          </w:pPr>
          <w:r>
            <w:rPr>
              <w:rFonts w:eastAsia="Times New Roman"/>
            </w:rPr>
            <w:t>[3]</w:t>
          </w:r>
          <w:r>
            <w:rPr>
              <w:rFonts w:eastAsia="Times New Roman"/>
            </w:rPr>
            <w:tab/>
            <w:t>H. H. Ward, “</w:t>
          </w:r>
          <w:proofErr w:type="spellStart"/>
          <w:r>
            <w:rPr>
              <w:rFonts w:eastAsia="Times New Roman"/>
            </w:rPr>
            <w:t>Combinational</w:t>
          </w:r>
          <w:proofErr w:type="spellEnd"/>
          <w:r>
            <w:rPr>
              <w:rFonts w:eastAsia="Times New Roman"/>
            </w:rPr>
            <w:t xml:space="preserve"> </w:t>
          </w:r>
          <w:proofErr w:type="spellStart"/>
          <w:r>
            <w:rPr>
              <w:rFonts w:eastAsia="Times New Roman"/>
            </w:rPr>
            <w:t>Logic</w:t>
          </w:r>
          <w:proofErr w:type="spellEnd"/>
          <w:r>
            <w:rPr>
              <w:rFonts w:eastAsia="Times New Roman"/>
            </w:rPr>
            <w:t xml:space="preserve">,” in </w:t>
          </w:r>
          <w:proofErr w:type="spellStart"/>
          <w:r>
            <w:rPr>
              <w:rFonts w:eastAsia="Times New Roman"/>
              <w:i/>
              <w:iCs/>
            </w:rPr>
            <w:t>Mastering</w:t>
          </w:r>
          <w:proofErr w:type="spellEnd"/>
          <w:r>
            <w:rPr>
              <w:rFonts w:eastAsia="Times New Roman"/>
              <w:i/>
              <w:iCs/>
            </w:rPr>
            <w:t xml:space="preserve"> Digital </w:t>
          </w:r>
          <w:proofErr w:type="spellStart"/>
          <w:r>
            <w:rPr>
              <w:rFonts w:eastAsia="Times New Roman"/>
              <w:i/>
              <w:iCs/>
            </w:rPr>
            <w:t>Electronics</w:t>
          </w:r>
          <w:proofErr w:type="spellEnd"/>
          <w:r>
            <w:rPr>
              <w:rFonts w:eastAsia="Times New Roman"/>
              <w:i/>
              <w:iCs/>
            </w:rPr>
            <w:t xml:space="preserve">: </w:t>
          </w:r>
          <w:proofErr w:type="spellStart"/>
          <w:r>
            <w:rPr>
              <w:rFonts w:eastAsia="Times New Roman"/>
              <w:i/>
              <w:iCs/>
            </w:rPr>
            <w:t>An</w:t>
          </w:r>
          <w:proofErr w:type="spellEnd"/>
          <w:r>
            <w:rPr>
              <w:rFonts w:eastAsia="Times New Roman"/>
              <w:i/>
              <w:iCs/>
            </w:rPr>
            <w:t xml:space="preserve"> Ultimate Guide </w:t>
          </w:r>
          <w:proofErr w:type="spellStart"/>
          <w:r>
            <w:rPr>
              <w:rFonts w:eastAsia="Times New Roman"/>
              <w:i/>
              <w:iCs/>
            </w:rPr>
            <w:t>to</w:t>
          </w:r>
          <w:proofErr w:type="spellEnd"/>
          <w:r>
            <w:rPr>
              <w:rFonts w:eastAsia="Times New Roman"/>
              <w:i/>
              <w:iCs/>
            </w:rPr>
            <w:t xml:space="preserve"> </w:t>
          </w:r>
          <w:proofErr w:type="spellStart"/>
          <w:r>
            <w:rPr>
              <w:rFonts w:eastAsia="Times New Roman"/>
              <w:i/>
              <w:iCs/>
            </w:rPr>
            <w:t>Logic</w:t>
          </w:r>
          <w:proofErr w:type="spellEnd"/>
          <w:r>
            <w:rPr>
              <w:rFonts w:eastAsia="Times New Roman"/>
              <w:i/>
              <w:iCs/>
            </w:rPr>
            <w:t xml:space="preserve"> </w:t>
          </w:r>
          <w:proofErr w:type="spellStart"/>
          <w:r>
            <w:rPr>
              <w:rFonts w:eastAsia="Times New Roman"/>
              <w:i/>
              <w:iCs/>
            </w:rPr>
            <w:t>Circuits</w:t>
          </w:r>
          <w:proofErr w:type="spellEnd"/>
          <w:r>
            <w:rPr>
              <w:rFonts w:eastAsia="Times New Roman"/>
              <w:i/>
              <w:iCs/>
            </w:rPr>
            <w:t xml:space="preserve"> and </w:t>
          </w:r>
          <w:proofErr w:type="spellStart"/>
          <w:r>
            <w:rPr>
              <w:rFonts w:eastAsia="Times New Roman"/>
              <w:i/>
              <w:iCs/>
            </w:rPr>
            <w:t>Advanced</w:t>
          </w:r>
          <w:proofErr w:type="spellEnd"/>
          <w:r>
            <w:rPr>
              <w:rFonts w:eastAsia="Times New Roman"/>
              <w:i/>
              <w:iCs/>
            </w:rPr>
            <w:t xml:space="preserve"> </w:t>
          </w:r>
          <w:proofErr w:type="spellStart"/>
          <w:r>
            <w:rPr>
              <w:rFonts w:eastAsia="Times New Roman"/>
              <w:i/>
              <w:iCs/>
            </w:rPr>
            <w:t>Circuitry</w:t>
          </w:r>
          <w:proofErr w:type="spellEnd"/>
          <w:r>
            <w:rPr>
              <w:rFonts w:eastAsia="Times New Roman"/>
            </w:rPr>
            <w:t xml:space="preserve">, H. H. Ward, Ed., Berkeley, CA: </w:t>
          </w:r>
          <w:proofErr w:type="spellStart"/>
          <w:r>
            <w:rPr>
              <w:rFonts w:eastAsia="Times New Roman"/>
            </w:rPr>
            <w:t>Apress</w:t>
          </w:r>
          <w:proofErr w:type="spellEnd"/>
          <w:r>
            <w:rPr>
              <w:rFonts w:eastAsia="Times New Roman"/>
            </w:rPr>
            <w:t xml:space="preserve">, 2024, pp. 273–324. </w:t>
          </w:r>
          <w:proofErr w:type="spellStart"/>
          <w:r>
            <w:rPr>
              <w:rFonts w:eastAsia="Times New Roman"/>
            </w:rPr>
            <w:t>doi</w:t>
          </w:r>
          <w:proofErr w:type="spellEnd"/>
          <w:r>
            <w:rPr>
              <w:rFonts w:eastAsia="Times New Roman"/>
            </w:rPr>
            <w:t>: 10.1007/978-1-4842-9878-7_7.</w:t>
          </w:r>
        </w:p>
        <w:p w14:paraId="10371DB2" w14:textId="77777777" w:rsidR="00855916" w:rsidRDefault="00855916">
          <w:pPr>
            <w:autoSpaceDE w:val="0"/>
            <w:autoSpaceDN w:val="0"/>
            <w:ind w:hanging="640"/>
            <w:divId w:val="1111432361"/>
            <w:rPr>
              <w:rFonts w:eastAsia="Times New Roman"/>
            </w:rPr>
          </w:pPr>
          <w:r>
            <w:rPr>
              <w:rFonts w:eastAsia="Times New Roman"/>
            </w:rPr>
            <w:t>[4]</w:t>
          </w:r>
          <w:r>
            <w:rPr>
              <w:rFonts w:eastAsia="Times New Roman"/>
            </w:rPr>
            <w:tab/>
            <w:t xml:space="preserve">B. J. </w:t>
          </w:r>
          <w:proofErr w:type="spellStart"/>
          <w:r>
            <w:rPr>
              <w:rFonts w:eastAsia="Times New Roman"/>
            </w:rPr>
            <w:t>LaMeres</w:t>
          </w:r>
          <w:proofErr w:type="spellEnd"/>
          <w:r>
            <w:rPr>
              <w:rFonts w:eastAsia="Times New Roman"/>
            </w:rPr>
            <w:t xml:space="preserve">, </w:t>
          </w:r>
          <w:proofErr w:type="spellStart"/>
          <w:r>
            <w:rPr>
              <w:rFonts w:eastAsia="Times New Roman"/>
              <w:i/>
              <w:iCs/>
            </w:rPr>
            <w:t>Introduction</w:t>
          </w:r>
          <w:proofErr w:type="spellEnd"/>
          <w:r>
            <w:rPr>
              <w:rFonts w:eastAsia="Times New Roman"/>
              <w:i/>
              <w:iCs/>
            </w:rPr>
            <w:t xml:space="preserve"> </w:t>
          </w:r>
          <w:proofErr w:type="spellStart"/>
          <w:r>
            <w:rPr>
              <w:rFonts w:eastAsia="Times New Roman"/>
              <w:i/>
              <w:iCs/>
            </w:rPr>
            <w:t>to</w:t>
          </w:r>
          <w:proofErr w:type="spellEnd"/>
          <w:r>
            <w:rPr>
              <w:rFonts w:eastAsia="Times New Roman"/>
              <w:i/>
              <w:iCs/>
            </w:rPr>
            <w:t xml:space="preserve"> </w:t>
          </w:r>
          <w:proofErr w:type="spellStart"/>
          <w:r>
            <w:rPr>
              <w:rFonts w:eastAsia="Times New Roman"/>
              <w:i/>
              <w:iCs/>
            </w:rPr>
            <w:t>Logic</w:t>
          </w:r>
          <w:proofErr w:type="spellEnd"/>
          <w:r>
            <w:rPr>
              <w:rFonts w:eastAsia="Times New Roman"/>
              <w:i/>
              <w:iCs/>
            </w:rPr>
            <w:t xml:space="preserve"> </w:t>
          </w:r>
          <w:proofErr w:type="spellStart"/>
          <w:r>
            <w:rPr>
              <w:rFonts w:eastAsia="Times New Roman"/>
              <w:i/>
              <w:iCs/>
            </w:rPr>
            <w:t>Circuits</w:t>
          </w:r>
          <w:proofErr w:type="spellEnd"/>
          <w:r>
            <w:rPr>
              <w:rFonts w:eastAsia="Times New Roman"/>
              <w:i/>
              <w:iCs/>
            </w:rPr>
            <w:t xml:space="preserve"> &amp;</w:t>
          </w:r>
          <w:proofErr w:type="spellStart"/>
          <w:r>
            <w:rPr>
              <w:rFonts w:eastAsia="Times New Roman"/>
              <w:i/>
              <w:iCs/>
            </w:rPr>
            <w:t>amp</w:t>
          </w:r>
          <w:proofErr w:type="spellEnd"/>
          <w:r>
            <w:rPr>
              <w:rFonts w:eastAsia="Times New Roman"/>
              <w:i/>
              <w:iCs/>
            </w:rPr>
            <w:t xml:space="preserve">; </w:t>
          </w:r>
          <w:proofErr w:type="spellStart"/>
          <w:r>
            <w:rPr>
              <w:rFonts w:eastAsia="Times New Roman"/>
              <w:i/>
              <w:iCs/>
            </w:rPr>
            <w:t>Logic</w:t>
          </w:r>
          <w:proofErr w:type="spellEnd"/>
          <w:r>
            <w:rPr>
              <w:rFonts w:eastAsia="Times New Roman"/>
              <w:i/>
              <w:iCs/>
            </w:rPr>
            <w:t xml:space="preserve"> </w:t>
          </w:r>
          <w:proofErr w:type="spellStart"/>
          <w:r>
            <w:rPr>
              <w:rFonts w:eastAsia="Times New Roman"/>
              <w:i/>
              <w:iCs/>
            </w:rPr>
            <w:t>Design</w:t>
          </w:r>
          <w:proofErr w:type="spellEnd"/>
          <w:r>
            <w:rPr>
              <w:rFonts w:eastAsia="Times New Roman"/>
              <w:i/>
              <w:iCs/>
            </w:rPr>
            <w:t xml:space="preserve"> </w:t>
          </w:r>
          <w:proofErr w:type="spellStart"/>
          <w:r>
            <w:rPr>
              <w:rFonts w:eastAsia="Times New Roman"/>
              <w:i/>
              <w:iCs/>
            </w:rPr>
            <w:t>with</w:t>
          </w:r>
          <w:proofErr w:type="spellEnd"/>
          <w:r>
            <w:rPr>
              <w:rFonts w:eastAsia="Times New Roman"/>
              <w:i/>
              <w:iCs/>
            </w:rPr>
            <w:t xml:space="preserve"> VHDL</w:t>
          </w:r>
          <w:r>
            <w:rPr>
              <w:rFonts w:eastAsia="Times New Roman"/>
            </w:rPr>
            <w:t xml:space="preserve">. Cham: Springer International Publishing, 2024. </w:t>
          </w:r>
          <w:proofErr w:type="spellStart"/>
          <w:r>
            <w:rPr>
              <w:rFonts w:eastAsia="Times New Roman"/>
            </w:rPr>
            <w:t>doi</w:t>
          </w:r>
          <w:proofErr w:type="spellEnd"/>
          <w:r>
            <w:rPr>
              <w:rFonts w:eastAsia="Times New Roman"/>
            </w:rPr>
            <w:t>: 10.1007/978-3-031-42547-9.</w:t>
          </w:r>
        </w:p>
        <w:p w14:paraId="196CD3A4" w14:textId="2D7AFCC6" w:rsidR="00855916" w:rsidRPr="00C561A9" w:rsidRDefault="00855916" w:rsidP="003444D8">
          <w:pPr>
            <w:jc w:val="both"/>
            <w:rPr>
              <w:lang w:val="es-MX"/>
            </w:rPr>
          </w:pPr>
          <w:r>
            <w:rPr>
              <w:rFonts w:eastAsia="Times New Roman"/>
            </w:rPr>
            <w:t> </w:t>
          </w:r>
        </w:p>
      </w:sdtContent>
    </w:sdt>
    <w:sectPr w:rsidR="00855916" w:rsidRPr="00C561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1A9"/>
    <w:rsid w:val="00070004"/>
    <w:rsid w:val="000B1CFD"/>
    <w:rsid w:val="000D5549"/>
    <w:rsid w:val="001B0606"/>
    <w:rsid w:val="00216234"/>
    <w:rsid w:val="00320B40"/>
    <w:rsid w:val="003444D8"/>
    <w:rsid w:val="0046233B"/>
    <w:rsid w:val="00484848"/>
    <w:rsid w:val="00593198"/>
    <w:rsid w:val="005D6FCE"/>
    <w:rsid w:val="00765700"/>
    <w:rsid w:val="00855916"/>
    <w:rsid w:val="00911543"/>
    <w:rsid w:val="00912C5C"/>
    <w:rsid w:val="009A6702"/>
    <w:rsid w:val="00B777E0"/>
    <w:rsid w:val="00C561A9"/>
    <w:rsid w:val="00DC5FC4"/>
    <w:rsid w:val="00E54547"/>
    <w:rsid w:val="00EE034F"/>
    <w:rsid w:val="00EF3FD4"/>
    <w:rsid w:val="00EF7C62"/>
    <w:rsid w:val="00F9110E"/>
    <w:rsid w:val="00FD3EC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D0935"/>
  <w15:chartTrackingRefBased/>
  <w15:docId w15:val="{6CF8A512-15EF-417D-A686-42609174D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A67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178316">
      <w:bodyDiv w:val="1"/>
      <w:marLeft w:val="0"/>
      <w:marRight w:val="0"/>
      <w:marTop w:val="0"/>
      <w:marBottom w:val="0"/>
      <w:divBdr>
        <w:top w:val="none" w:sz="0" w:space="0" w:color="auto"/>
        <w:left w:val="none" w:sz="0" w:space="0" w:color="auto"/>
        <w:bottom w:val="none" w:sz="0" w:space="0" w:color="auto"/>
        <w:right w:val="none" w:sz="0" w:space="0" w:color="auto"/>
      </w:divBdr>
      <w:divsChild>
        <w:div w:id="1963921358">
          <w:marLeft w:val="640"/>
          <w:marRight w:val="0"/>
          <w:marTop w:val="0"/>
          <w:marBottom w:val="0"/>
          <w:divBdr>
            <w:top w:val="none" w:sz="0" w:space="0" w:color="auto"/>
            <w:left w:val="none" w:sz="0" w:space="0" w:color="auto"/>
            <w:bottom w:val="none" w:sz="0" w:space="0" w:color="auto"/>
            <w:right w:val="none" w:sz="0" w:space="0" w:color="auto"/>
          </w:divBdr>
        </w:div>
        <w:div w:id="1741053371">
          <w:marLeft w:val="640"/>
          <w:marRight w:val="0"/>
          <w:marTop w:val="0"/>
          <w:marBottom w:val="0"/>
          <w:divBdr>
            <w:top w:val="none" w:sz="0" w:space="0" w:color="auto"/>
            <w:left w:val="none" w:sz="0" w:space="0" w:color="auto"/>
            <w:bottom w:val="none" w:sz="0" w:space="0" w:color="auto"/>
            <w:right w:val="none" w:sz="0" w:space="0" w:color="auto"/>
          </w:divBdr>
        </w:div>
        <w:div w:id="2082023996">
          <w:marLeft w:val="640"/>
          <w:marRight w:val="0"/>
          <w:marTop w:val="0"/>
          <w:marBottom w:val="0"/>
          <w:divBdr>
            <w:top w:val="none" w:sz="0" w:space="0" w:color="auto"/>
            <w:left w:val="none" w:sz="0" w:space="0" w:color="auto"/>
            <w:bottom w:val="none" w:sz="0" w:space="0" w:color="auto"/>
            <w:right w:val="none" w:sz="0" w:space="0" w:color="auto"/>
          </w:divBdr>
        </w:div>
        <w:div w:id="1111432361">
          <w:marLeft w:val="640"/>
          <w:marRight w:val="0"/>
          <w:marTop w:val="0"/>
          <w:marBottom w:val="0"/>
          <w:divBdr>
            <w:top w:val="none" w:sz="0" w:space="0" w:color="auto"/>
            <w:left w:val="none" w:sz="0" w:space="0" w:color="auto"/>
            <w:bottom w:val="none" w:sz="0" w:space="0" w:color="auto"/>
            <w:right w:val="none" w:sz="0" w:space="0" w:color="auto"/>
          </w:divBdr>
        </w:div>
      </w:divsChild>
    </w:div>
    <w:div w:id="1829787160">
      <w:bodyDiv w:val="1"/>
      <w:marLeft w:val="0"/>
      <w:marRight w:val="0"/>
      <w:marTop w:val="0"/>
      <w:marBottom w:val="0"/>
      <w:divBdr>
        <w:top w:val="none" w:sz="0" w:space="0" w:color="auto"/>
        <w:left w:val="none" w:sz="0" w:space="0" w:color="auto"/>
        <w:bottom w:val="none" w:sz="0" w:space="0" w:color="auto"/>
        <w:right w:val="none" w:sz="0" w:space="0" w:color="auto"/>
      </w:divBdr>
      <w:divsChild>
        <w:div w:id="1153524954">
          <w:marLeft w:val="640"/>
          <w:marRight w:val="0"/>
          <w:marTop w:val="0"/>
          <w:marBottom w:val="0"/>
          <w:divBdr>
            <w:top w:val="none" w:sz="0" w:space="0" w:color="auto"/>
            <w:left w:val="none" w:sz="0" w:space="0" w:color="auto"/>
            <w:bottom w:val="none" w:sz="0" w:space="0" w:color="auto"/>
            <w:right w:val="none" w:sz="0" w:space="0" w:color="auto"/>
          </w:divBdr>
        </w:div>
        <w:div w:id="819270694">
          <w:marLeft w:val="640"/>
          <w:marRight w:val="0"/>
          <w:marTop w:val="0"/>
          <w:marBottom w:val="0"/>
          <w:divBdr>
            <w:top w:val="none" w:sz="0" w:space="0" w:color="auto"/>
            <w:left w:val="none" w:sz="0" w:space="0" w:color="auto"/>
            <w:bottom w:val="none" w:sz="0" w:space="0" w:color="auto"/>
            <w:right w:val="none" w:sz="0" w:space="0" w:color="auto"/>
          </w:divBdr>
        </w:div>
        <w:div w:id="1912735398">
          <w:marLeft w:val="640"/>
          <w:marRight w:val="0"/>
          <w:marTop w:val="0"/>
          <w:marBottom w:val="0"/>
          <w:divBdr>
            <w:top w:val="none" w:sz="0" w:space="0" w:color="auto"/>
            <w:left w:val="none" w:sz="0" w:space="0" w:color="auto"/>
            <w:bottom w:val="none" w:sz="0" w:space="0" w:color="auto"/>
            <w:right w:val="none" w:sz="0" w:space="0" w:color="auto"/>
          </w:divBdr>
        </w:div>
        <w:div w:id="561335191">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glossaryDocument" Target="glossary/document.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4CD7EA9-2810-4BDD-B674-A362E3FEA9AE}"/>
      </w:docPartPr>
      <w:docPartBody>
        <w:p w:rsidR="00CB6AB9" w:rsidRDefault="004E69DE">
          <w:r w:rsidRPr="0083041E">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9DE"/>
    <w:rsid w:val="004E69DE"/>
    <w:rsid w:val="00643066"/>
    <w:rsid w:val="00CA2B6D"/>
    <w:rsid w:val="00CB6AB9"/>
    <w:rsid w:val="00F96DB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E69D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E3C0D24-CFFA-477D-90F0-B63401C0AB2D}">
  <we:reference id="wa104382081" version="1.55.1.0" store="en-US" storeType="OMEX"/>
  <we:alternateReferences>
    <we:reference id="WA104382081" version="1.55.1.0" store="" storeType="OMEX"/>
  </we:alternateReferences>
  <we:properties>
    <we:property name="MENDELEY_CITATIONS" value="[{&quot;citationID&quot;:&quot;MENDELEY_CITATION_9c8e9a6d-fc7a-40f7-9658-5726800fc376&quot;,&quot;properties&quot;:{&quot;noteIndex&quot;:0},&quot;isEdited&quot;:false,&quot;manualOverride&quot;:{&quot;isManuallyOverridden&quot;:false,&quot;citeprocText&quot;:&quot;[1]&quot;,&quot;manualOverrideText&quot;:&quot;&quot;},&quot;citationTag&quot;:&quot;MENDELEY_CITATION_v3_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&quot;,&quot;citationItems&quot;:[{&quot;id&quot;:&quot;c7352b4c-fde2-3a5d-9a6d-ab39631981e7&quot;,&quot;itemData&quot;:{&quot;type&quot;:&quot;article-journal&quot;,&quot;id&quot;:&quot;c7352b4c-fde2-3a5d-9a6d-ab39631981e7&quot;,&quot;title&quot;:&quot;Exact Versus Inexact Decimal Floating-Point Numbers and Arithmetic&quot;,&quot;author&quot;:[{&quot;family&quot;:&quot;Mudawar&quot;,&quot;given&quot;:&quot;Muhamed F.&quot;,&quot;parse-names&quot;:false,&quot;dropping-particle&quot;:&quot;&quot;,&quot;non-dropping-particle&quot;:&quot;&quot;}],&quot;container-title&quot;:&quot;IEEE Access&quot;,&quot;DOI&quot;:&quot;10.1109/ACCESS.2023.3244891&quot;,&quot;ISSN&quot;:&quot;21693536&quot;,&quot;issued&quot;:{&quot;date-parts&quot;:[[2023]]},&quot;page&quot;:&quot;17891-17905&quot;,&quot;abstract&quot;:&quot;The IEEE 754 standard does not distinguish between exact and inexact floating-point numbers. There is no bit or field in the binary encoding that indicates whether a floating-point number is exact or not. This is the case for binary and decimal floats. An inexact operation raises an inexact flag in a floating-point status register. The inexact result is rounded and used in a later operation as if it were exact. The floating-point arithmetic unit treats all the input operands as if there were exact, and hence might produce substantial errors in the final computed results. This paper focuses on making the distinction between exact and inexact decimal numbers and defines arithmetic operations on both types of numbers. If the result of a sequence of operations is exact, the user can trust that every decimal digit in the computed result is correct. On the other hand, if some input operands are inexact or the result cannot be computed exactly, a loss of significant digits occurs. A different representation is used for the inexact computed value. An estimate of the absolute error is also part of the inexact computed result. The decimal numbers and arithmetic operations introduced in this paper produce more accurate results that those computed by the IEEE 754 standard. A simple evaluation is shown in the last Section of this paper.&quot;,&quot;publisher&quot;:&quot;Institute of Electrical and Electronics Engineers Inc.&quot;,&quot;volume&quot;:&quot;11&quot;,&quot;container-title-short&quot;:&quot;&quot;},&quot;isTemporary&quot;:false,&quot;suppress-author&quot;:false,&quot;composite&quot;:false,&quot;author-only&quot;:false}]},{&quot;citationID&quot;:&quot;MENDELEY_CITATION_1065173a-100b-4c6c-a292-62e576414394&quot;,&quot;properties&quot;:{&quot;noteIndex&quot;:0},&quot;isEdited&quot;:false,&quot;manualOverride&quot;:{&quot;isManuallyOverridden&quot;:false,&quot;citeprocText&quot;:&quot;[2]&quot;,&quot;manualOverrideText&quot;:&quot;&quot;},&quot;citationTag&quot;:&quot;MENDELEY_CITATION_v3_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&quot;,&quot;citationItems&quot;:[{&quot;id&quot;:&quot;2a062a18-0124-3091-a59c-1cd5264ac3d5&quot;,&quot;itemData&quot;:{&quot;type&quot;:&quot;article-journal&quot;,&quot;id&quot;:&quot;2a062a18-0124-3091-a59c-1cd5264ac3d5&quot;,&quot;title&quot;:&quot;Distributions of textbook problems predict student learning: Data from decimal arithmetic.&quot;,&quot;author&quot;:[{&quot;family&quot;:&quot;Tian&quot;,&quot;given&quot;:&quot;Jing&quot;,&quot;parse-names&quot;:false,&quot;dropping-particle&quot;:&quot;&quot;,&quot;non-dropping-particle&quot;:&quot;&quot;},{&quot;family&quot;:&quot;Braithwaite&quot;,&quot;given&quot;:&quot;David W.&quot;,&quot;parse-names&quot;:false,&quot;dropping-particle&quot;:&quot;&quot;,&quot;non-dropping-particle&quot;:&quot;&quot;},{&quot;family&quot;:&quot;Siegler&quot;,&quot;given&quot;:&quot;Robert S.&quot;,&quot;parse-names&quot;:false,&quot;dropping-particle&quot;:&quot;&quot;,&quot;non-dropping-particle&quot;:&quot;&quot;}],&quot;container-title&quot;:&quot;Journal of Educational Psychology&quot;,&quot;container-title-short&quot;:&quot;J Educ Psychol&quot;,&quot;DOI&quot;:&quot;10.1037/edu0000618&quot;,&quot;ISSN&quot;:&quot;19392176&quot;,&quot;issued&quot;:{&quot;date-parts&quot;:[[2021]]},&quot;page&quot;:&quot;516-529&quot;,&quot;abstract&quot;:&quot;This study investigated relations between the distribution of practice problems in textbooks and students’ learning of decimal arithmetic. In Study 1, we analyzed the distributions of decimal arithmetic practice problems that appeared in 3 leading math textbook series in the United States. Similar imbalances in the relative frequencies of decimal arithmetic problems were present across the 3 series: Addition and subtraction more often involved 2 decimals than a whole number and a decimal, but the opposite was true for multiplication and division. We expected children’s learning of decimal arithmetic to reflect these distributional biases. In Studies 2, 3, and 4, we tested the prediction that children would have more difficulty solving types of problems that appeared less frequently in textbooks, regardless of the intrinsic complexity of solving the problems. We analyzed students’ performance on decimal arithmetic from an experiment conducted in a different lab 35 years ago (Study 2), from a contemporary large-scale web-based learning platform (Study 3), and from a recent controlled experiment conducted in our own lab (Study 4). Despite many differences among the 3 studies, performance in all 3 was in accord with the predictions. These findings suggest that the distributions of practice problems in math textbooks may influence what children do and do not learn. Usefulness of analyzing textbook problem distributions as well as educational implications of the current findings are discussed. (PsycInfo Database Record (c) 2021 APA, all rights reserved) Educational Impact and Implications Statement—Analysis of 3 leading math textbook series in the United States revealed large imbalances in distributions of decimal arithmetic problems: Addition and subtraction problems more often had 2 decimal operands than a whole number operand and a decimal operand, but the reverse was true for multiplication and division. Children, tested over a wide range of time periods and in a wide range of contexts, consistently showed lower accuracy on types of problems that appeared less frequently in the textbooks. This finding suggests that distributions of practice problems in textbooks may influence children’s performance and that more balanced distributions may lead to better learning. The results have the potential to improve math education, because in contrast to most factors influencing children’s learning, changes in distributions of practice problems can be implemented relatively easily by textbook companies, teachers, and parents. (PsycInfo Database Record (c) 2021 APA, all rights reserved)&quot;,&quot;publisher&quot;:&quot;American Psychological Association&quot;,&quot;issue&quot;:&quot;3&quot;,&quot;volume&quot;:&quot;113&quot;},&quot;isTemporary&quot;:false,&quot;suppress-author&quot;:false,&quot;composite&quot;:false,&quot;author-only&quot;:false}]},{&quot;citationID&quot;:&quot;MENDELEY_CITATION_5c8b0385-7b67-478b-96f9-a3732742ca83&quot;,&quot;properties&quot;:{&quot;noteIndex&quot;:0},&quot;isEdited&quot;:false,&quot;manualOverride&quot;:{&quot;isManuallyOverridden&quot;:false,&quot;citeprocText&quot;:&quot;[1]&quot;,&quot;manualOverrideText&quot;:&quot;&quot;},&quot;citationTag&quot;:&quot;MENDELEY_CITATION_v3_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&quot;,&quot;citationItems&quot;:[{&quot;id&quot;:&quot;c7352b4c-fde2-3a5d-9a6d-ab39631981e7&quot;,&quot;itemData&quot;:{&quot;type&quot;:&quot;article-journal&quot;,&quot;id&quot;:&quot;c7352b4c-fde2-3a5d-9a6d-ab39631981e7&quot;,&quot;title&quot;:&quot;Exact Versus Inexact Decimal Floating-Point Numbers and Arithmetic&quot;,&quot;author&quot;:[{&quot;family&quot;:&quot;Mudawar&quot;,&quot;given&quot;:&quot;Muhamed F.&quot;,&quot;parse-names&quot;:false,&quot;dropping-particle&quot;:&quot;&quot;,&quot;non-dropping-particle&quot;:&quot;&quot;}],&quot;container-title&quot;:&quot;IEEE Access&quot;,&quot;DOI&quot;:&quot;10.1109/ACCESS.2023.3244891&quot;,&quot;ISSN&quot;:&quot;21693536&quot;,&quot;issued&quot;:{&quot;date-parts&quot;:[[2023]]},&quot;page&quot;:&quot;17891-17905&quot;,&quot;abstract&quot;:&quot;The IEEE 754 standard does not distinguish between exact and inexact floating-point numbers. There is no bit or field in the binary encoding that indicates whether a floating-point number is exact or not. This is the case for binary and decimal floats. An inexact operation raises an inexact flag in a floating-point status register. The inexact result is rounded and used in a later operation as if it were exact. The floating-point arithmetic unit treats all the input operands as if there were exact, and hence might produce substantial errors in the final computed results. This paper focuses on making the distinction between exact and inexact decimal numbers and defines arithmetic operations on both types of numbers. If the result of a sequence of operations is exact, the user can trust that every decimal digit in the computed result is correct. On the other hand, if some input operands are inexact or the result cannot be computed exactly, a loss of significant digits occurs. A different representation is used for the inexact computed value. An estimate of the absolute error is also part of the inexact computed result. The decimal numbers and arithmetic operations introduced in this paper produce more accurate results that those computed by the IEEE 754 standard. A simple evaluation is shown in the last Section of this paper.&quot;,&quot;publisher&quot;:&quot;Institute of Electrical and Electronics Engineers Inc.&quot;,&quot;volume&quot;:&quot;11&quot;,&quot;container-title-short&quot;:&quot;&quot;},&quot;isTemporary&quot;:false,&quot;suppress-author&quot;:false,&quot;composite&quot;:false,&quot;author-only&quot;:false}]},{&quot;citationID&quot;:&quot;MENDELEY_CITATION_f95023be-bd0b-4f96-8c81-7fb32cd50d69&quot;,&quot;properties&quot;:{&quot;noteIndex&quot;:0},&quot;isEdited&quot;:false,&quot;manualOverride&quot;:{&quot;isManuallyOverridden&quot;:false,&quot;citeprocText&quot;:&quot;[2]&quot;,&quot;manualOverrideText&quot;:&quot;&quot;},&quot;citationTag&quot;:&quot;MENDELEY_CITATION_v3_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&quot;,&quot;citationItems&quot;:[{&quot;id&quot;:&quot;2a062a18-0124-3091-a59c-1cd5264ac3d5&quot;,&quot;itemData&quot;:{&quot;type&quot;:&quot;article-journal&quot;,&quot;id&quot;:&quot;2a062a18-0124-3091-a59c-1cd5264ac3d5&quot;,&quot;title&quot;:&quot;Distributions of textbook problems predict student learning: Data from decimal arithmetic.&quot;,&quot;author&quot;:[{&quot;family&quot;:&quot;Tian&quot;,&quot;given&quot;:&quot;Jing&quot;,&quot;parse-names&quot;:false,&quot;dropping-particle&quot;:&quot;&quot;,&quot;non-dropping-particle&quot;:&quot;&quot;},{&quot;family&quot;:&quot;Braithwaite&quot;,&quot;given&quot;:&quot;David W.&quot;,&quot;parse-names&quot;:false,&quot;dropping-particle&quot;:&quot;&quot;,&quot;non-dropping-particle&quot;:&quot;&quot;},{&quot;family&quot;:&quot;Siegler&quot;,&quot;given&quot;:&quot;Robert S.&quot;,&quot;parse-names&quot;:false,&quot;dropping-particle&quot;:&quot;&quot;,&quot;non-dropping-particle&quot;:&quot;&quot;}],&quot;container-title&quot;:&quot;Journal of Educational Psychology&quot;,&quot;container-title-short&quot;:&quot;J Educ Psychol&quot;,&quot;DOI&quot;:&quot;10.1037/edu0000618&quot;,&quot;ISSN&quot;:&quot;19392176&quot;,&quot;issued&quot;:{&quot;date-parts&quot;:[[2021]]},&quot;page&quot;:&quot;516-529&quot;,&quot;abstract&quot;:&quot;This study investigated relations between the distribution of practice problems in textbooks and students’ learning of decimal arithmetic. In Study 1, we analyzed the distributions of decimal arithmetic practice problems that appeared in 3 leading math textbook series in the United States. Similar imbalances in the relative frequencies of decimal arithmetic problems were present across the 3 series: Addition and subtraction more often involved 2 decimals than a whole number and a decimal, but the opposite was true for multiplication and division. We expected children’s learning of decimal arithmetic to reflect these distributional biases. In Studies 2, 3, and 4, we tested the prediction that children would have more difficulty solving types of problems that appeared less frequently in textbooks, regardless of the intrinsic complexity of solving the problems. We analyzed students’ performance on decimal arithmetic from an experiment conducted in a different lab 35 years ago (Study 2), from a contemporary large-scale web-based learning platform (Study 3), and from a recent controlled experiment conducted in our own lab (Study 4). Despite many differences among the 3 studies, performance in all 3 was in accord with the predictions. These findings suggest that the distributions of practice problems in math textbooks may influence what children do and do not learn. Usefulness of analyzing textbook problem distributions as well as educational implications of the current findings are discussed. (PsycInfo Database Record (c) 2021 APA, all rights reserved) Educational Impact and Implications Statement—Analysis of 3 leading math textbook series in the United States revealed large imbalances in distributions of decimal arithmetic problems: Addition and subtraction problems more often had 2 decimal operands than a whole number operand and a decimal operand, but the reverse was true for multiplication and division. Children, tested over a wide range of time periods and in a wide range of contexts, consistently showed lower accuracy on types of problems that appeared less frequently in the textbooks. This finding suggests that distributions of practice problems in textbooks may influence children’s performance and that more balanced distributions may lead to better learning. The results have the potential to improve math education, because in contrast to most factors influencing children’s learning, changes in distributions of practice problems can be implemented relatively easily by textbook companies, teachers, and parents. (PsycInfo Database Record (c) 2021 APA, all rights reserved)&quot;,&quot;publisher&quot;:&quot;American Psychological Association&quot;,&quot;issue&quot;:&quot;3&quot;,&quot;volume&quot;:&quot;113&quot;},&quot;isTemporary&quot;:false,&quot;suppress-author&quot;:false,&quot;composite&quot;:false,&quot;author-only&quot;:false}]},{&quot;citationID&quot;:&quot;MENDELEY_CITATION_6b9ebb7a-6e3e-4f44-ab1a-3fb78d4ed2e0&quot;,&quot;properties&quot;:{&quot;noteIndex&quot;:0},&quot;isEdited&quot;:false,&quot;manualOverride&quot;:{&quot;isManuallyOverridden&quot;:false,&quot;citeprocText&quot;:&quot;[3]&quot;,&quot;manualOverrideText&quot;:&quot;&quot;},&quot;citationTag&quot;:&quot;MENDELEY_CITATION_v3_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&quot;,&quot;citationItems&quot;:[{&quot;id&quot;:&quot;318b4d78-17ac-3bdf-9445-76e9ba7c3920&quot;,&quot;itemData&quot;:{&quot;type&quot;:&quot;chapter&quot;,&quot;id&quot;:&quot;318b4d78-17ac-3bdf-9445-76e9ba7c3920&quot;,&quot;title&quot;:&quot;Combinational Logic&quot;,&quot;author&quot;:[{&quot;family&quot;:&quot;Ward&quot;,&quot;given&quot;:&quot;Hubert Henry&quot;,&quot;parse-names&quot;:false,&quot;dropping-particle&quot;:&quot;&quot;,&quot;non-dropping-particle&quot;:&quot;&quot;}],&quot;container-title&quot;:&quot;Mastering Digital Electronics: An Ultimate Guide to Logic Circuits and Advanced Circuitry&quot;,&quot;editor&quot;:[{&quot;family&quot;:&quot;Ward&quot;,&quot;given&quot;:&quot;Hubert Henry&quot;,&quot;parse-names&quot;:false,&quot;dropping-particle&quot;:&quot;&quot;,&quot;non-dropping-particle&quot;:&quot;&quot;}],&quot;DOI&quot;:&quot;10.1007/978-1-4842-9878-7_7&quot;,&quot;ISBN&quot;:&quot;978-1-4842-9878-7&quot;,&quot;URL&quot;:&quot;https://doi.org/10.1007/978-1-4842-9878-7_7&quot;,&quot;issued&quot;:{&quot;date-parts&quot;:[[2024]]},&quot;publisher-place&quot;:&quot;Berkeley, CA&quot;,&quot;page&quot;:&quot;273-324&quot;,&quot;abstract&quot;:&quot;In this chapter we will look at combinational logic circuits. These are circuits that respond simply to the state of their inputs at that moment in time. They don’t care about what has happened before as with sequential logic circuits. There are a range of useful combinational logic circuits that make up the basis of devices today, and we will study how they work. They will include&quot;,&quot;publisher&quot;:&quot;Apress,&quot;},&quot;isTemporary&quot;:false,&quot;suppress-author&quot;:false,&quot;composite&quot;:false,&quot;author-only&quot;:false}]},{&quot;citationID&quot;:&quot;MENDELEY_CITATION_ffa28cc3-424f-45ef-9025-537e54a1a79b&quot;,&quot;properties&quot;:{&quot;noteIndex&quot;:0},&quot;isEdited&quot;:false,&quot;manualOverride&quot;:{&quot;isManuallyOverridden&quot;:false,&quot;citeprocText&quot;:&quot;[4]&quot;,&quot;manualOverrideText&quot;:&quot;&quot;},&quot;citationTag&quot;:&quot;MENDELEY_CITATION_v3_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&quot;,&quot;citationItems&quot;:[{&quot;id&quot;:&quot;e25f3a5a-5fef-3213-a346-dd1e71c8a205&quot;,&quot;itemData&quot;:{&quot;type&quot;:&quot;book&quot;,&quot;id&quot;:&quot;e25f3a5a-5fef-3213-a346-dd1e71c8a205&quot;,&quot;title&quot;:&quot;Introduction to Logic Circuits &amp;amp; Logic Design with VHDL&quot;,&quot;author&quot;:[{&quot;family&quot;:&quot;LaMeres&quot;,&quot;given&quot;:&quot;Brock J.&quot;,&quot;parse-names&quot;:false,&quot;dropping-particle&quot;:&quot;&quot;,&quot;non-dropping-particle&quot;:&quot;&quot;}],&quot;DOI&quot;:&quot;10.1007/978-3-031-42547-9&quot;,&quot;ISBN&quot;:&quot;978-3-031-42546-2&quot;,&quot;issued&quot;:{&quot;date-parts&quot;:[[2024]]},&quot;publisher-place&quot;:&quot;Cham&quot;,&quot;publisher&quot;:&quot;Springer International Publishing&quot;,&quot;container-title-short&quot;:&quot;&quot;},&quot;isTemporary&quot;:false,&quot;suppress-author&quot;:false,&quot;composite&quot;:false,&quot;author-only&quot;:false}]},{&quot;citationID&quot;:&quot;MENDELEY_CITATION_8bb6b4bf-f62b-4e79-9ec7-0f8551bd7cb4&quot;,&quot;properties&quot;:{&quot;noteIndex&quot;:0},&quot;isEdited&quot;:false,&quot;manualOverride&quot;:{&quot;isManuallyOverridden&quot;:false,&quot;citeprocText&quot;:&quot;[3]&quot;,&quot;manualOverrideText&quot;:&quot;&quot;},&quot;citationTag&quot;:&quot;MENDELEY_CITATION_v3_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&quot;,&quot;citationItems&quot;:[{&quot;id&quot;:&quot;318b4d78-17ac-3bdf-9445-76e9ba7c3920&quot;,&quot;itemData&quot;:{&quot;type&quot;:&quot;chapter&quot;,&quot;id&quot;:&quot;318b4d78-17ac-3bdf-9445-76e9ba7c3920&quot;,&quot;title&quot;:&quot;Combinational Logic&quot;,&quot;author&quot;:[{&quot;family&quot;:&quot;Ward&quot;,&quot;given&quot;:&quot;Hubert Henry&quot;,&quot;parse-names&quot;:false,&quot;dropping-particle&quot;:&quot;&quot;,&quot;non-dropping-particle&quot;:&quot;&quot;}],&quot;container-title&quot;:&quot;Mastering Digital Electronics: An Ultimate Guide to Logic Circuits and Advanced Circuitry&quot;,&quot;editor&quot;:[{&quot;family&quot;:&quot;Ward&quot;,&quot;given&quot;:&quot;Hubert Henry&quot;,&quot;parse-names&quot;:false,&quot;dropping-particle&quot;:&quot;&quot;,&quot;non-dropping-particle&quot;:&quot;&quot;}],&quot;DOI&quot;:&quot;10.1007/978-1-4842-9878-7_7&quot;,&quot;ISBN&quot;:&quot;978-1-4842-9878-7&quot;,&quot;URL&quot;:&quot;https://doi.org/10.1007/978-1-4842-9878-7_7&quot;,&quot;issued&quot;:{&quot;date-parts&quot;:[[2024]]},&quot;publisher-place&quot;:&quot;Berkeley, CA&quot;,&quot;page&quot;:&quot;273-324&quot;,&quot;abstract&quot;:&quot;In this chapter we will look at combinational logic circuits. These are circuits that respond simply to the state of their inputs at that moment in time. They don’t care about what has happened before as with sequential logic circuits. There are a range of useful combinational logic circuits that make up the basis of devices today, and we will study how they work. They will include&quot;,&quot;publisher&quot;:&quot;Apress,&quot;},&quot;isTemporary&quot;:false,&quot;suppress-author&quot;:false,&quot;composite&quot;:false,&quot;author-only&quot;:false}]},{&quot;citationID&quot;:&quot;MENDELEY_CITATION_1777e890-5fe2-45a1-b5d3-29c60765de41&quot;,&quot;properties&quot;:{&quot;noteIndex&quot;:0},&quot;isEdited&quot;:false,&quot;manualOverride&quot;:{&quot;isManuallyOverridden&quot;:false,&quot;citeprocText&quot;:&quot;[4]&quot;,&quot;manualOverrideText&quot;:&quot;&quot;},&quot;citationTag&quot;:&quot;MENDELEY_CITATION_v3_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&quot;,&quot;citationItems&quot;:[{&quot;id&quot;:&quot;e25f3a5a-5fef-3213-a346-dd1e71c8a205&quot;,&quot;itemData&quot;:{&quot;type&quot;:&quot;book&quot;,&quot;id&quot;:&quot;e25f3a5a-5fef-3213-a346-dd1e71c8a205&quot;,&quot;title&quot;:&quot;Introduction to Logic Circuits &amp;amp; Logic Design with VHDL&quot;,&quot;author&quot;:[{&quot;family&quot;:&quot;LaMeres&quot;,&quot;given&quot;:&quot;Brock J.&quot;,&quot;parse-names&quot;:false,&quot;dropping-particle&quot;:&quot;&quot;,&quot;non-dropping-particle&quot;:&quot;&quot;}],&quot;DOI&quot;:&quot;10.1007/978-3-031-42547-9&quot;,&quot;ISBN&quot;:&quot;978-3-031-42546-2&quot;,&quot;issued&quot;:{&quot;date-parts&quot;:[[2024]]},&quot;publisher-place&quot;:&quot;Cham&quot;,&quot;publisher&quot;:&quot;Springer International Publishing&quot;,&quot;container-title-short&quot;:&quot;&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908FCA-E8B4-4DCD-8C2F-7C825BDBA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381</Words>
  <Characters>2100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garynosequien@gmail.com</dc:creator>
  <cp:keywords/>
  <dc:description/>
  <cp:lastModifiedBy>garynosequien@gmail.com</cp:lastModifiedBy>
  <cp:revision>3</cp:revision>
  <dcterms:created xsi:type="dcterms:W3CDTF">2025-06-29T19:20:00Z</dcterms:created>
  <dcterms:modified xsi:type="dcterms:W3CDTF">2025-06-30T02:56:00Z</dcterms:modified>
</cp:coreProperties>
</file>