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F8C3A"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UNIVERSIDAD TÉCNICA ESTATAL DE QUEVEDO FACULTAD DE CIENCIAS DE LA COMPUTACIÓN Y DISEÑO DIGITAL CARRERA DE INGENIERÍA EN SOFTWARE</w:t>
      </w:r>
    </w:p>
    <w:p w14:paraId="1D033BC1"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noProof/>
        </w:rPr>
        <w:drawing>
          <wp:inline distT="0" distB="0" distL="0" distR="0" wp14:anchorId="168BA8FF" wp14:editId="06DF01A0">
            <wp:extent cx="1343771" cy="1553440"/>
            <wp:effectExtent l="0" t="0" r="8890" b="8890"/>
            <wp:docPr id="679220057"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3917" cy="1565169"/>
                    </a:xfrm>
                    <a:prstGeom prst="rect">
                      <a:avLst/>
                    </a:prstGeom>
                    <a:noFill/>
                    <a:ln>
                      <a:noFill/>
                    </a:ln>
                  </pic:spPr>
                </pic:pic>
              </a:graphicData>
            </a:graphic>
          </wp:inline>
        </w:drawing>
      </w:r>
    </w:p>
    <w:p w14:paraId="201814CF" w14:textId="77777777" w:rsidR="00BC0F79" w:rsidRPr="00AF2BB3" w:rsidRDefault="00BC0F79" w:rsidP="00BC0F79">
      <w:pPr>
        <w:spacing w:line="360" w:lineRule="auto"/>
        <w:jc w:val="center"/>
        <w:rPr>
          <w:rFonts w:ascii="Times New Roman" w:hAnsi="Times New Roman" w:cs="Times New Roman"/>
        </w:rPr>
      </w:pPr>
    </w:p>
    <w:p w14:paraId="56E31DCB"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TEMA:</w:t>
      </w:r>
    </w:p>
    <w:p w14:paraId="61FAD15B"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OSRMT</w:t>
      </w:r>
    </w:p>
    <w:p w14:paraId="6E3E7D60"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MATERIA:</w:t>
      </w:r>
    </w:p>
    <w:p w14:paraId="6E5CCC99"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INGENIERÍA DE REQUERIMIENTOS</w:t>
      </w:r>
    </w:p>
    <w:p w14:paraId="79220C2E"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DOCENTE:</w:t>
      </w:r>
    </w:p>
    <w:p w14:paraId="2A3A31A1"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GUERRERO ULLOA GLEISTON CICERON</w:t>
      </w:r>
    </w:p>
    <w:p w14:paraId="158EBD24"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INTEGRANTES:</w:t>
      </w:r>
    </w:p>
    <w:p w14:paraId="1FFAC4C7"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MORALES SÁNCHEZ GARY ALEJANDRO</w:t>
      </w:r>
    </w:p>
    <w:p w14:paraId="725BD0B2"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NIEVES SANCHEZ JIMMY SAMUEL</w:t>
      </w:r>
    </w:p>
    <w:p w14:paraId="476224AA"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NIVELA SAAVEDRA JOSE RICARDO</w:t>
      </w:r>
    </w:p>
    <w:p w14:paraId="1B256C18"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CURSO:</w:t>
      </w:r>
    </w:p>
    <w:p w14:paraId="05B0A280"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CUARTO SEMESTRE PARALELO “B”</w:t>
      </w:r>
    </w:p>
    <w:p w14:paraId="6456AA71"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QUEVEDO – LOS RÍOS – ECUADOR</w:t>
      </w:r>
    </w:p>
    <w:p w14:paraId="6BD595C1"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2026-2027 PPA</w:t>
      </w:r>
    </w:p>
    <w:sdt>
      <w:sdtPr>
        <w:rPr>
          <w:rFonts w:eastAsiaTheme="minorHAnsi" w:cs="Times New Roman"/>
          <w:color w:val="auto"/>
          <w:kern w:val="2"/>
          <w:sz w:val="24"/>
          <w:szCs w:val="24"/>
          <w:lang w:val="es-ES" w:eastAsia="en-US"/>
          <w14:ligatures w14:val="standardContextual"/>
        </w:rPr>
        <w:id w:val="2100357102"/>
        <w:docPartObj>
          <w:docPartGallery w:val="Table of Contents"/>
          <w:docPartUnique/>
        </w:docPartObj>
      </w:sdtPr>
      <w:sdtEndPr>
        <w:rPr>
          <w:bCs/>
        </w:rPr>
      </w:sdtEndPr>
      <w:sdtContent>
        <w:p w14:paraId="7BDEEBBF" w14:textId="6AE1FA92" w:rsidR="00BC0F79" w:rsidRPr="00AF2BB3" w:rsidRDefault="00BC0F79" w:rsidP="00BC0F79">
          <w:pPr>
            <w:pStyle w:val="TtuloTDC"/>
            <w:jc w:val="center"/>
            <w:rPr>
              <w:rFonts w:cs="Times New Roman"/>
            </w:rPr>
          </w:pPr>
          <w:r w:rsidRPr="00AF2BB3">
            <w:rPr>
              <w:rFonts w:cs="Times New Roman"/>
              <w:lang w:val="es-ES"/>
            </w:rPr>
            <w:t>Índice</w:t>
          </w:r>
        </w:p>
        <w:p w14:paraId="05118237" w14:textId="35C81A18" w:rsidR="00AF2BB3" w:rsidRPr="00AF2BB3" w:rsidRDefault="00BC0F79">
          <w:pPr>
            <w:pStyle w:val="TDC1"/>
            <w:tabs>
              <w:tab w:val="left" w:pos="480"/>
              <w:tab w:val="right" w:leader="dot" w:pos="8828"/>
            </w:tabs>
            <w:rPr>
              <w:rFonts w:ascii="Times New Roman" w:eastAsiaTheme="minorEastAsia" w:hAnsi="Times New Roman" w:cs="Times New Roman"/>
              <w:noProof/>
              <w:lang w:eastAsia="es-MX"/>
            </w:rPr>
          </w:pPr>
          <w:r w:rsidRPr="00AF2BB3">
            <w:rPr>
              <w:rFonts w:ascii="Times New Roman" w:hAnsi="Times New Roman" w:cs="Times New Roman"/>
            </w:rPr>
            <w:fldChar w:fldCharType="begin"/>
          </w:r>
          <w:r w:rsidRPr="00AF2BB3">
            <w:rPr>
              <w:rFonts w:ascii="Times New Roman" w:hAnsi="Times New Roman" w:cs="Times New Roman"/>
            </w:rPr>
            <w:instrText xml:space="preserve"> TOC \o "1-3" \h \z \u </w:instrText>
          </w:r>
          <w:r w:rsidRPr="00AF2BB3">
            <w:rPr>
              <w:rFonts w:ascii="Times New Roman" w:hAnsi="Times New Roman" w:cs="Times New Roman"/>
            </w:rPr>
            <w:fldChar w:fldCharType="separate"/>
          </w:r>
          <w:hyperlink w:anchor="_Toc232262507" w:history="1">
            <w:r w:rsidR="00AF2BB3" w:rsidRPr="00AF2BB3">
              <w:rPr>
                <w:rStyle w:val="Hipervnculo"/>
                <w:rFonts w:ascii="Times New Roman" w:hAnsi="Times New Roman" w:cs="Times New Roman"/>
                <w:noProof/>
              </w:rPr>
              <w:t>1.</w:t>
            </w:r>
            <w:r w:rsidR="00AF2BB3" w:rsidRPr="00AF2BB3">
              <w:rPr>
                <w:rFonts w:ascii="Times New Roman" w:eastAsiaTheme="minorEastAsia" w:hAnsi="Times New Roman" w:cs="Times New Roman"/>
                <w:noProof/>
                <w:lang w:eastAsia="es-MX"/>
              </w:rPr>
              <w:tab/>
            </w:r>
            <w:r w:rsidR="00AF2BB3" w:rsidRPr="00AF2BB3">
              <w:rPr>
                <w:rStyle w:val="Hipervnculo"/>
                <w:rFonts w:ascii="Times New Roman" w:hAnsi="Times New Roman" w:cs="Times New Roman"/>
                <w:noProof/>
              </w:rPr>
              <w:t>INTRODUCCIÓN</w:t>
            </w:r>
            <w:r w:rsidR="00AF2BB3" w:rsidRPr="00AF2BB3">
              <w:rPr>
                <w:rFonts w:ascii="Times New Roman" w:hAnsi="Times New Roman" w:cs="Times New Roman"/>
                <w:noProof/>
                <w:webHidden/>
              </w:rPr>
              <w:tab/>
            </w:r>
            <w:r w:rsidR="00AF2BB3" w:rsidRPr="00AF2BB3">
              <w:rPr>
                <w:rFonts w:ascii="Times New Roman" w:hAnsi="Times New Roman" w:cs="Times New Roman"/>
                <w:noProof/>
                <w:webHidden/>
              </w:rPr>
              <w:fldChar w:fldCharType="begin"/>
            </w:r>
            <w:r w:rsidR="00AF2BB3" w:rsidRPr="00AF2BB3">
              <w:rPr>
                <w:rFonts w:ascii="Times New Roman" w:hAnsi="Times New Roman" w:cs="Times New Roman"/>
                <w:noProof/>
                <w:webHidden/>
              </w:rPr>
              <w:instrText xml:space="preserve"> PAGEREF _Toc232262507 \h </w:instrText>
            </w:r>
            <w:r w:rsidR="00AF2BB3" w:rsidRPr="00AF2BB3">
              <w:rPr>
                <w:rFonts w:ascii="Times New Roman" w:hAnsi="Times New Roman" w:cs="Times New Roman"/>
                <w:noProof/>
                <w:webHidden/>
              </w:rPr>
            </w:r>
            <w:r w:rsidR="00AF2BB3" w:rsidRPr="00AF2BB3">
              <w:rPr>
                <w:rFonts w:ascii="Times New Roman" w:hAnsi="Times New Roman" w:cs="Times New Roman"/>
                <w:noProof/>
                <w:webHidden/>
              </w:rPr>
              <w:fldChar w:fldCharType="separate"/>
            </w:r>
            <w:r w:rsidR="00AF2BB3" w:rsidRPr="00AF2BB3">
              <w:rPr>
                <w:rFonts w:ascii="Times New Roman" w:hAnsi="Times New Roman" w:cs="Times New Roman"/>
                <w:noProof/>
                <w:webHidden/>
              </w:rPr>
              <w:t>3</w:t>
            </w:r>
            <w:r w:rsidR="00AF2BB3" w:rsidRPr="00AF2BB3">
              <w:rPr>
                <w:rFonts w:ascii="Times New Roman" w:hAnsi="Times New Roman" w:cs="Times New Roman"/>
                <w:noProof/>
                <w:webHidden/>
              </w:rPr>
              <w:fldChar w:fldCharType="end"/>
            </w:r>
          </w:hyperlink>
        </w:p>
        <w:p w14:paraId="0BBD19A0" w14:textId="390BE4FA" w:rsidR="00AF2BB3" w:rsidRPr="00AF2BB3" w:rsidRDefault="00AF2BB3">
          <w:pPr>
            <w:pStyle w:val="TDC1"/>
            <w:tabs>
              <w:tab w:val="left" w:pos="480"/>
              <w:tab w:val="right" w:leader="dot" w:pos="8828"/>
            </w:tabs>
            <w:rPr>
              <w:rFonts w:ascii="Times New Roman" w:eastAsiaTheme="minorEastAsia" w:hAnsi="Times New Roman" w:cs="Times New Roman"/>
              <w:noProof/>
              <w:lang w:eastAsia="es-MX"/>
            </w:rPr>
          </w:pPr>
          <w:hyperlink w:anchor="_Toc232262508" w:history="1">
            <w:r w:rsidRPr="00AF2BB3">
              <w:rPr>
                <w:rStyle w:val="Hipervnculo"/>
                <w:rFonts w:ascii="Times New Roman" w:hAnsi="Times New Roman" w:cs="Times New Roman"/>
                <w:noProof/>
              </w:rPr>
              <w:t>2.</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ANÁLISIS DEL ARTÍCULO CIENTÍFICO ASIGNADO</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_Toc232262508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3</w:t>
            </w:r>
            <w:r w:rsidRPr="00AF2BB3">
              <w:rPr>
                <w:rFonts w:ascii="Times New Roman" w:hAnsi="Times New Roman" w:cs="Times New Roman"/>
                <w:noProof/>
                <w:webHidden/>
              </w:rPr>
              <w:fldChar w:fldCharType="end"/>
            </w:r>
          </w:hyperlink>
        </w:p>
        <w:p w14:paraId="708CD7F4" w14:textId="236CE842" w:rsidR="00AF2BB3" w:rsidRPr="00AF2BB3" w:rsidRDefault="00AF2BB3">
          <w:pPr>
            <w:pStyle w:val="TDC2"/>
            <w:tabs>
              <w:tab w:val="left" w:pos="960"/>
              <w:tab w:val="right" w:leader="dot" w:pos="8828"/>
            </w:tabs>
            <w:rPr>
              <w:rFonts w:ascii="Times New Roman" w:eastAsiaTheme="minorEastAsia" w:hAnsi="Times New Roman" w:cs="Times New Roman"/>
              <w:noProof/>
              <w:lang w:eastAsia="es-MX"/>
            </w:rPr>
          </w:pPr>
          <w:hyperlink w:anchor="_Toc232262509" w:history="1">
            <w:r w:rsidRPr="00AF2BB3">
              <w:rPr>
                <w:rStyle w:val="Hipervnculo"/>
                <w:rFonts w:ascii="Times New Roman" w:hAnsi="Times New Roman" w:cs="Times New Roman"/>
                <w:bCs/>
                <w:noProof/>
              </w:rPr>
              <w:t>2.1.</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DATOS GENERALES DEL ARTÍCULO O DOCUMENTO ASIGNADO</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_Toc232262509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4</w:t>
            </w:r>
            <w:r w:rsidRPr="00AF2BB3">
              <w:rPr>
                <w:rFonts w:ascii="Times New Roman" w:hAnsi="Times New Roman" w:cs="Times New Roman"/>
                <w:noProof/>
                <w:webHidden/>
              </w:rPr>
              <w:fldChar w:fldCharType="end"/>
            </w:r>
          </w:hyperlink>
        </w:p>
        <w:p w14:paraId="66459AC2" w14:textId="1CA9B543" w:rsidR="00AF2BB3" w:rsidRPr="00AF2BB3" w:rsidRDefault="00AF2BB3">
          <w:pPr>
            <w:pStyle w:val="TDC2"/>
            <w:tabs>
              <w:tab w:val="left" w:pos="960"/>
              <w:tab w:val="right" w:leader="dot" w:pos="8828"/>
            </w:tabs>
            <w:rPr>
              <w:rFonts w:ascii="Times New Roman" w:eastAsiaTheme="minorEastAsia" w:hAnsi="Times New Roman" w:cs="Times New Roman"/>
              <w:noProof/>
              <w:lang w:eastAsia="es-MX"/>
            </w:rPr>
          </w:pPr>
          <w:hyperlink w:anchor="_Toc232262510" w:history="1">
            <w:r w:rsidRPr="00AF2BB3">
              <w:rPr>
                <w:rStyle w:val="Hipervnculo"/>
                <w:rFonts w:ascii="Times New Roman" w:hAnsi="Times New Roman" w:cs="Times New Roman"/>
                <w:bCs/>
                <w:noProof/>
              </w:rPr>
              <w:t>2.2.</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PROBLEMA QUE ABORDA EL ARTÍCULO</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_Toc232262510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4</w:t>
            </w:r>
            <w:r w:rsidRPr="00AF2BB3">
              <w:rPr>
                <w:rFonts w:ascii="Times New Roman" w:hAnsi="Times New Roman" w:cs="Times New Roman"/>
                <w:noProof/>
                <w:webHidden/>
              </w:rPr>
              <w:fldChar w:fldCharType="end"/>
            </w:r>
          </w:hyperlink>
        </w:p>
        <w:p w14:paraId="174EECB4" w14:textId="2D61FB4D" w:rsidR="00AF2BB3" w:rsidRPr="00AF2BB3" w:rsidRDefault="00AF2BB3">
          <w:pPr>
            <w:pStyle w:val="TDC2"/>
            <w:tabs>
              <w:tab w:val="left" w:pos="960"/>
              <w:tab w:val="right" w:leader="dot" w:pos="8828"/>
            </w:tabs>
            <w:rPr>
              <w:rFonts w:ascii="Times New Roman" w:eastAsiaTheme="minorEastAsia" w:hAnsi="Times New Roman" w:cs="Times New Roman"/>
              <w:noProof/>
              <w:lang w:eastAsia="es-MX"/>
            </w:rPr>
          </w:pPr>
          <w:hyperlink w:anchor="_Toc232262511" w:history="1">
            <w:r w:rsidRPr="00AF2BB3">
              <w:rPr>
                <w:rStyle w:val="Hipervnculo"/>
                <w:rFonts w:ascii="Times New Roman" w:hAnsi="Times New Roman" w:cs="Times New Roman"/>
                <w:bCs/>
                <w:noProof/>
              </w:rPr>
              <w:t>2.3.</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METODOLOGÍA EMPLEADA</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_Toc232262511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5</w:t>
            </w:r>
            <w:r w:rsidRPr="00AF2BB3">
              <w:rPr>
                <w:rFonts w:ascii="Times New Roman" w:hAnsi="Times New Roman" w:cs="Times New Roman"/>
                <w:noProof/>
                <w:webHidden/>
              </w:rPr>
              <w:fldChar w:fldCharType="end"/>
            </w:r>
          </w:hyperlink>
        </w:p>
        <w:p w14:paraId="49DB8244" w14:textId="4C452646" w:rsidR="00AF2BB3" w:rsidRPr="00AF2BB3" w:rsidRDefault="00AF2BB3">
          <w:pPr>
            <w:pStyle w:val="TDC2"/>
            <w:tabs>
              <w:tab w:val="left" w:pos="960"/>
              <w:tab w:val="right" w:leader="dot" w:pos="8828"/>
            </w:tabs>
            <w:rPr>
              <w:rFonts w:ascii="Times New Roman" w:eastAsiaTheme="minorEastAsia" w:hAnsi="Times New Roman" w:cs="Times New Roman"/>
              <w:noProof/>
              <w:lang w:eastAsia="es-MX"/>
            </w:rPr>
          </w:pPr>
          <w:hyperlink w:anchor="_Toc232262512" w:history="1">
            <w:r w:rsidRPr="00AF2BB3">
              <w:rPr>
                <w:rStyle w:val="Hipervnculo"/>
                <w:rFonts w:ascii="Times New Roman" w:hAnsi="Times New Roman" w:cs="Times New Roman"/>
                <w:bCs/>
                <w:noProof/>
              </w:rPr>
              <w:t>2.4.</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RESULTADOS PRINCIPALES</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_Toc232262512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5</w:t>
            </w:r>
            <w:r w:rsidRPr="00AF2BB3">
              <w:rPr>
                <w:rFonts w:ascii="Times New Roman" w:hAnsi="Times New Roman" w:cs="Times New Roman"/>
                <w:noProof/>
                <w:webHidden/>
              </w:rPr>
              <w:fldChar w:fldCharType="end"/>
            </w:r>
          </w:hyperlink>
        </w:p>
        <w:p w14:paraId="0521527C" w14:textId="31816900" w:rsidR="00AF2BB3" w:rsidRPr="00AF2BB3" w:rsidRDefault="00AF2BB3">
          <w:pPr>
            <w:pStyle w:val="TDC2"/>
            <w:tabs>
              <w:tab w:val="left" w:pos="960"/>
              <w:tab w:val="right" w:leader="dot" w:pos="8828"/>
            </w:tabs>
            <w:rPr>
              <w:rFonts w:ascii="Times New Roman" w:eastAsiaTheme="minorEastAsia" w:hAnsi="Times New Roman" w:cs="Times New Roman"/>
              <w:noProof/>
              <w:lang w:eastAsia="es-MX"/>
            </w:rPr>
          </w:pPr>
          <w:hyperlink w:anchor="_Toc232262513" w:history="1">
            <w:r w:rsidRPr="00AF2BB3">
              <w:rPr>
                <w:rStyle w:val="Hipervnculo"/>
                <w:rFonts w:ascii="Times New Roman" w:hAnsi="Times New Roman" w:cs="Times New Roman"/>
                <w:bCs/>
                <w:noProof/>
              </w:rPr>
              <w:t>2.5.</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LIMITACIONES DEL ARTÍCULO</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_Toc232262513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6</w:t>
            </w:r>
            <w:r w:rsidRPr="00AF2BB3">
              <w:rPr>
                <w:rFonts w:ascii="Times New Roman" w:hAnsi="Times New Roman" w:cs="Times New Roman"/>
                <w:noProof/>
                <w:webHidden/>
              </w:rPr>
              <w:fldChar w:fldCharType="end"/>
            </w:r>
          </w:hyperlink>
        </w:p>
        <w:p w14:paraId="6A66021C" w14:textId="153FE606" w:rsidR="00AF2BB3" w:rsidRPr="00AF2BB3" w:rsidRDefault="00AF2BB3">
          <w:pPr>
            <w:pStyle w:val="TDC2"/>
            <w:tabs>
              <w:tab w:val="left" w:pos="960"/>
              <w:tab w:val="right" w:leader="dot" w:pos="8828"/>
            </w:tabs>
            <w:rPr>
              <w:rFonts w:ascii="Times New Roman" w:eastAsiaTheme="minorEastAsia" w:hAnsi="Times New Roman" w:cs="Times New Roman"/>
              <w:noProof/>
              <w:lang w:eastAsia="es-MX"/>
            </w:rPr>
          </w:pPr>
          <w:hyperlink w:anchor="_Toc232262514" w:history="1">
            <w:r w:rsidRPr="00AF2BB3">
              <w:rPr>
                <w:rStyle w:val="Hipervnculo"/>
                <w:rFonts w:ascii="Times New Roman" w:hAnsi="Times New Roman" w:cs="Times New Roman"/>
                <w:bCs/>
                <w:noProof/>
              </w:rPr>
              <w:t>2.6.</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RELACIÓN DEL ARTÍCULO CON OSRMT</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_Toc232262514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6</w:t>
            </w:r>
            <w:r w:rsidRPr="00AF2BB3">
              <w:rPr>
                <w:rFonts w:ascii="Times New Roman" w:hAnsi="Times New Roman" w:cs="Times New Roman"/>
                <w:noProof/>
                <w:webHidden/>
              </w:rPr>
              <w:fldChar w:fldCharType="end"/>
            </w:r>
          </w:hyperlink>
        </w:p>
        <w:p w14:paraId="666BECAC" w14:textId="6C724AEC" w:rsidR="00AF2BB3" w:rsidRPr="00AF2BB3" w:rsidRDefault="00AF2BB3">
          <w:pPr>
            <w:pStyle w:val="TDC1"/>
            <w:tabs>
              <w:tab w:val="left" w:pos="480"/>
              <w:tab w:val="right" w:leader="dot" w:pos="8828"/>
            </w:tabs>
            <w:rPr>
              <w:rFonts w:ascii="Times New Roman" w:eastAsiaTheme="minorEastAsia" w:hAnsi="Times New Roman" w:cs="Times New Roman"/>
              <w:noProof/>
              <w:lang w:eastAsia="es-MX"/>
            </w:rPr>
          </w:pPr>
          <w:hyperlink w:anchor="_Toc232262515" w:history="1">
            <w:r w:rsidRPr="00AF2BB3">
              <w:rPr>
                <w:rStyle w:val="Hipervnculo"/>
                <w:rFonts w:ascii="Times New Roman" w:hAnsi="Times New Roman" w:cs="Times New Roman"/>
                <w:noProof/>
              </w:rPr>
              <w:t>3.</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¿QUÉ ES OSRMT?</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_Toc232262515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7</w:t>
            </w:r>
            <w:r w:rsidRPr="00AF2BB3">
              <w:rPr>
                <w:rFonts w:ascii="Times New Roman" w:hAnsi="Times New Roman" w:cs="Times New Roman"/>
                <w:noProof/>
                <w:webHidden/>
              </w:rPr>
              <w:fldChar w:fldCharType="end"/>
            </w:r>
          </w:hyperlink>
        </w:p>
        <w:p w14:paraId="55637007" w14:textId="629BD237" w:rsidR="00AF2BB3" w:rsidRPr="00AF2BB3" w:rsidRDefault="00AF2BB3">
          <w:pPr>
            <w:pStyle w:val="TDC1"/>
            <w:tabs>
              <w:tab w:val="left" w:pos="480"/>
              <w:tab w:val="right" w:leader="dot" w:pos="8828"/>
            </w:tabs>
            <w:rPr>
              <w:rFonts w:ascii="Times New Roman" w:eastAsiaTheme="minorEastAsia" w:hAnsi="Times New Roman" w:cs="Times New Roman"/>
              <w:noProof/>
              <w:lang w:eastAsia="es-MX"/>
            </w:rPr>
          </w:pPr>
          <w:hyperlink w:anchor="_Toc232262516" w:history="1">
            <w:r w:rsidRPr="00AF2BB3">
              <w:rPr>
                <w:rStyle w:val="Hipervnculo"/>
                <w:rFonts w:ascii="Times New Roman" w:hAnsi="Times New Roman" w:cs="Times New Roman"/>
                <w:noProof/>
              </w:rPr>
              <w:t>4.</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¿QUIÉN PUEDE USAR OSRMT?</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_Toc232262516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7</w:t>
            </w:r>
            <w:r w:rsidRPr="00AF2BB3">
              <w:rPr>
                <w:rFonts w:ascii="Times New Roman" w:hAnsi="Times New Roman" w:cs="Times New Roman"/>
                <w:noProof/>
                <w:webHidden/>
              </w:rPr>
              <w:fldChar w:fldCharType="end"/>
            </w:r>
          </w:hyperlink>
        </w:p>
        <w:p w14:paraId="62CDABCF" w14:textId="37738908" w:rsidR="00AF2BB3" w:rsidRPr="00AF2BB3" w:rsidRDefault="00AF2BB3">
          <w:pPr>
            <w:pStyle w:val="TDC1"/>
            <w:tabs>
              <w:tab w:val="left" w:pos="480"/>
              <w:tab w:val="right" w:leader="dot" w:pos="8828"/>
            </w:tabs>
            <w:rPr>
              <w:rFonts w:ascii="Times New Roman" w:eastAsiaTheme="minorEastAsia" w:hAnsi="Times New Roman" w:cs="Times New Roman"/>
              <w:noProof/>
              <w:lang w:eastAsia="es-MX"/>
            </w:rPr>
          </w:pPr>
          <w:hyperlink w:anchor="_Toc232262517" w:history="1">
            <w:r w:rsidRPr="00AF2BB3">
              <w:rPr>
                <w:rStyle w:val="Hipervnculo"/>
                <w:rFonts w:ascii="Times New Roman" w:hAnsi="Times New Roman" w:cs="Times New Roman"/>
                <w:noProof/>
              </w:rPr>
              <w:t>5.</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FUNCIONALIDADES Y CARACTERÍSTICAS DE OSRMT</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_Toc232262517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7</w:t>
            </w:r>
            <w:r w:rsidRPr="00AF2BB3">
              <w:rPr>
                <w:rFonts w:ascii="Times New Roman" w:hAnsi="Times New Roman" w:cs="Times New Roman"/>
                <w:noProof/>
                <w:webHidden/>
              </w:rPr>
              <w:fldChar w:fldCharType="end"/>
            </w:r>
          </w:hyperlink>
        </w:p>
        <w:p w14:paraId="07451A4A" w14:textId="10383176" w:rsidR="00AF2BB3" w:rsidRPr="00AF2BB3" w:rsidRDefault="00AF2BB3">
          <w:pPr>
            <w:pStyle w:val="TDC1"/>
            <w:tabs>
              <w:tab w:val="left" w:pos="480"/>
              <w:tab w:val="right" w:leader="dot" w:pos="8828"/>
            </w:tabs>
            <w:rPr>
              <w:rFonts w:ascii="Times New Roman" w:eastAsiaTheme="minorEastAsia" w:hAnsi="Times New Roman" w:cs="Times New Roman"/>
              <w:noProof/>
              <w:lang w:eastAsia="es-MX"/>
            </w:rPr>
          </w:pPr>
          <w:hyperlink w:anchor="_Toc232262518" w:history="1">
            <w:r w:rsidRPr="00AF2BB3">
              <w:rPr>
                <w:rStyle w:val="Hipervnculo"/>
                <w:rFonts w:ascii="Times New Roman" w:hAnsi="Times New Roman" w:cs="Times New Roman"/>
                <w:noProof/>
              </w:rPr>
              <w:t>6.</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VENTAJAS DE OSRMT</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_Toc232262518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8</w:t>
            </w:r>
            <w:r w:rsidRPr="00AF2BB3">
              <w:rPr>
                <w:rFonts w:ascii="Times New Roman" w:hAnsi="Times New Roman" w:cs="Times New Roman"/>
                <w:noProof/>
                <w:webHidden/>
              </w:rPr>
              <w:fldChar w:fldCharType="end"/>
            </w:r>
          </w:hyperlink>
        </w:p>
        <w:p w14:paraId="010E468E" w14:textId="3F908DEA" w:rsidR="00AF2BB3" w:rsidRPr="00AF2BB3" w:rsidRDefault="00AF2BB3">
          <w:pPr>
            <w:pStyle w:val="TDC1"/>
            <w:tabs>
              <w:tab w:val="left" w:pos="480"/>
              <w:tab w:val="right" w:leader="dot" w:pos="8828"/>
            </w:tabs>
            <w:rPr>
              <w:rFonts w:ascii="Times New Roman" w:eastAsiaTheme="minorEastAsia" w:hAnsi="Times New Roman" w:cs="Times New Roman"/>
              <w:noProof/>
              <w:lang w:eastAsia="es-MX"/>
            </w:rPr>
          </w:pPr>
          <w:hyperlink w:anchor="_Toc232262519" w:history="1">
            <w:r w:rsidRPr="00AF2BB3">
              <w:rPr>
                <w:rStyle w:val="Hipervnculo"/>
                <w:rFonts w:ascii="Times New Roman" w:hAnsi="Times New Roman" w:cs="Times New Roman"/>
                <w:noProof/>
              </w:rPr>
              <w:t>7.</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LIMITACIONES DE OSRMT</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_Toc232262519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8</w:t>
            </w:r>
            <w:r w:rsidRPr="00AF2BB3">
              <w:rPr>
                <w:rFonts w:ascii="Times New Roman" w:hAnsi="Times New Roman" w:cs="Times New Roman"/>
                <w:noProof/>
                <w:webHidden/>
              </w:rPr>
              <w:fldChar w:fldCharType="end"/>
            </w:r>
          </w:hyperlink>
        </w:p>
        <w:p w14:paraId="1BB55582" w14:textId="6E3932DC" w:rsidR="00AF2BB3" w:rsidRPr="00AF2BB3" w:rsidRDefault="00AF2BB3">
          <w:pPr>
            <w:pStyle w:val="TDC1"/>
            <w:tabs>
              <w:tab w:val="left" w:pos="480"/>
              <w:tab w:val="right" w:leader="dot" w:pos="8828"/>
            </w:tabs>
            <w:rPr>
              <w:rFonts w:ascii="Times New Roman" w:eastAsiaTheme="minorEastAsia" w:hAnsi="Times New Roman" w:cs="Times New Roman"/>
              <w:noProof/>
              <w:lang w:eastAsia="es-MX"/>
            </w:rPr>
          </w:pPr>
          <w:hyperlink w:anchor="_Toc232262520" w:history="1">
            <w:r w:rsidRPr="00AF2BB3">
              <w:rPr>
                <w:rStyle w:val="Hipervnculo"/>
                <w:rFonts w:ascii="Times New Roman" w:hAnsi="Times New Roman" w:cs="Times New Roman"/>
                <w:noProof/>
              </w:rPr>
              <w:t>8.</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APLICACIÓN DE OSRMT AL PROYECTO MUNDIPETS</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_Toc232262520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9</w:t>
            </w:r>
            <w:r w:rsidRPr="00AF2BB3">
              <w:rPr>
                <w:rFonts w:ascii="Times New Roman" w:hAnsi="Times New Roman" w:cs="Times New Roman"/>
                <w:noProof/>
                <w:webHidden/>
              </w:rPr>
              <w:fldChar w:fldCharType="end"/>
            </w:r>
          </w:hyperlink>
        </w:p>
        <w:p w14:paraId="169E1E3E" w14:textId="5F9800AE" w:rsidR="00AF2BB3" w:rsidRPr="00AF2BB3" w:rsidRDefault="00AF2BB3">
          <w:pPr>
            <w:pStyle w:val="TDC2"/>
            <w:tabs>
              <w:tab w:val="left" w:pos="960"/>
              <w:tab w:val="right" w:leader="dot" w:pos="8828"/>
            </w:tabs>
            <w:rPr>
              <w:rFonts w:ascii="Times New Roman" w:eastAsiaTheme="minorEastAsia" w:hAnsi="Times New Roman" w:cs="Times New Roman"/>
              <w:noProof/>
              <w:lang w:eastAsia="es-MX"/>
            </w:rPr>
          </w:pPr>
          <w:hyperlink w:anchor="_Toc232262521" w:history="1">
            <w:r w:rsidRPr="00AF2BB3">
              <w:rPr>
                <w:rStyle w:val="Hipervnculo"/>
                <w:rFonts w:ascii="Times New Roman" w:hAnsi="Times New Roman" w:cs="Times New Roman"/>
                <w:bCs/>
                <w:noProof/>
              </w:rPr>
              <w:t>8.1.</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STAKEHOLDERS IDENTIFICADOS</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_Toc232262521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9</w:t>
            </w:r>
            <w:r w:rsidRPr="00AF2BB3">
              <w:rPr>
                <w:rFonts w:ascii="Times New Roman" w:hAnsi="Times New Roman" w:cs="Times New Roman"/>
                <w:noProof/>
                <w:webHidden/>
              </w:rPr>
              <w:fldChar w:fldCharType="end"/>
            </w:r>
          </w:hyperlink>
        </w:p>
        <w:p w14:paraId="4AFAF079" w14:textId="0AEBC185" w:rsidR="00AF2BB3" w:rsidRPr="00AF2BB3" w:rsidRDefault="00AF2BB3">
          <w:pPr>
            <w:pStyle w:val="TDC2"/>
            <w:tabs>
              <w:tab w:val="left" w:pos="960"/>
              <w:tab w:val="right" w:leader="dot" w:pos="8828"/>
            </w:tabs>
            <w:rPr>
              <w:rFonts w:ascii="Times New Roman" w:eastAsiaTheme="minorEastAsia" w:hAnsi="Times New Roman" w:cs="Times New Roman"/>
              <w:noProof/>
              <w:lang w:eastAsia="es-MX"/>
            </w:rPr>
          </w:pPr>
          <w:hyperlink w:anchor="_Toc232262522" w:history="1">
            <w:r w:rsidRPr="00AF2BB3">
              <w:rPr>
                <w:rStyle w:val="Hipervnculo"/>
                <w:rFonts w:ascii="Times New Roman" w:hAnsi="Times New Roman" w:cs="Times New Roman"/>
                <w:bCs/>
                <w:noProof/>
              </w:rPr>
              <w:t>8.2.</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BANCO DE REQUISITOS CRUDOS</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_Toc232262522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10</w:t>
            </w:r>
            <w:r w:rsidRPr="00AF2BB3">
              <w:rPr>
                <w:rFonts w:ascii="Times New Roman" w:hAnsi="Times New Roman" w:cs="Times New Roman"/>
                <w:noProof/>
                <w:webHidden/>
              </w:rPr>
              <w:fldChar w:fldCharType="end"/>
            </w:r>
          </w:hyperlink>
        </w:p>
        <w:p w14:paraId="17E84024" w14:textId="6EF612BB" w:rsidR="00AF2BB3" w:rsidRPr="00AF2BB3" w:rsidRDefault="00AF2BB3">
          <w:pPr>
            <w:pStyle w:val="TDC2"/>
            <w:tabs>
              <w:tab w:val="left" w:pos="960"/>
              <w:tab w:val="right" w:leader="dot" w:pos="8828"/>
            </w:tabs>
            <w:rPr>
              <w:rFonts w:ascii="Times New Roman" w:eastAsiaTheme="minorEastAsia" w:hAnsi="Times New Roman" w:cs="Times New Roman"/>
              <w:noProof/>
              <w:lang w:eastAsia="es-MX"/>
            </w:rPr>
          </w:pPr>
          <w:hyperlink w:anchor="_Toc232262523" w:history="1">
            <w:r w:rsidRPr="00AF2BB3">
              <w:rPr>
                <w:rStyle w:val="Hipervnculo"/>
                <w:rFonts w:ascii="Times New Roman" w:hAnsi="Times New Roman" w:cs="Times New Roman"/>
                <w:bCs/>
                <w:noProof/>
              </w:rPr>
              <w:t>8.3.</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Matriz de transformación de requisitos crudos</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_Toc232262523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11</w:t>
            </w:r>
            <w:r w:rsidRPr="00AF2BB3">
              <w:rPr>
                <w:rFonts w:ascii="Times New Roman" w:hAnsi="Times New Roman" w:cs="Times New Roman"/>
                <w:noProof/>
                <w:webHidden/>
              </w:rPr>
              <w:fldChar w:fldCharType="end"/>
            </w:r>
          </w:hyperlink>
        </w:p>
        <w:p w14:paraId="43F16FB5" w14:textId="491BF7DF" w:rsidR="00AF2BB3" w:rsidRPr="00AF2BB3" w:rsidRDefault="00AF2BB3">
          <w:pPr>
            <w:pStyle w:val="TDC1"/>
            <w:tabs>
              <w:tab w:val="left" w:pos="480"/>
              <w:tab w:val="right" w:leader="dot" w:pos="8828"/>
            </w:tabs>
            <w:rPr>
              <w:rFonts w:ascii="Times New Roman" w:eastAsiaTheme="minorEastAsia" w:hAnsi="Times New Roman" w:cs="Times New Roman"/>
              <w:noProof/>
              <w:lang w:eastAsia="es-MX"/>
            </w:rPr>
          </w:pPr>
          <w:hyperlink w:anchor="_Toc232262524" w:history="1">
            <w:r w:rsidRPr="00AF2BB3">
              <w:rPr>
                <w:rStyle w:val="Hipervnculo"/>
                <w:rFonts w:ascii="Times New Roman" w:hAnsi="Times New Roman" w:cs="Times New Roman"/>
                <w:noProof/>
              </w:rPr>
              <w:t>9.</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VINCULACIÓN DE OSRMT CON INGENIERÍA DE REQUISITOS</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_Toc232262524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12</w:t>
            </w:r>
            <w:r w:rsidRPr="00AF2BB3">
              <w:rPr>
                <w:rFonts w:ascii="Times New Roman" w:hAnsi="Times New Roman" w:cs="Times New Roman"/>
                <w:noProof/>
                <w:webHidden/>
              </w:rPr>
              <w:fldChar w:fldCharType="end"/>
            </w:r>
          </w:hyperlink>
        </w:p>
        <w:p w14:paraId="2057494C" w14:textId="2F4A1586" w:rsidR="00AF2BB3" w:rsidRPr="00AF2BB3" w:rsidRDefault="00AF2BB3">
          <w:pPr>
            <w:pStyle w:val="TDC1"/>
            <w:tabs>
              <w:tab w:val="left" w:pos="720"/>
              <w:tab w:val="right" w:leader="dot" w:pos="8828"/>
            </w:tabs>
            <w:rPr>
              <w:rFonts w:ascii="Times New Roman" w:eastAsiaTheme="minorEastAsia" w:hAnsi="Times New Roman" w:cs="Times New Roman"/>
              <w:noProof/>
              <w:lang w:eastAsia="es-MX"/>
            </w:rPr>
          </w:pPr>
          <w:hyperlink w:anchor="_Toc232262525" w:history="1">
            <w:r w:rsidRPr="00AF2BB3">
              <w:rPr>
                <w:rStyle w:val="Hipervnculo"/>
                <w:rFonts w:ascii="Times New Roman" w:hAnsi="Times New Roman" w:cs="Times New Roman"/>
                <w:noProof/>
              </w:rPr>
              <w:t>10.</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ANÁLISIS CRÍTICO DE OSRMT</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_Toc232262525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13</w:t>
            </w:r>
            <w:r w:rsidRPr="00AF2BB3">
              <w:rPr>
                <w:rFonts w:ascii="Times New Roman" w:hAnsi="Times New Roman" w:cs="Times New Roman"/>
                <w:noProof/>
                <w:webHidden/>
              </w:rPr>
              <w:fldChar w:fldCharType="end"/>
            </w:r>
          </w:hyperlink>
        </w:p>
        <w:p w14:paraId="4FA3BA95" w14:textId="539B9B14" w:rsidR="00AF2BB3" w:rsidRPr="00AF2BB3" w:rsidRDefault="00AF2BB3">
          <w:pPr>
            <w:pStyle w:val="TDC1"/>
            <w:tabs>
              <w:tab w:val="left" w:pos="720"/>
              <w:tab w:val="right" w:leader="dot" w:pos="8828"/>
            </w:tabs>
            <w:rPr>
              <w:rFonts w:ascii="Times New Roman" w:eastAsiaTheme="minorEastAsia" w:hAnsi="Times New Roman" w:cs="Times New Roman"/>
              <w:noProof/>
              <w:lang w:eastAsia="es-MX"/>
            </w:rPr>
          </w:pPr>
          <w:hyperlink w:anchor="_Toc232262526" w:history="1">
            <w:r w:rsidRPr="00AF2BB3">
              <w:rPr>
                <w:rStyle w:val="Hipervnculo"/>
                <w:rFonts w:ascii="Times New Roman" w:hAnsi="Times New Roman" w:cs="Times New Roman"/>
                <w:noProof/>
              </w:rPr>
              <w:t>11.</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PROPUESTA DE MEJORA PARA EL USO DE OSRMT EN MUNDIPETS</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_Toc232262526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14</w:t>
            </w:r>
            <w:r w:rsidRPr="00AF2BB3">
              <w:rPr>
                <w:rFonts w:ascii="Times New Roman" w:hAnsi="Times New Roman" w:cs="Times New Roman"/>
                <w:noProof/>
                <w:webHidden/>
              </w:rPr>
              <w:fldChar w:fldCharType="end"/>
            </w:r>
          </w:hyperlink>
        </w:p>
        <w:p w14:paraId="5739B507" w14:textId="774DD256" w:rsidR="00AF2BB3" w:rsidRPr="00AF2BB3" w:rsidRDefault="00AF2BB3">
          <w:pPr>
            <w:pStyle w:val="TDC1"/>
            <w:tabs>
              <w:tab w:val="left" w:pos="720"/>
              <w:tab w:val="right" w:leader="dot" w:pos="8828"/>
            </w:tabs>
            <w:rPr>
              <w:rFonts w:ascii="Times New Roman" w:eastAsiaTheme="minorEastAsia" w:hAnsi="Times New Roman" w:cs="Times New Roman"/>
              <w:noProof/>
              <w:lang w:eastAsia="es-MX"/>
            </w:rPr>
          </w:pPr>
          <w:hyperlink w:anchor="_Toc232262527" w:history="1">
            <w:r w:rsidRPr="00AF2BB3">
              <w:rPr>
                <w:rStyle w:val="Hipervnculo"/>
                <w:rFonts w:ascii="Times New Roman" w:hAnsi="Times New Roman" w:cs="Times New Roman"/>
                <w:noProof/>
              </w:rPr>
              <w:t>12.</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ANÁLISIS DE LA SEGUNDA HERRAMIENTA: REQI</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_Toc232262527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15</w:t>
            </w:r>
            <w:r w:rsidRPr="00AF2BB3">
              <w:rPr>
                <w:rFonts w:ascii="Times New Roman" w:hAnsi="Times New Roman" w:cs="Times New Roman"/>
                <w:noProof/>
                <w:webHidden/>
              </w:rPr>
              <w:fldChar w:fldCharType="end"/>
            </w:r>
          </w:hyperlink>
        </w:p>
        <w:p w14:paraId="5BE2B1A5" w14:textId="19DF7A37" w:rsidR="00AF2BB3" w:rsidRPr="00AF2BB3" w:rsidRDefault="00AF2BB3">
          <w:pPr>
            <w:pStyle w:val="TDC1"/>
            <w:tabs>
              <w:tab w:val="left" w:pos="720"/>
              <w:tab w:val="right" w:leader="dot" w:pos="8828"/>
            </w:tabs>
            <w:rPr>
              <w:rFonts w:ascii="Times New Roman" w:eastAsiaTheme="minorEastAsia" w:hAnsi="Times New Roman" w:cs="Times New Roman"/>
              <w:noProof/>
              <w:lang w:eastAsia="es-MX"/>
            </w:rPr>
          </w:pPr>
          <w:hyperlink w:anchor="_Toc232262528" w:history="1">
            <w:r w:rsidRPr="00AF2BB3">
              <w:rPr>
                <w:rStyle w:val="Hipervnculo"/>
                <w:rFonts w:ascii="Times New Roman" w:hAnsi="Times New Roman" w:cs="Times New Roman"/>
                <w:noProof/>
                <w:lang w:val="es-EC" w:eastAsia="es-EC"/>
              </w:rPr>
              <w:t>13.</w:t>
            </w:r>
            <w:r w:rsidRPr="00AF2BB3">
              <w:rPr>
                <w:rFonts w:ascii="Times New Roman" w:eastAsiaTheme="minorEastAsia" w:hAnsi="Times New Roman" w:cs="Times New Roman"/>
                <w:noProof/>
                <w:lang w:eastAsia="es-MX"/>
              </w:rPr>
              <w:tab/>
            </w:r>
            <w:r w:rsidRPr="00AF2BB3">
              <w:rPr>
                <w:rStyle w:val="Hipervnculo"/>
                <w:rFonts w:ascii="Times New Roman" w:eastAsia="Times New Roman" w:hAnsi="Times New Roman" w:cs="Times New Roman"/>
                <w:noProof/>
                <w:lang w:val="es-EC" w:eastAsia="es-EC"/>
              </w:rPr>
              <w:t>VENTAJAS DE REQI</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_Toc232262528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16</w:t>
            </w:r>
            <w:r w:rsidRPr="00AF2BB3">
              <w:rPr>
                <w:rFonts w:ascii="Times New Roman" w:hAnsi="Times New Roman" w:cs="Times New Roman"/>
                <w:noProof/>
                <w:webHidden/>
              </w:rPr>
              <w:fldChar w:fldCharType="end"/>
            </w:r>
          </w:hyperlink>
        </w:p>
        <w:p w14:paraId="22C5FA8F" w14:textId="625BE1EA" w:rsidR="00AF2BB3" w:rsidRPr="00AF2BB3" w:rsidRDefault="00AF2BB3">
          <w:pPr>
            <w:pStyle w:val="TDC1"/>
            <w:tabs>
              <w:tab w:val="left" w:pos="720"/>
              <w:tab w:val="right" w:leader="dot" w:pos="8828"/>
            </w:tabs>
            <w:rPr>
              <w:rFonts w:ascii="Times New Roman" w:eastAsiaTheme="minorEastAsia" w:hAnsi="Times New Roman" w:cs="Times New Roman"/>
              <w:noProof/>
              <w:lang w:eastAsia="es-MX"/>
            </w:rPr>
          </w:pPr>
          <w:hyperlink w:anchor="_Toc232262529" w:history="1">
            <w:r w:rsidRPr="00AF2BB3">
              <w:rPr>
                <w:rStyle w:val="Hipervnculo"/>
                <w:rFonts w:ascii="Times New Roman" w:hAnsi="Times New Roman" w:cs="Times New Roman"/>
                <w:noProof/>
                <w:lang w:val="es-EC" w:eastAsia="es-EC"/>
              </w:rPr>
              <w:t>14.</w:t>
            </w:r>
            <w:r w:rsidRPr="00AF2BB3">
              <w:rPr>
                <w:rFonts w:ascii="Times New Roman" w:eastAsiaTheme="minorEastAsia" w:hAnsi="Times New Roman" w:cs="Times New Roman"/>
                <w:noProof/>
                <w:lang w:eastAsia="es-MX"/>
              </w:rPr>
              <w:tab/>
            </w:r>
            <w:r w:rsidRPr="00AF2BB3">
              <w:rPr>
                <w:rStyle w:val="Hipervnculo"/>
                <w:rFonts w:ascii="Times New Roman" w:eastAsia="Times New Roman" w:hAnsi="Times New Roman" w:cs="Times New Roman"/>
                <w:noProof/>
                <w:lang w:val="es-EC" w:eastAsia="es-EC"/>
              </w:rPr>
              <w:t>LIMITACIONES DE REQUI</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_Toc232262529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17</w:t>
            </w:r>
            <w:r w:rsidRPr="00AF2BB3">
              <w:rPr>
                <w:rFonts w:ascii="Times New Roman" w:hAnsi="Times New Roman" w:cs="Times New Roman"/>
                <w:noProof/>
                <w:webHidden/>
              </w:rPr>
              <w:fldChar w:fldCharType="end"/>
            </w:r>
          </w:hyperlink>
        </w:p>
        <w:p w14:paraId="2029FDD8" w14:textId="085DECD1" w:rsidR="00AF2BB3" w:rsidRPr="00AF2BB3" w:rsidRDefault="00AF2BB3">
          <w:pPr>
            <w:pStyle w:val="TDC1"/>
            <w:tabs>
              <w:tab w:val="left" w:pos="720"/>
              <w:tab w:val="right" w:leader="dot" w:pos="8828"/>
            </w:tabs>
            <w:rPr>
              <w:rFonts w:ascii="Times New Roman" w:eastAsiaTheme="minorEastAsia" w:hAnsi="Times New Roman" w:cs="Times New Roman"/>
              <w:noProof/>
              <w:lang w:eastAsia="es-MX"/>
            </w:rPr>
          </w:pPr>
          <w:hyperlink w:anchor="_Toc232262530" w:history="1">
            <w:r w:rsidRPr="00AF2BB3">
              <w:rPr>
                <w:rStyle w:val="Hipervnculo"/>
                <w:rFonts w:ascii="Times New Roman" w:hAnsi="Times New Roman" w:cs="Times New Roman"/>
                <w:noProof/>
                <w:lang w:val="es-EC" w:eastAsia="es-EC"/>
              </w:rPr>
              <w:t>15.</w:t>
            </w:r>
            <w:r w:rsidRPr="00AF2BB3">
              <w:rPr>
                <w:rFonts w:ascii="Times New Roman" w:eastAsiaTheme="minorEastAsia" w:hAnsi="Times New Roman" w:cs="Times New Roman"/>
                <w:noProof/>
                <w:lang w:eastAsia="es-MX"/>
              </w:rPr>
              <w:tab/>
            </w:r>
            <w:r w:rsidRPr="00AF2BB3">
              <w:rPr>
                <w:rStyle w:val="Hipervnculo"/>
                <w:rFonts w:ascii="Times New Roman" w:eastAsia="Times New Roman" w:hAnsi="Times New Roman" w:cs="Times New Roman"/>
                <w:noProof/>
                <w:lang w:val="es-EC" w:eastAsia="es-EC"/>
              </w:rPr>
              <w:t>COMPARATIVA ENTRE OSRMT Y REQI</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_Toc232262530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17</w:t>
            </w:r>
            <w:r w:rsidRPr="00AF2BB3">
              <w:rPr>
                <w:rFonts w:ascii="Times New Roman" w:hAnsi="Times New Roman" w:cs="Times New Roman"/>
                <w:noProof/>
                <w:webHidden/>
              </w:rPr>
              <w:fldChar w:fldCharType="end"/>
            </w:r>
          </w:hyperlink>
        </w:p>
        <w:p w14:paraId="05FBFC4C" w14:textId="7EB2EB05" w:rsidR="00AF2BB3" w:rsidRPr="00AF2BB3" w:rsidRDefault="00AF2BB3">
          <w:pPr>
            <w:pStyle w:val="TDC1"/>
            <w:tabs>
              <w:tab w:val="left" w:pos="720"/>
              <w:tab w:val="right" w:leader="dot" w:pos="8828"/>
            </w:tabs>
            <w:rPr>
              <w:rFonts w:ascii="Times New Roman" w:eastAsiaTheme="minorEastAsia" w:hAnsi="Times New Roman" w:cs="Times New Roman"/>
              <w:noProof/>
              <w:lang w:eastAsia="es-MX"/>
            </w:rPr>
          </w:pPr>
          <w:hyperlink w:anchor="_Toc232262531" w:history="1">
            <w:r w:rsidRPr="00AF2BB3">
              <w:rPr>
                <w:rStyle w:val="Hipervnculo"/>
                <w:rFonts w:ascii="Times New Roman" w:hAnsi="Times New Roman" w:cs="Times New Roman"/>
                <w:noProof/>
              </w:rPr>
              <w:t>16.</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APLICACIÓN DE REQI AL PROYECTO MUNDIPETS</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_Toc232262531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19</w:t>
            </w:r>
            <w:r w:rsidRPr="00AF2BB3">
              <w:rPr>
                <w:rFonts w:ascii="Times New Roman" w:hAnsi="Times New Roman" w:cs="Times New Roman"/>
                <w:noProof/>
                <w:webHidden/>
              </w:rPr>
              <w:fldChar w:fldCharType="end"/>
            </w:r>
          </w:hyperlink>
        </w:p>
        <w:p w14:paraId="2F0AA542" w14:textId="5EF92669" w:rsidR="00AF2BB3" w:rsidRPr="00AF2BB3" w:rsidRDefault="00AF2BB3">
          <w:pPr>
            <w:pStyle w:val="TDC1"/>
            <w:tabs>
              <w:tab w:val="left" w:pos="720"/>
              <w:tab w:val="right" w:leader="dot" w:pos="8828"/>
            </w:tabs>
            <w:rPr>
              <w:rFonts w:ascii="Times New Roman" w:eastAsiaTheme="minorEastAsia" w:hAnsi="Times New Roman" w:cs="Times New Roman"/>
              <w:noProof/>
              <w:lang w:eastAsia="es-MX"/>
            </w:rPr>
          </w:pPr>
          <w:hyperlink w:anchor="_Toc232262532" w:history="1">
            <w:r w:rsidRPr="00AF2BB3">
              <w:rPr>
                <w:rStyle w:val="Hipervnculo"/>
                <w:rFonts w:ascii="Times New Roman" w:hAnsi="Times New Roman" w:cs="Times New Roman"/>
                <w:noProof/>
              </w:rPr>
              <w:t>17.</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MANUAL DE USO DE OSRMT Y REQI</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_Toc232262532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20</w:t>
            </w:r>
            <w:r w:rsidRPr="00AF2BB3">
              <w:rPr>
                <w:rFonts w:ascii="Times New Roman" w:hAnsi="Times New Roman" w:cs="Times New Roman"/>
                <w:noProof/>
                <w:webHidden/>
              </w:rPr>
              <w:fldChar w:fldCharType="end"/>
            </w:r>
          </w:hyperlink>
        </w:p>
        <w:p w14:paraId="4672B0EA" w14:textId="0F56EC9C" w:rsidR="00AF2BB3" w:rsidRPr="00AF2BB3" w:rsidRDefault="00AF2BB3">
          <w:pPr>
            <w:pStyle w:val="TDC2"/>
            <w:tabs>
              <w:tab w:val="left" w:pos="1200"/>
              <w:tab w:val="right" w:leader="dot" w:pos="8828"/>
            </w:tabs>
            <w:rPr>
              <w:rFonts w:ascii="Times New Roman" w:eastAsiaTheme="minorEastAsia" w:hAnsi="Times New Roman" w:cs="Times New Roman"/>
              <w:noProof/>
              <w:lang w:eastAsia="es-MX"/>
            </w:rPr>
          </w:pPr>
          <w:hyperlink w:anchor="_Toc232262533" w:history="1">
            <w:r w:rsidRPr="00AF2BB3">
              <w:rPr>
                <w:rStyle w:val="Hipervnculo"/>
                <w:rFonts w:ascii="Times New Roman" w:hAnsi="Times New Roman" w:cs="Times New Roman"/>
                <w:bCs/>
                <w:noProof/>
              </w:rPr>
              <w:t>17.1.</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PROCESO DE INTALACIÓN DE OSRMT</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_Toc232262533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20</w:t>
            </w:r>
            <w:r w:rsidRPr="00AF2BB3">
              <w:rPr>
                <w:rFonts w:ascii="Times New Roman" w:hAnsi="Times New Roman" w:cs="Times New Roman"/>
                <w:noProof/>
                <w:webHidden/>
              </w:rPr>
              <w:fldChar w:fldCharType="end"/>
            </w:r>
          </w:hyperlink>
        </w:p>
        <w:p w14:paraId="38F9D5FA" w14:textId="1F6A1EEB" w:rsidR="00AF2BB3" w:rsidRPr="00AF2BB3" w:rsidRDefault="00AF2BB3">
          <w:pPr>
            <w:pStyle w:val="TDC1"/>
            <w:tabs>
              <w:tab w:val="left" w:pos="720"/>
              <w:tab w:val="right" w:leader="dot" w:pos="8828"/>
            </w:tabs>
            <w:rPr>
              <w:rFonts w:ascii="Times New Roman" w:eastAsiaTheme="minorEastAsia" w:hAnsi="Times New Roman" w:cs="Times New Roman"/>
              <w:noProof/>
              <w:lang w:eastAsia="es-MX"/>
            </w:rPr>
          </w:pPr>
          <w:hyperlink w:anchor="_Toc232262534" w:history="1">
            <w:r w:rsidRPr="00AF2BB3">
              <w:rPr>
                <w:rStyle w:val="Hipervnculo"/>
                <w:rFonts w:ascii="Times New Roman" w:hAnsi="Times New Roman" w:cs="Times New Roman"/>
                <w:noProof/>
              </w:rPr>
              <w:t>18.</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CONCLUSIÓN</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_Toc232262534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26</w:t>
            </w:r>
            <w:r w:rsidRPr="00AF2BB3">
              <w:rPr>
                <w:rFonts w:ascii="Times New Roman" w:hAnsi="Times New Roman" w:cs="Times New Roman"/>
                <w:noProof/>
                <w:webHidden/>
              </w:rPr>
              <w:fldChar w:fldCharType="end"/>
            </w:r>
          </w:hyperlink>
        </w:p>
        <w:p w14:paraId="6392B0E9" w14:textId="7C41CC94" w:rsidR="00AF2BB3" w:rsidRPr="00AF2BB3" w:rsidRDefault="00AF2BB3">
          <w:pPr>
            <w:pStyle w:val="TDC1"/>
            <w:tabs>
              <w:tab w:val="left" w:pos="720"/>
              <w:tab w:val="right" w:leader="dot" w:pos="8828"/>
            </w:tabs>
            <w:rPr>
              <w:rFonts w:ascii="Times New Roman" w:eastAsiaTheme="minorEastAsia" w:hAnsi="Times New Roman" w:cs="Times New Roman"/>
              <w:noProof/>
              <w:lang w:eastAsia="es-MX"/>
            </w:rPr>
          </w:pPr>
          <w:hyperlink w:anchor="_Toc232262535" w:history="1">
            <w:r w:rsidRPr="00AF2BB3">
              <w:rPr>
                <w:rStyle w:val="Hipervnculo"/>
                <w:rFonts w:ascii="Times New Roman" w:hAnsi="Times New Roman" w:cs="Times New Roman"/>
                <w:noProof/>
              </w:rPr>
              <w:t>19.</w:t>
            </w:r>
            <w:r w:rsidRPr="00AF2BB3">
              <w:rPr>
                <w:rFonts w:ascii="Times New Roman" w:eastAsiaTheme="minorEastAsia" w:hAnsi="Times New Roman" w:cs="Times New Roman"/>
                <w:noProof/>
                <w:lang w:eastAsia="es-MX"/>
              </w:rPr>
              <w:tab/>
            </w:r>
            <w:r w:rsidRPr="00AF2BB3">
              <w:rPr>
                <w:rStyle w:val="Hipervnculo"/>
                <w:rFonts w:ascii="Times New Roman" w:hAnsi="Times New Roman" w:cs="Times New Roman"/>
                <w:noProof/>
              </w:rPr>
              <w:t>BIBLIOGRAFÍA</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_Toc232262535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27</w:t>
            </w:r>
            <w:r w:rsidRPr="00AF2BB3">
              <w:rPr>
                <w:rFonts w:ascii="Times New Roman" w:hAnsi="Times New Roman" w:cs="Times New Roman"/>
                <w:noProof/>
                <w:webHidden/>
              </w:rPr>
              <w:fldChar w:fldCharType="end"/>
            </w:r>
          </w:hyperlink>
        </w:p>
        <w:p w14:paraId="0D99B35D" w14:textId="07231E76" w:rsidR="00AF2BB3" w:rsidRPr="00AF2BB3" w:rsidRDefault="00AF2BB3">
          <w:pPr>
            <w:pStyle w:val="TDC1"/>
            <w:tabs>
              <w:tab w:val="left" w:pos="720"/>
              <w:tab w:val="right" w:leader="dot" w:pos="8828"/>
            </w:tabs>
            <w:rPr>
              <w:rFonts w:ascii="Times New Roman" w:eastAsiaTheme="minorEastAsia" w:hAnsi="Times New Roman" w:cs="Times New Roman"/>
              <w:noProof/>
              <w:lang w:eastAsia="es-MX"/>
            </w:rPr>
          </w:pPr>
          <w:hyperlink w:anchor="_Toc232262536" w:history="1">
            <w:r w:rsidRPr="00AF2BB3">
              <w:rPr>
                <w:rStyle w:val="Hipervnculo"/>
                <w:rFonts w:ascii="Times New Roman" w:hAnsi="Times New Roman" w:cs="Times New Roman"/>
                <w:noProof/>
                <w:lang w:val="es-EC" w:eastAsia="es-EC"/>
              </w:rPr>
              <w:t>20.</w:t>
            </w:r>
            <w:r w:rsidRPr="00AF2BB3">
              <w:rPr>
                <w:rFonts w:ascii="Times New Roman" w:eastAsiaTheme="minorEastAsia" w:hAnsi="Times New Roman" w:cs="Times New Roman"/>
                <w:noProof/>
                <w:lang w:eastAsia="es-MX"/>
              </w:rPr>
              <w:tab/>
            </w:r>
            <w:r w:rsidRPr="00AF2BB3">
              <w:rPr>
                <w:rStyle w:val="Hipervnculo"/>
                <w:rFonts w:ascii="Times New Roman" w:eastAsia="Times New Roman" w:hAnsi="Times New Roman" w:cs="Times New Roman"/>
                <w:noProof/>
                <w:lang w:val="es-EC" w:eastAsia="es-EC"/>
              </w:rPr>
              <w:t>ANEXO</w:t>
            </w:r>
            <w:r w:rsidRPr="00AF2BB3">
              <w:rPr>
                <w:rFonts w:ascii="Times New Roman" w:hAnsi="Times New Roman" w:cs="Times New Roman"/>
                <w:noProof/>
                <w:webHidden/>
              </w:rPr>
              <w:tab/>
            </w:r>
            <w:r w:rsidRPr="00AF2BB3">
              <w:rPr>
                <w:rFonts w:ascii="Times New Roman" w:hAnsi="Times New Roman" w:cs="Times New Roman"/>
                <w:noProof/>
                <w:webHidden/>
              </w:rPr>
              <w:fldChar w:fldCharType="begin"/>
            </w:r>
            <w:r w:rsidRPr="00AF2BB3">
              <w:rPr>
                <w:rFonts w:ascii="Times New Roman" w:hAnsi="Times New Roman" w:cs="Times New Roman"/>
                <w:noProof/>
                <w:webHidden/>
              </w:rPr>
              <w:instrText xml:space="preserve"> PAGEREF _Toc232262536 \h </w:instrText>
            </w:r>
            <w:r w:rsidRPr="00AF2BB3">
              <w:rPr>
                <w:rFonts w:ascii="Times New Roman" w:hAnsi="Times New Roman" w:cs="Times New Roman"/>
                <w:noProof/>
                <w:webHidden/>
              </w:rPr>
            </w:r>
            <w:r w:rsidRPr="00AF2BB3">
              <w:rPr>
                <w:rFonts w:ascii="Times New Roman" w:hAnsi="Times New Roman" w:cs="Times New Roman"/>
                <w:noProof/>
                <w:webHidden/>
              </w:rPr>
              <w:fldChar w:fldCharType="separate"/>
            </w:r>
            <w:r w:rsidRPr="00AF2BB3">
              <w:rPr>
                <w:rFonts w:ascii="Times New Roman" w:hAnsi="Times New Roman" w:cs="Times New Roman"/>
                <w:noProof/>
                <w:webHidden/>
              </w:rPr>
              <w:t>28</w:t>
            </w:r>
            <w:r w:rsidRPr="00AF2BB3">
              <w:rPr>
                <w:rFonts w:ascii="Times New Roman" w:hAnsi="Times New Roman" w:cs="Times New Roman"/>
                <w:noProof/>
                <w:webHidden/>
              </w:rPr>
              <w:fldChar w:fldCharType="end"/>
            </w:r>
          </w:hyperlink>
        </w:p>
        <w:p w14:paraId="35DB1A77" w14:textId="5C82ACA8" w:rsidR="00BC0F79" w:rsidRPr="00AF2BB3" w:rsidRDefault="00BC0F79" w:rsidP="00BC0F79">
          <w:pPr>
            <w:rPr>
              <w:rFonts w:ascii="Times New Roman" w:hAnsi="Times New Roman" w:cs="Times New Roman"/>
            </w:rPr>
          </w:pPr>
          <w:r w:rsidRPr="00AF2BB3">
            <w:rPr>
              <w:rFonts w:ascii="Times New Roman" w:hAnsi="Times New Roman" w:cs="Times New Roman"/>
              <w:b/>
              <w:bCs/>
              <w:lang w:val="es-ES"/>
            </w:rPr>
            <w:lastRenderedPageBreak/>
            <w:fldChar w:fldCharType="end"/>
          </w:r>
        </w:p>
      </w:sdtContent>
    </w:sdt>
    <w:p w14:paraId="31930AE4" w14:textId="77777777" w:rsidR="00BC0F79" w:rsidRPr="00AF2BB3" w:rsidRDefault="00BC0F79" w:rsidP="00BC0F79">
      <w:pPr>
        <w:pStyle w:val="Ttulo1"/>
        <w:numPr>
          <w:ilvl w:val="0"/>
          <w:numId w:val="1"/>
        </w:numPr>
        <w:tabs>
          <w:tab w:val="num" w:pos="360"/>
        </w:tabs>
        <w:spacing w:line="360" w:lineRule="auto"/>
        <w:ind w:left="0" w:firstLine="0"/>
        <w:rPr>
          <w:rFonts w:cs="Times New Roman"/>
          <w:szCs w:val="24"/>
        </w:rPr>
      </w:pPr>
      <w:bookmarkStart w:id="0" w:name="_Toc232262507"/>
      <w:r w:rsidRPr="00AF2BB3">
        <w:rPr>
          <w:rFonts w:cs="Times New Roman"/>
          <w:szCs w:val="24"/>
        </w:rPr>
        <w:t>INTRODUCCIÓN</w:t>
      </w:r>
      <w:bookmarkEnd w:id="0"/>
    </w:p>
    <w:p w14:paraId="7115A77D" w14:textId="0683B39B"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En la Ingeniería de Requisitos, la identificación, documentación, análisis, validación y gestión de los requisitos son actividades fundamentales para asegurar que un sistema de software responda adecuadamente a las necesidades de sus usuarios. De acuerdo con SWEBOK, la Ingeniería de Requisitos forma parte esencial del proceso de Ingeniería de Software, ya que permite comprender, especificar y controlar lo que el sistema debe cumplir </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"/>
          <w:id w:val="-1001276630"/>
          <w:placeholder>
            <w:docPart w:val="7EC7173FC50D453BAC315FD8A1AD5FA6"/>
          </w:placeholder>
        </w:sdtPr>
        <w:sdtContent>
          <w:r w:rsidRPr="00AF2BB3">
            <w:rPr>
              <w:rFonts w:ascii="Times New Roman" w:eastAsia="Times New Roman" w:hAnsi="Times New Roman" w:cs="Times New Roman"/>
              <w:color w:val="000000"/>
              <w:kern w:val="0"/>
              <w:lang w:val="es-EC" w:eastAsia="es-EC"/>
              <w14:ligatures w14:val="none"/>
            </w:rPr>
            <w:t>[1]</w:t>
          </w:r>
        </w:sdtContent>
      </w:sdt>
      <w:r w:rsidRPr="00AF2BB3">
        <w:rPr>
          <w:rFonts w:ascii="Times New Roman" w:eastAsia="Times New Roman" w:hAnsi="Times New Roman" w:cs="Times New Roman"/>
          <w:kern w:val="0"/>
          <w:lang w:val="es-EC" w:eastAsia="es-EC"/>
          <w14:ligatures w14:val="none"/>
        </w:rPr>
        <w:t>. Asimismo, la norma ISO/IEC/IEEE 29148 resalta la importancia de documentar requisitos de forma clara, organizada y trazable durante el ciclo de vida del software</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YzUzNjA0YzYtNjQ4MC00OGFkLTk3Y2UtNWU4YmI5NzJkMzNlIiwicHJvcGVydGllcyI6eyJub3RlSW5kZXgiOjB9LCJpc0VkaXRlZCI6ZmFsc2UsIm1hbnVhbE92ZXJyaWRlIjp7ImlzTWFudWFsbHlPdmVycmlkZGVuIjpmYWxzZSwiY2l0ZXByb2NUZXh0IjoiWzJ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
          <w:id w:val="-1424110277"/>
          <w:placeholder>
            <w:docPart w:val="7EC7173FC50D453BAC315FD8A1AD5FA6"/>
          </w:placeholder>
        </w:sdtPr>
        <w:sdtContent>
          <w:r w:rsidRPr="00AF2BB3">
            <w:rPr>
              <w:rFonts w:ascii="Times New Roman" w:eastAsia="Times New Roman" w:hAnsi="Times New Roman" w:cs="Times New Roman"/>
              <w:color w:val="000000"/>
              <w:kern w:val="0"/>
              <w:lang w:val="es-EC" w:eastAsia="es-EC"/>
              <w14:ligatures w14:val="none"/>
            </w:rPr>
            <w:t>[2]</w:t>
          </w:r>
        </w:sdtContent>
      </w:sdt>
      <w:r w:rsidRPr="00AF2BB3">
        <w:rPr>
          <w:rFonts w:ascii="Times New Roman" w:eastAsia="Times New Roman" w:hAnsi="Times New Roman" w:cs="Times New Roman"/>
          <w:kern w:val="0"/>
          <w:lang w:val="es-EC" w:eastAsia="es-EC"/>
          <w14:ligatures w14:val="none"/>
        </w:rPr>
        <w:t>.</w:t>
      </w:r>
    </w:p>
    <w:p w14:paraId="66C75E5E" w14:textId="60301619"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En este contexto, las herramientas automatizadas de gestión de requisitos permiten mejorar la organización, trazabilidad y control de cambios de los requisitos. OSRMT es una herramienta de código abierto orientada a la gestión de requisitos, funcionalidades, diseños, implementaciones, versiones y casos de prueba</w:t>
      </w:r>
      <w:r w:rsidRPr="00AF2BB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BlOWFhNmMtMTE4MC00ZmI3LWEwM2UtZDM2MjllNzM4NmMz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324481515"/>
          <w:placeholder>
            <w:docPart w:val="91D532639A9D48F9B64162C655331F3D"/>
          </w:placeholder>
        </w:sdtPr>
        <w:sdtContent>
          <w:r w:rsidRPr="00AF2BB3">
            <w:rPr>
              <w:rFonts w:ascii="Times New Roman" w:hAnsi="Times New Roman" w:cs="Times New Roman"/>
              <w:color w:val="000000"/>
            </w:rPr>
            <w:t>[3]</w:t>
          </w:r>
        </w:sdtContent>
      </w:sdt>
      <w:r w:rsidRPr="00AF2BB3">
        <w:rPr>
          <w:rFonts w:ascii="Times New Roman" w:eastAsia="Times New Roman" w:hAnsi="Times New Roman" w:cs="Times New Roman"/>
          <w:kern w:val="0"/>
          <w:lang w:val="es-EC" w:eastAsia="es-EC"/>
          <w14:ligatures w14:val="none"/>
        </w:rPr>
        <w:t xml:space="preserve">. Por ello, en este trabajo se analiza OSRMT considerando sus funcionalidades principales, ventajas, limitaciones y aplicabilidad al proyecto fin de curso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con el propósito de evidenciar cómo puede apoyar el proceso de Ingeniería de Requisitos en un entorno académico.</w:t>
      </w:r>
    </w:p>
    <w:p w14:paraId="097C3503" w14:textId="77777777" w:rsidR="00BC0F79" w:rsidRPr="00AF2BB3" w:rsidRDefault="00BC0F79" w:rsidP="00BC0F79">
      <w:pPr>
        <w:pStyle w:val="Ttulo1"/>
        <w:numPr>
          <w:ilvl w:val="0"/>
          <w:numId w:val="1"/>
        </w:numPr>
        <w:tabs>
          <w:tab w:val="num" w:pos="360"/>
        </w:tabs>
        <w:spacing w:line="360" w:lineRule="auto"/>
        <w:ind w:left="0" w:firstLine="0"/>
        <w:rPr>
          <w:rFonts w:cs="Times New Roman"/>
          <w:szCs w:val="24"/>
        </w:rPr>
      </w:pPr>
      <w:bookmarkStart w:id="1" w:name="_Toc232262508"/>
      <w:r w:rsidRPr="00AF2BB3">
        <w:rPr>
          <w:rFonts w:cs="Times New Roman"/>
        </w:rPr>
        <w:t>ANÁLISIS DEL ARTÍCULO CIENTÍFICO ASIGNADO</w:t>
      </w:r>
      <w:bookmarkEnd w:id="1"/>
    </w:p>
    <w:p w14:paraId="7D0A670A" w14:textId="6712B2C3" w:rsidR="00BC0F79" w:rsidRPr="00AF2BB3" w:rsidRDefault="00BC0F79" w:rsidP="00BC0F79">
      <w:pPr>
        <w:pStyle w:val="isselectedend"/>
        <w:spacing w:line="360" w:lineRule="auto"/>
        <w:jc w:val="both"/>
      </w:pPr>
      <w:r w:rsidRPr="00AF2BB3">
        <w:t>El artículo o documento técnico analizado presenta a OSRMT como una herramienta útil para gestionar requisitos de software. Su importancia se encuentra en que permite ordenar la información del proyecto y evitar que los requisitos queden dispersos en documentos, hojas de cálculo o notas informales.</w:t>
      </w:r>
    </w:p>
    <w:p w14:paraId="131FD842" w14:textId="77777777" w:rsidR="00BC0F79" w:rsidRPr="00AF2BB3" w:rsidRDefault="00BC0F79" w:rsidP="00BC0F79">
      <w:pPr>
        <w:pStyle w:val="isselectedend"/>
        <w:spacing w:line="360" w:lineRule="auto"/>
        <w:jc w:val="both"/>
      </w:pPr>
      <w:r w:rsidRPr="00AF2BB3">
        <w:t>OSRMT no reemplaza el trabajo del analista, sino que lo complementa. La herramienta facilita el registro, clasificación y seguimiento de los requisitos, pero la interpretación de las necesidades, la comunicación con los stakeholders y la validación final siguen dependiendo del criterio humano.</w:t>
      </w:r>
    </w:p>
    <w:p w14:paraId="47B80590" w14:textId="77777777" w:rsidR="00BC0F79" w:rsidRPr="00AF2BB3" w:rsidRDefault="00BC0F79" w:rsidP="00BC0F79">
      <w:pPr>
        <w:pStyle w:val="NormalWeb"/>
        <w:spacing w:line="360" w:lineRule="auto"/>
        <w:jc w:val="both"/>
      </w:pPr>
      <w:r w:rsidRPr="00AF2BB3">
        <w:lastRenderedPageBreak/>
        <w:t xml:space="preserve">Este análisis se relaciona con </w:t>
      </w:r>
      <w:proofErr w:type="spellStart"/>
      <w:r w:rsidRPr="00AF2BB3">
        <w:t>MundiPets</w:t>
      </w:r>
      <w:proofErr w:type="spellEnd"/>
      <w:r w:rsidRPr="00AF2BB3">
        <w:t xml:space="preserve"> porque el proyecto necesita manejar información variada, como datos de mascotas, historial médico, adopción, cruza responsable y protección de información sensible. Por eso, una herramienta como OSRMT puede ayudar a mantener orden, trazabilidad y control en el proceso de desarrollo.</w:t>
      </w:r>
    </w:p>
    <w:p w14:paraId="79BA37E1" w14:textId="77777777" w:rsidR="00BC0F79" w:rsidRPr="00AF2BB3" w:rsidRDefault="00BC0F79" w:rsidP="00BC0F79">
      <w:pPr>
        <w:pStyle w:val="Ttulo2"/>
        <w:numPr>
          <w:ilvl w:val="1"/>
          <w:numId w:val="1"/>
        </w:numPr>
        <w:tabs>
          <w:tab w:val="num" w:pos="360"/>
        </w:tabs>
        <w:ind w:left="0" w:firstLine="0"/>
        <w:rPr>
          <w:rFonts w:cs="Times New Roman"/>
        </w:rPr>
      </w:pPr>
      <w:r w:rsidRPr="00AF2BB3">
        <w:rPr>
          <w:rFonts w:cs="Times New Roman"/>
        </w:rPr>
        <w:t xml:space="preserve"> </w:t>
      </w:r>
      <w:bookmarkStart w:id="2" w:name="_Toc232262509"/>
      <w:r w:rsidRPr="00AF2BB3">
        <w:rPr>
          <w:rFonts w:cs="Times New Roman"/>
        </w:rPr>
        <w:t>DATOS GENERALES DEL ARTÍCULO O DOCUMENTO ASIGNADO</w:t>
      </w:r>
      <w:bookmarkEnd w:id="2"/>
    </w:p>
    <w:tbl>
      <w:tblPr>
        <w:tblStyle w:val="Tablaconcuadrcula5oscura-nfasis5"/>
        <w:tblW w:w="0" w:type="auto"/>
        <w:tblLook w:val="04A0" w:firstRow="1" w:lastRow="0" w:firstColumn="1" w:lastColumn="0" w:noHBand="0" w:noVBand="1"/>
      </w:tblPr>
      <w:tblGrid>
        <w:gridCol w:w="3539"/>
        <w:gridCol w:w="5289"/>
      </w:tblGrid>
      <w:tr w:rsidR="00BC0F79" w:rsidRPr="00AF2BB3" w14:paraId="59646BA3" w14:textId="77777777" w:rsidTr="00E95F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7FEB962"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Elemento</w:t>
            </w:r>
          </w:p>
        </w:tc>
        <w:tc>
          <w:tcPr>
            <w:tcW w:w="5289" w:type="dxa"/>
          </w:tcPr>
          <w:p w14:paraId="021ACE2E" w14:textId="77777777" w:rsidR="00BC0F79" w:rsidRPr="00AF2BB3" w:rsidRDefault="00BC0F79" w:rsidP="00E95F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color w:val="auto"/>
              </w:rPr>
              <w:t>Descripción</w:t>
            </w:r>
          </w:p>
        </w:tc>
      </w:tr>
      <w:tr w:rsidR="00BC0F79" w:rsidRPr="00AF2BB3" w14:paraId="3018B417"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C823D81"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Título del documento analizado</w:t>
            </w:r>
          </w:p>
        </w:tc>
        <w:tc>
          <w:tcPr>
            <w:tcW w:w="5289" w:type="dxa"/>
          </w:tcPr>
          <w:p w14:paraId="2B7E8749"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 xml:space="preserve">OSRMT: Open </w:t>
            </w:r>
            <w:proofErr w:type="spellStart"/>
            <w:r w:rsidRPr="00AF2BB3">
              <w:rPr>
                <w:rFonts w:ascii="Times New Roman" w:hAnsi="Times New Roman" w:cs="Times New Roman"/>
              </w:rPr>
              <w:t>Source</w:t>
            </w:r>
            <w:proofErr w:type="spellEnd"/>
            <w:r w:rsidRPr="00AF2BB3">
              <w:rPr>
                <w:rFonts w:ascii="Times New Roman" w:hAnsi="Times New Roman" w:cs="Times New Roman"/>
              </w:rPr>
              <w:t xml:space="preserve"> </w:t>
            </w:r>
            <w:proofErr w:type="spellStart"/>
            <w:r w:rsidRPr="00AF2BB3">
              <w:rPr>
                <w:rFonts w:ascii="Times New Roman" w:hAnsi="Times New Roman" w:cs="Times New Roman"/>
              </w:rPr>
              <w:t>Requirements</w:t>
            </w:r>
            <w:proofErr w:type="spellEnd"/>
            <w:r w:rsidRPr="00AF2BB3">
              <w:rPr>
                <w:rFonts w:ascii="Times New Roman" w:hAnsi="Times New Roman" w:cs="Times New Roman"/>
              </w:rPr>
              <w:t xml:space="preserve"> Management Tool</w:t>
            </w:r>
          </w:p>
        </w:tc>
      </w:tr>
      <w:tr w:rsidR="00BC0F79" w:rsidRPr="00AF2BB3" w14:paraId="1FD22C5F" w14:textId="77777777" w:rsidTr="00E95F8E">
        <w:tc>
          <w:tcPr>
            <w:cnfStyle w:val="001000000000" w:firstRow="0" w:lastRow="0" w:firstColumn="1" w:lastColumn="0" w:oddVBand="0" w:evenVBand="0" w:oddHBand="0" w:evenHBand="0" w:firstRowFirstColumn="0" w:firstRowLastColumn="0" w:lastRowFirstColumn="0" w:lastRowLastColumn="0"/>
            <w:tcW w:w="3539" w:type="dxa"/>
          </w:tcPr>
          <w:p w14:paraId="3EC1B584"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Autor o entidad responsable</w:t>
            </w:r>
          </w:p>
        </w:tc>
        <w:tc>
          <w:tcPr>
            <w:tcW w:w="5289" w:type="dxa"/>
          </w:tcPr>
          <w:p w14:paraId="285D56A8"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OSRMT Project</w:t>
            </w:r>
          </w:p>
        </w:tc>
      </w:tr>
      <w:tr w:rsidR="00BC0F79" w:rsidRPr="00AF2BB3" w14:paraId="3C6959A7"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CFCFAF9"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Año de publicación o actualización</w:t>
            </w:r>
          </w:p>
        </w:tc>
        <w:tc>
          <w:tcPr>
            <w:tcW w:w="5289" w:type="dxa"/>
          </w:tcPr>
          <w:p w14:paraId="703500B7"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2019</w:t>
            </w:r>
          </w:p>
        </w:tc>
      </w:tr>
      <w:tr w:rsidR="00BC0F79" w:rsidRPr="00AF2BB3" w14:paraId="51F0E968" w14:textId="77777777" w:rsidTr="00E95F8E">
        <w:tc>
          <w:tcPr>
            <w:cnfStyle w:val="001000000000" w:firstRow="0" w:lastRow="0" w:firstColumn="1" w:lastColumn="0" w:oddVBand="0" w:evenVBand="0" w:oddHBand="0" w:evenHBand="0" w:firstRowFirstColumn="0" w:firstRowLastColumn="0" w:lastRowFirstColumn="0" w:lastRowLastColumn="0"/>
            <w:tcW w:w="3539" w:type="dxa"/>
          </w:tcPr>
          <w:p w14:paraId="30A1282C"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Tipo de fuente</w:t>
            </w:r>
          </w:p>
        </w:tc>
        <w:tc>
          <w:tcPr>
            <w:tcW w:w="5289" w:type="dxa"/>
          </w:tcPr>
          <w:p w14:paraId="318EE4EB"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Documentación técnica oficial de una herramienta de código abierto</w:t>
            </w:r>
          </w:p>
        </w:tc>
      </w:tr>
      <w:tr w:rsidR="00BC0F79" w:rsidRPr="00AF2BB3" w14:paraId="4F277102"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237130D"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Herramienta estudiada</w:t>
            </w:r>
          </w:p>
        </w:tc>
        <w:tc>
          <w:tcPr>
            <w:tcW w:w="5289" w:type="dxa"/>
          </w:tcPr>
          <w:p w14:paraId="35E28C26"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OSRMT</w:t>
            </w:r>
          </w:p>
        </w:tc>
      </w:tr>
      <w:tr w:rsidR="00BC0F79" w:rsidRPr="00AF2BB3" w14:paraId="702D532A" w14:textId="77777777" w:rsidTr="00E95F8E">
        <w:tc>
          <w:tcPr>
            <w:cnfStyle w:val="001000000000" w:firstRow="0" w:lastRow="0" w:firstColumn="1" w:lastColumn="0" w:oddVBand="0" w:evenVBand="0" w:oddHBand="0" w:evenHBand="0" w:firstRowFirstColumn="0" w:firstRowLastColumn="0" w:lastRowFirstColumn="0" w:lastRowLastColumn="0"/>
            <w:tcW w:w="3539" w:type="dxa"/>
          </w:tcPr>
          <w:p w14:paraId="37274673"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Área de aplicación</w:t>
            </w:r>
          </w:p>
        </w:tc>
        <w:tc>
          <w:tcPr>
            <w:tcW w:w="5289" w:type="dxa"/>
          </w:tcPr>
          <w:p w14:paraId="78C672C1"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Ingeniería de Requisitos y gestión de requisitos de software</w:t>
            </w:r>
          </w:p>
        </w:tc>
      </w:tr>
      <w:tr w:rsidR="00BC0F79" w:rsidRPr="00AF2BB3" w14:paraId="4706546D"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5DC789B"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Propósito del documento</w:t>
            </w:r>
          </w:p>
        </w:tc>
        <w:tc>
          <w:tcPr>
            <w:tcW w:w="5289" w:type="dxa"/>
          </w:tcPr>
          <w:p w14:paraId="460BA002"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Presentar las funciones principales de OSRMT y explicar cómo puede apoyar la gestión de requisitos en proyectos de software</w:t>
            </w:r>
          </w:p>
        </w:tc>
      </w:tr>
      <w:tr w:rsidR="00BC0F79" w:rsidRPr="00AF2BB3" w14:paraId="7816D9F1" w14:textId="77777777" w:rsidTr="00E95F8E">
        <w:tc>
          <w:tcPr>
            <w:cnfStyle w:val="001000000000" w:firstRow="0" w:lastRow="0" w:firstColumn="1" w:lastColumn="0" w:oddVBand="0" w:evenVBand="0" w:oddHBand="0" w:evenHBand="0" w:firstRowFirstColumn="0" w:firstRowLastColumn="0" w:lastRowFirstColumn="0" w:lastRowLastColumn="0"/>
            <w:tcW w:w="3539" w:type="dxa"/>
          </w:tcPr>
          <w:p w14:paraId="58E1C26C"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Relación con la asignatura</w:t>
            </w:r>
          </w:p>
        </w:tc>
        <w:tc>
          <w:tcPr>
            <w:tcW w:w="5289" w:type="dxa"/>
          </w:tcPr>
          <w:p w14:paraId="67EC877E"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Se relaciona con Ingeniería de Requisitos porque permite gestionar requisitos, mantener trazabilidad, controlar cambios y vincular necesidades del usuario con diseños, implementaciones y casos de prueba.</w:t>
            </w:r>
          </w:p>
        </w:tc>
      </w:tr>
      <w:tr w:rsidR="00BC0F79" w:rsidRPr="00AF2BB3" w14:paraId="5C1998FB"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FB3E558"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 xml:space="preserve">Aplicación al proyecto </w:t>
            </w:r>
            <w:proofErr w:type="spellStart"/>
            <w:r w:rsidRPr="00AF2BB3">
              <w:rPr>
                <w:rFonts w:ascii="Times New Roman" w:hAnsi="Times New Roman" w:cs="Times New Roman"/>
                <w:color w:val="auto"/>
              </w:rPr>
              <w:t>MundiPets</w:t>
            </w:r>
            <w:proofErr w:type="spellEnd"/>
          </w:p>
        </w:tc>
        <w:tc>
          <w:tcPr>
            <w:tcW w:w="5289" w:type="dxa"/>
          </w:tcPr>
          <w:p w14:paraId="53721EEF"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Permite organizar requisitos relacionados con registro de mascotas, historial médico, adopción responsable, cruza segura y protección de información sensible</w:t>
            </w:r>
          </w:p>
        </w:tc>
      </w:tr>
    </w:tbl>
    <w:p w14:paraId="5D0EAD13" w14:textId="77777777" w:rsidR="00BC0F79" w:rsidRPr="00AF2BB3" w:rsidRDefault="00BC0F79" w:rsidP="00BC0F79">
      <w:pPr>
        <w:rPr>
          <w:rFonts w:ascii="Times New Roman" w:hAnsi="Times New Roman" w:cs="Times New Roman"/>
        </w:rPr>
      </w:pPr>
    </w:p>
    <w:p w14:paraId="17128E38" w14:textId="77777777" w:rsidR="00BC0F79" w:rsidRPr="00AF2BB3" w:rsidRDefault="00BC0F79" w:rsidP="00BC0F79">
      <w:pPr>
        <w:pStyle w:val="Ttulo2"/>
        <w:numPr>
          <w:ilvl w:val="1"/>
          <w:numId w:val="1"/>
        </w:numPr>
        <w:tabs>
          <w:tab w:val="num" w:pos="360"/>
        </w:tabs>
        <w:ind w:left="0" w:firstLine="0"/>
        <w:rPr>
          <w:rFonts w:cs="Times New Roman"/>
        </w:rPr>
      </w:pPr>
      <w:bookmarkStart w:id="3" w:name="_Toc232262510"/>
      <w:r w:rsidRPr="00AF2BB3">
        <w:rPr>
          <w:rFonts w:cs="Times New Roman"/>
        </w:rPr>
        <w:t>PROBLEMA QUE ABORDA EL ARTÍCULO</w:t>
      </w:r>
      <w:bookmarkEnd w:id="3"/>
    </w:p>
    <w:p w14:paraId="3DE6A56E"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El problema principal que aborda el documento es la dificultad que tienen los equipos de desarrollo para controlar los requisitos durante el ciclo de vida del software. Cuando los requisitos se registran únicamente en documentos aislados, hojas de cálculo o notas informales, pueden aparecer inconsistencias, duplicados, ambigüedades y pérdida de información. Esto afecta directamente al análisis, diseño, implementación y pruebas del sistema.</w:t>
      </w:r>
    </w:p>
    <w:p w14:paraId="54653172"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lastRenderedPageBreak/>
        <w:t xml:space="preserve">En un proyecto como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este problema sería crítico porque el sistema debe manejar diferentes necesidades: registro de mascotas, historial médico, adopción responsable, búsqueda de mascotas, contacto entre usuarios y protección de información sensible. Si estos requisitos no se documentan ni se relacionan correctamente, el equipo podría implementar funciones incompletas, repetir requisitos o no verificar adecuadamente si cada necesidad fue cumplida.</w:t>
      </w:r>
    </w:p>
    <w:p w14:paraId="4926BD01" w14:textId="77777777" w:rsidR="00BC0F79" w:rsidRPr="00AF2BB3" w:rsidRDefault="00BC0F79" w:rsidP="00BC0F79">
      <w:pPr>
        <w:pStyle w:val="Ttulo2"/>
        <w:numPr>
          <w:ilvl w:val="1"/>
          <w:numId w:val="1"/>
        </w:numPr>
        <w:tabs>
          <w:tab w:val="num" w:pos="360"/>
        </w:tabs>
        <w:ind w:left="0" w:firstLine="0"/>
        <w:rPr>
          <w:rFonts w:cs="Times New Roman"/>
        </w:rPr>
      </w:pPr>
      <w:bookmarkStart w:id="4" w:name="_Toc232262511"/>
      <w:r w:rsidRPr="00AF2BB3">
        <w:rPr>
          <w:rFonts w:cs="Times New Roman"/>
        </w:rPr>
        <w:t>METODOLOGÍA EMPLEADA</w:t>
      </w:r>
      <w:bookmarkEnd w:id="4"/>
    </w:p>
    <w:p w14:paraId="6E2D99FD"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La metodología presentada en el documento se basa en describir cómo OSRMT permite registrar y gestionar elementos fundamentales del desarrollo de software. Primero, la herramienta permite definir funcionalidades generales del sistema. Luego, estas funcionalidades pueden vincularse con requisitos específicos, diseños, implementaciones, versiones y casos de prueba. Esta organización permite mantener una trazabilidad entre lo que necesita el usuario y lo que finalmente se diseña, desarrolla y valida.</w:t>
      </w:r>
    </w:p>
    <w:p w14:paraId="66797BD0"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Aplicado al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el proceso consistiría en ingresar requisitos crudos obtenidos mediante entrevistas o cuestionarios, clasificarlos según su tipo, asignarles una fuente, prioridad y módulo, y posteriormente relacionarlos con casos de prueba. Por ejemplo, el requisito “registrar historial de vacunación” puede asociarse con el módulo de perfil médico y con una prueba que verifique si el sistema permite guardar vacunas, fechas y documentos de respaldo.</w:t>
      </w:r>
    </w:p>
    <w:p w14:paraId="5D8FD2F9" w14:textId="77777777" w:rsidR="00BC0F79" w:rsidRPr="00AF2BB3" w:rsidRDefault="00BC0F79" w:rsidP="00BC0F79">
      <w:pPr>
        <w:pStyle w:val="Ttulo2"/>
        <w:numPr>
          <w:ilvl w:val="1"/>
          <w:numId w:val="1"/>
        </w:numPr>
        <w:tabs>
          <w:tab w:val="num" w:pos="360"/>
        </w:tabs>
        <w:ind w:left="0" w:firstLine="0"/>
        <w:rPr>
          <w:rFonts w:cs="Times New Roman"/>
        </w:rPr>
      </w:pPr>
      <w:bookmarkStart w:id="5" w:name="_Toc232262512"/>
      <w:r w:rsidRPr="00AF2BB3">
        <w:rPr>
          <w:rFonts w:cs="Times New Roman"/>
        </w:rPr>
        <w:t>RESULTADOS PRINCIPALES</w:t>
      </w:r>
      <w:bookmarkEnd w:id="5"/>
    </w:p>
    <w:p w14:paraId="719D7052"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El resultado principal del análisis es que OSRMT puede fortalecer la gestión de requisitos al permitir una documentación más estructurada y trazable. Su mayor aporte es que ayuda a seguir un requisito desde su origen hasta su validación, relacionándolo con los elementos técnicos necesarios para su desarrollo. Esto permite reducir errores, controlar cambios y verificar si cada requisito fue atendido correctamente.</w:t>
      </w:r>
    </w:p>
    <w:p w14:paraId="3FEB0023" w14:textId="33312176"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En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OSRMT permite transformar necesidades iniciales de usuarios, veterinarias y refugios en requisitos funcionales y no funcionales organizados. Además, facilita la creación de una matriz de trazabilidad donde cada requisito puede relacionarse con su </w:t>
      </w:r>
      <w:r w:rsidRPr="00AF2BB3">
        <w:rPr>
          <w:rFonts w:ascii="Times New Roman" w:eastAsia="Times New Roman" w:hAnsi="Times New Roman" w:cs="Times New Roman"/>
          <w:kern w:val="0"/>
          <w:lang w:val="es-EC" w:eastAsia="es-EC"/>
          <w14:ligatures w14:val="none"/>
        </w:rPr>
        <w:lastRenderedPageBreak/>
        <w:t>módulo, prioridad, fuente y caso de prueba esperado. Por ello, la herramienta aporta orden y control al proceso de Ingeniería de Requisitos</w:t>
      </w:r>
      <w:r w:rsidRPr="00AF2BB3">
        <w:rPr>
          <w:rFonts w:ascii="Times New Roman" w:eastAsia="Times New Roman" w:hAnsi="Times New Roman" w:cs="Times New Roman"/>
          <w:kern w:val="0"/>
          <w:lang w:val="es-EC" w:eastAsia="es-EC"/>
          <w14:ligatures w14:val="none"/>
        </w:rPr>
        <w:t>.</w:t>
      </w:r>
    </w:p>
    <w:p w14:paraId="35710C6B" w14:textId="77777777" w:rsidR="00BC0F79" w:rsidRPr="00AF2BB3" w:rsidRDefault="00BC0F79" w:rsidP="00BC0F79">
      <w:pPr>
        <w:pStyle w:val="Ttulo2"/>
        <w:numPr>
          <w:ilvl w:val="1"/>
          <w:numId w:val="1"/>
        </w:numPr>
        <w:tabs>
          <w:tab w:val="num" w:pos="360"/>
        </w:tabs>
        <w:ind w:left="0" w:firstLine="0"/>
        <w:rPr>
          <w:rFonts w:cs="Times New Roman"/>
        </w:rPr>
      </w:pPr>
      <w:bookmarkStart w:id="6" w:name="_Toc232262513"/>
      <w:r w:rsidRPr="00AF2BB3">
        <w:rPr>
          <w:rFonts w:cs="Times New Roman"/>
        </w:rPr>
        <w:t>LIMITACIONES DEL ARTÍCULO</w:t>
      </w:r>
      <w:bookmarkEnd w:id="6"/>
    </w:p>
    <w:p w14:paraId="4CF62635" w14:textId="77777777" w:rsidR="00BC0F79" w:rsidRPr="00AF2BB3" w:rsidRDefault="00BC0F79" w:rsidP="00BC0F79">
      <w:pPr>
        <w:pStyle w:val="isselectedend"/>
        <w:spacing w:line="360" w:lineRule="auto"/>
        <w:jc w:val="both"/>
      </w:pPr>
      <w:r w:rsidRPr="00AF2BB3">
        <w:t>Aunque OSRMT tiene ventajas importantes, también presenta algunas limitaciones. Su interfaz gráfica es menos moderna que la de otras herramientas actuales, por lo que algunos usuarios podrían necesitar más tiempo para adaptarse.</w:t>
      </w:r>
    </w:p>
    <w:p w14:paraId="1A24A815" w14:textId="77777777" w:rsidR="00BC0F79" w:rsidRPr="00AF2BB3" w:rsidRDefault="00BC0F79" w:rsidP="00BC0F79">
      <w:pPr>
        <w:pStyle w:val="isselectedend"/>
        <w:spacing w:line="360" w:lineRule="auto"/>
        <w:jc w:val="both"/>
      </w:pPr>
      <w:r w:rsidRPr="00AF2BB3">
        <w:t>Otra limitación es que su soporte técnico depende de la comunidad, ya que es una herramienta de código abierto. Además, puede resultar insuficiente para proyectos grandes o industrias que requieren auditorías avanzadas, reportes complejos o colaboración en tiempo real.</w:t>
      </w:r>
    </w:p>
    <w:p w14:paraId="0B50E587" w14:textId="77777777" w:rsidR="00BC0F79" w:rsidRPr="00AF2BB3" w:rsidRDefault="00BC0F79" w:rsidP="00BC0F79">
      <w:pPr>
        <w:pStyle w:val="NormalWeb"/>
        <w:spacing w:line="360" w:lineRule="auto"/>
        <w:jc w:val="both"/>
      </w:pPr>
      <w:r w:rsidRPr="00AF2BB3">
        <w:t xml:space="preserve">En </w:t>
      </w:r>
      <w:proofErr w:type="spellStart"/>
      <w:r w:rsidRPr="00AF2BB3">
        <w:t>MundiPets</w:t>
      </w:r>
      <w:proofErr w:type="spellEnd"/>
      <w:r w:rsidRPr="00AF2BB3">
        <w:t>, estas limitaciones no impiden su uso académico, pero sí muestran que la herramienta debería complementarse con otros recursos si el proyecto creciera o necesitara trabajo colaborativo más avanzado.</w:t>
      </w:r>
    </w:p>
    <w:p w14:paraId="398232DA" w14:textId="77777777" w:rsidR="00BC0F79" w:rsidRPr="00AF2BB3" w:rsidRDefault="00BC0F79" w:rsidP="00BC0F79">
      <w:pPr>
        <w:pStyle w:val="Ttulo2"/>
        <w:numPr>
          <w:ilvl w:val="1"/>
          <w:numId w:val="1"/>
        </w:numPr>
        <w:tabs>
          <w:tab w:val="num" w:pos="360"/>
        </w:tabs>
        <w:ind w:left="0" w:firstLine="0"/>
        <w:rPr>
          <w:rFonts w:cs="Times New Roman"/>
        </w:rPr>
      </w:pPr>
      <w:bookmarkStart w:id="7" w:name="_Toc232262514"/>
      <w:r w:rsidRPr="00AF2BB3">
        <w:rPr>
          <w:rFonts w:cs="Times New Roman"/>
        </w:rPr>
        <w:t>RELACIÓN DEL ARTÍCULO CON OSRMT</w:t>
      </w:r>
      <w:bookmarkEnd w:id="7"/>
    </w:p>
    <w:p w14:paraId="52E5A19F" w14:textId="77777777" w:rsidR="00BC0F79" w:rsidRPr="00AF2BB3" w:rsidRDefault="00BC0F79" w:rsidP="00BC0F79">
      <w:pPr>
        <w:pStyle w:val="isselectedend"/>
        <w:spacing w:line="360" w:lineRule="auto"/>
        <w:jc w:val="both"/>
      </w:pPr>
      <w:r w:rsidRPr="00AF2BB3">
        <w:t>El artículo se relaciona directamente con OSRMT porque explica cómo esta herramienta ayuda a organizar y controlar requisitos dentro de un proyecto de software. OSRMT permite registrar requisitos, asignarles atributos, clasificarlos y relacionarlos con otros elementos del desarrollo.</w:t>
      </w:r>
    </w:p>
    <w:p w14:paraId="4E763517" w14:textId="77777777" w:rsidR="00BC0F79" w:rsidRPr="00AF2BB3" w:rsidRDefault="00BC0F79" w:rsidP="00BC0F79">
      <w:pPr>
        <w:pStyle w:val="isselectedend"/>
        <w:spacing w:line="360" w:lineRule="auto"/>
        <w:jc w:val="both"/>
      </w:pPr>
      <w:r w:rsidRPr="00AF2BB3">
        <w:t>Desde la Ingeniería de Requisitos, OSRMT se conecta con conceptos como trazabilidad, documentación, validación, control de cambios y gestión de requisitos. También se relaciona con marcos y normas como Pohl, SWEBOK v4, ISO/IEC/IEEE 29148 e ISO/IEC 25010.</w:t>
      </w:r>
    </w:p>
    <w:p w14:paraId="27DF9583" w14:textId="77777777" w:rsidR="00BC0F79" w:rsidRPr="00AF2BB3" w:rsidRDefault="00BC0F79" w:rsidP="00BC0F79">
      <w:pPr>
        <w:pStyle w:val="NormalWeb"/>
        <w:spacing w:line="360" w:lineRule="auto"/>
        <w:jc w:val="both"/>
      </w:pPr>
      <w:r w:rsidRPr="00AF2BB3">
        <w:t>En conclusión, OSRMT es una herramienta de apoyo para el analista. Facilita el orden y seguimiento de los requisitos, pero no sustituye el análisis humano, la comunicación con los usuarios ni la toma de decisiones dentro del proyecto.</w:t>
      </w:r>
    </w:p>
    <w:p w14:paraId="47779A7B" w14:textId="77777777" w:rsidR="00BC0F79" w:rsidRPr="00AF2BB3" w:rsidRDefault="00BC0F79" w:rsidP="00BC0F79">
      <w:pPr>
        <w:pStyle w:val="Ttulo1"/>
        <w:numPr>
          <w:ilvl w:val="0"/>
          <w:numId w:val="1"/>
        </w:numPr>
        <w:tabs>
          <w:tab w:val="num" w:pos="360"/>
        </w:tabs>
        <w:spacing w:line="360" w:lineRule="auto"/>
        <w:ind w:left="0" w:firstLine="0"/>
        <w:rPr>
          <w:rFonts w:cs="Times New Roman"/>
          <w:szCs w:val="24"/>
        </w:rPr>
      </w:pPr>
      <w:bookmarkStart w:id="8" w:name="_Toc232262515"/>
      <w:r w:rsidRPr="00AF2BB3">
        <w:rPr>
          <w:rFonts w:cs="Times New Roman"/>
          <w:szCs w:val="24"/>
        </w:rPr>
        <w:lastRenderedPageBreak/>
        <w:t>¿QUÉ ES OSRMT?</w:t>
      </w:r>
      <w:bookmarkEnd w:id="8"/>
    </w:p>
    <w:p w14:paraId="526E3CFF" w14:textId="449E6ECB"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 xml:space="preserve">OSRMT (Open </w:t>
      </w:r>
      <w:proofErr w:type="spellStart"/>
      <w:r w:rsidRPr="00AF2BB3">
        <w:rPr>
          <w:rFonts w:ascii="Times New Roman" w:hAnsi="Times New Roman" w:cs="Times New Roman"/>
        </w:rPr>
        <w:t>Source</w:t>
      </w:r>
      <w:proofErr w:type="spellEnd"/>
      <w:r w:rsidRPr="00AF2BB3">
        <w:rPr>
          <w:rFonts w:ascii="Times New Roman" w:hAnsi="Times New Roman" w:cs="Times New Roman"/>
        </w:rPr>
        <w:t xml:space="preserve"> </w:t>
      </w:r>
      <w:proofErr w:type="spellStart"/>
      <w:r w:rsidRPr="00AF2BB3">
        <w:rPr>
          <w:rFonts w:ascii="Times New Roman" w:hAnsi="Times New Roman" w:cs="Times New Roman"/>
        </w:rPr>
        <w:t>Requirements</w:t>
      </w:r>
      <w:proofErr w:type="spellEnd"/>
      <w:r w:rsidRPr="00AF2BB3">
        <w:rPr>
          <w:rFonts w:ascii="Times New Roman" w:hAnsi="Times New Roman" w:cs="Times New Roman"/>
        </w:rPr>
        <w:t xml:space="preserve"> Management Tool) es una solución gratuita y de código abierto, altamente configurable, para definir y gestionar los requisitos de software. Ofrece una solución fácil de instalar y usar para documentar todos los aspectos del ciclo de vida del desarrollo de software (SDLC)</w:t>
      </w:r>
      <w:r w:rsidRPr="00AF2BB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FlOGVlN2ItYzk0Mi00NmIxLWFkMTktOWJjMDIyMzNlODU2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1575079055"/>
          <w:placeholder>
            <w:docPart w:val="6BD20D2DE926458897FDE6D99E1434A9"/>
          </w:placeholder>
        </w:sdtPr>
        <w:sdtContent>
          <w:r w:rsidRPr="00AF2BB3">
            <w:rPr>
              <w:rFonts w:ascii="Times New Roman" w:hAnsi="Times New Roman" w:cs="Times New Roman"/>
              <w:color w:val="000000"/>
            </w:rPr>
            <w:t>[3]</w:t>
          </w:r>
        </w:sdtContent>
      </w:sdt>
      <w:r w:rsidRPr="00AF2BB3">
        <w:rPr>
          <w:rFonts w:ascii="Times New Roman" w:hAnsi="Times New Roman" w:cs="Times New Roman"/>
        </w:rPr>
        <w:t>.</w:t>
      </w:r>
    </w:p>
    <w:p w14:paraId="6A26D415" w14:textId="77777777" w:rsidR="00BC0F79" w:rsidRPr="00AF2BB3" w:rsidRDefault="00BC0F79" w:rsidP="00BC0F79">
      <w:pPr>
        <w:pStyle w:val="Ttulo1"/>
        <w:numPr>
          <w:ilvl w:val="0"/>
          <w:numId w:val="1"/>
        </w:numPr>
        <w:tabs>
          <w:tab w:val="num" w:pos="360"/>
        </w:tabs>
        <w:spacing w:line="360" w:lineRule="auto"/>
        <w:ind w:left="0" w:firstLine="0"/>
        <w:rPr>
          <w:rFonts w:cs="Times New Roman"/>
          <w:szCs w:val="24"/>
        </w:rPr>
      </w:pPr>
      <w:bookmarkStart w:id="9" w:name="_Toc232262516"/>
      <w:r w:rsidRPr="00AF2BB3">
        <w:rPr>
          <w:rFonts w:cs="Times New Roman"/>
          <w:szCs w:val="24"/>
        </w:rPr>
        <w:t>¿QUIÉN PUEDE USAR OSRMT?</w:t>
      </w:r>
      <w:bookmarkEnd w:id="9"/>
    </w:p>
    <w:p w14:paraId="6EA31479" w14:textId="77777777" w:rsidR="00BC0F79" w:rsidRPr="00AF2BB3" w:rsidRDefault="00BC0F79" w:rsidP="00BC0F79">
      <w:pPr>
        <w:spacing w:line="360" w:lineRule="auto"/>
        <w:rPr>
          <w:rFonts w:ascii="Times New Roman" w:hAnsi="Times New Roman" w:cs="Times New Roman"/>
        </w:rPr>
      </w:pPr>
      <w:r w:rsidRPr="00AF2BB3">
        <w:rPr>
          <w:rFonts w:ascii="Times New Roman" w:hAnsi="Times New Roman" w:cs="Times New Roman"/>
        </w:rPr>
        <w:t>OSRMT puede ser utilizado por:</w:t>
      </w:r>
    </w:p>
    <w:p w14:paraId="015566EA" w14:textId="7A50D3B7"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Un solo usuario desde su estación de trabajo, un grupo de usuarios que trabajan de forma independiente, pero que desean compartir una base de datos común, y una corporación u organización con múltiples usuarios, incluyendo usuarios ubicados en diferentes lugares</w:t>
      </w:r>
      <w:r w:rsidRPr="00AF2BB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Q1MjJjM2EtZmE0NS00YWZkLTg0NzYtOGMwMzYzM2ZlYzhl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1921595915"/>
          <w:placeholder>
            <w:docPart w:val="D3C03101CAE446578D19E816C7572E54"/>
          </w:placeholder>
        </w:sdtPr>
        <w:sdtContent>
          <w:r w:rsidRPr="00AF2BB3">
            <w:rPr>
              <w:rFonts w:ascii="Times New Roman" w:hAnsi="Times New Roman" w:cs="Times New Roman"/>
              <w:color w:val="000000"/>
            </w:rPr>
            <w:t>[3]</w:t>
          </w:r>
        </w:sdtContent>
      </w:sdt>
      <w:r w:rsidRPr="00AF2BB3">
        <w:rPr>
          <w:rFonts w:ascii="Times New Roman" w:hAnsi="Times New Roman" w:cs="Times New Roman"/>
        </w:rPr>
        <w:t>.</w:t>
      </w:r>
    </w:p>
    <w:p w14:paraId="4459C359" w14:textId="77777777" w:rsidR="00BC0F79" w:rsidRPr="00AF2BB3" w:rsidRDefault="00BC0F79" w:rsidP="00BC0F79">
      <w:pPr>
        <w:pStyle w:val="Ttulo1"/>
        <w:numPr>
          <w:ilvl w:val="0"/>
          <w:numId w:val="1"/>
        </w:numPr>
        <w:tabs>
          <w:tab w:val="num" w:pos="360"/>
        </w:tabs>
        <w:spacing w:line="360" w:lineRule="auto"/>
        <w:ind w:left="0" w:firstLine="0"/>
        <w:rPr>
          <w:rFonts w:cs="Times New Roman"/>
          <w:szCs w:val="24"/>
        </w:rPr>
      </w:pPr>
      <w:bookmarkStart w:id="10" w:name="_Toc232262517"/>
      <w:r w:rsidRPr="00AF2BB3">
        <w:rPr>
          <w:rFonts w:cs="Times New Roman"/>
          <w:szCs w:val="24"/>
        </w:rPr>
        <w:t>FUNCIONALIDADES Y CARACTERÍSTICAS DE OSRMT</w:t>
      </w:r>
      <w:bookmarkEnd w:id="10"/>
    </w:p>
    <w:p w14:paraId="43B4D9C9" w14:textId="62E12E7F" w:rsidR="00BC0F79" w:rsidRPr="00AF2BB3" w:rsidRDefault="00BC0F79" w:rsidP="00BC0F79">
      <w:pPr>
        <w:spacing w:line="360" w:lineRule="auto"/>
        <w:rPr>
          <w:rFonts w:ascii="Times New Roman" w:hAnsi="Times New Roman" w:cs="Times New Roman"/>
          <w:color w:val="000000"/>
        </w:rPr>
      </w:pPr>
      <w:r w:rsidRPr="00AF2BB3">
        <w:rPr>
          <w:rFonts w:ascii="Times New Roman" w:hAnsi="Times New Roman" w:cs="Times New Roman"/>
        </w:rPr>
        <w:t xml:space="preserve">Según el repositorio oficial en GitHub de </w:t>
      </w:r>
      <w:proofErr w:type="spellStart"/>
      <w:r w:rsidRPr="00AF2BB3">
        <w:rPr>
          <w:rFonts w:ascii="Times New Roman" w:hAnsi="Times New Roman" w:cs="Times New Roman"/>
        </w:rPr>
        <w:t>osrmt</w:t>
      </w:r>
      <w:proofErr w:type="spellEnd"/>
      <w:r w:rsidRPr="00AF2BB3">
        <w:rPr>
          <w:rFonts w:ascii="Times New Roman" w:hAnsi="Times New Roman" w:cs="Times New Roman"/>
        </w:rPr>
        <w:t>, la app tiene las siguientes funcionalidades</w:t>
      </w:r>
      <w:r w:rsidRPr="00AF2BB3">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mUxZjljOWMtODNlYS00YTA3LWI2YmQtNjZkNDEwZDlhYjMw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1756010563"/>
          <w:placeholder>
            <w:docPart w:val="DD8FEF75D34B416BBE7313642AEEB05E"/>
          </w:placeholder>
        </w:sdtPr>
        <w:sdtContent>
          <w:r w:rsidRPr="00AF2BB3">
            <w:rPr>
              <w:rFonts w:ascii="Times New Roman" w:hAnsi="Times New Roman" w:cs="Times New Roman"/>
              <w:color w:val="000000"/>
            </w:rPr>
            <w:t>[3]</w:t>
          </w:r>
        </w:sdtContent>
      </w:sdt>
      <w:r w:rsidRPr="00AF2BB3">
        <w:rPr>
          <w:rFonts w:ascii="Times New Roman" w:hAnsi="Times New Roman" w:cs="Times New Roman"/>
        </w:rPr>
        <w:t>.</w:t>
      </w:r>
    </w:p>
    <w:tbl>
      <w:tblPr>
        <w:tblStyle w:val="Tablaconcuadrcula4-nfasis5"/>
        <w:tblW w:w="0" w:type="auto"/>
        <w:tblLook w:val="04A0" w:firstRow="1" w:lastRow="0" w:firstColumn="1" w:lastColumn="0" w:noHBand="0" w:noVBand="1"/>
      </w:tblPr>
      <w:tblGrid>
        <w:gridCol w:w="4446"/>
        <w:gridCol w:w="4382"/>
      </w:tblGrid>
      <w:tr w:rsidR="00BC0F79" w:rsidRPr="00AF2BB3" w14:paraId="7F4A05B8" w14:textId="77777777" w:rsidTr="00E95F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C13BB48" w14:textId="77777777" w:rsidR="00BC0F79" w:rsidRPr="00AF2BB3" w:rsidRDefault="00BC0F79" w:rsidP="00E95F8E">
            <w:pPr>
              <w:rPr>
                <w:rFonts w:ascii="Times New Roman" w:hAnsi="Times New Roman" w:cs="Times New Roman"/>
                <w:color w:val="000000" w:themeColor="text1"/>
              </w:rPr>
            </w:pPr>
            <w:r w:rsidRPr="00AF2BB3">
              <w:rPr>
                <w:rFonts w:ascii="Times New Roman" w:hAnsi="Times New Roman" w:cs="Times New Roman"/>
                <w:color w:val="000000" w:themeColor="text1"/>
              </w:rPr>
              <w:t>Funcionalidad</w:t>
            </w:r>
          </w:p>
        </w:tc>
        <w:tc>
          <w:tcPr>
            <w:tcW w:w="5040" w:type="dxa"/>
          </w:tcPr>
          <w:p w14:paraId="6C0462AA" w14:textId="77777777" w:rsidR="00BC0F79" w:rsidRPr="00AF2BB3" w:rsidRDefault="00BC0F79" w:rsidP="00E95F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Aporte en Ingeniería de Requisitos</w:t>
            </w:r>
          </w:p>
        </w:tc>
      </w:tr>
      <w:tr w:rsidR="00BC0F79" w:rsidRPr="00AF2BB3" w14:paraId="299F92A4"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5CA6EAF" w14:textId="77777777" w:rsidR="00BC0F79" w:rsidRPr="00AF2BB3" w:rsidRDefault="00BC0F79" w:rsidP="00E95F8E">
            <w:pPr>
              <w:rPr>
                <w:rFonts w:ascii="Times New Roman" w:hAnsi="Times New Roman" w:cs="Times New Roman"/>
                <w:b w:val="0"/>
                <w:bCs w:val="0"/>
                <w:color w:val="000000" w:themeColor="text1"/>
              </w:rPr>
            </w:pPr>
            <w:r w:rsidRPr="00AF2BB3">
              <w:rPr>
                <w:rFonts w:ascii="Times New Roman" w:hAnsi="Times New Roman" w:cs="Times New Roman"/>
                <w:b w:val="0"/>
                <w:bCs w:val="0"/>
                <w:color w:val="000000" w:themeColor="text1"/>
              </w:rPr>
              <w:t>Definición de funcionalidades</w:t>
            </w:r>
          </w:p>
        </w:tc>
        <w:tc>
          <w:tcPr>
            <w:tcW w:w="5040" w:type="dxa"/>
          </w:tcPr>
          <w:p w14:paraId="52051FBE"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Permite registrar funciones generales del sistema, de manera que el equipo identifique qué capacidades principales debe ofrecer el producto.</w:t>
            </w:r>
          </w:p>
        </w:tc>
      </w:tr>
      <w:tr w:rsidR="00BC0F79" w:rsidRPr="00AF2BB3" w14:paraId="26B55833" w14:textId="77777777" w:rsidTr="00E95F8E">
        <w:tc>
          <w:tcPr>
            <w:cnfStyle w:val="001000000000" w:firstRow="0" w:lastRow="0" w:firstColumn="1" w:lastColumn="0" w:oddVBand="0" w:evenVBand="0" w:oddHBand="0" w:evenHBand="0" w:firstRowFirstColumn="0" w:firstRowLastColumn="0" w:lastRowFirstColumn="0" w:lastRowLastColumn="0"/>
            <w:tcW w:w="5040" w:type="dxa"/>
          </w:tcPr>
          <w:p w14:paraId="69C97684" w14:textId="77777777" w:rsidR="00BC0F79" w:rsidRPr="00AF2BB3" w:rsidRDefault="00BC0F79" w:rsidP="00E95F8E">
            <w:pPr>
              <w:rPr>
                <w:rFonts w:ascii="Times New Roman" w:hAnsi="Times New Roman" w:cs="Times New Roman"/>
                <w:b w:val="0"/>
                <w:bCs w:val="0"/>
                <w:color w:val="000000" w:themeColor="text1"/>
              </w:rPr>
            </w:pPr>
            <w:r w:rsidRPr="00AF2BB3">
              <w:rPr>
                <w:rFonts w:ascii="Times New Roman" w:hAnsi="Times New Roman" w:cs="Times New Roman"/>
                <w:b w:val="0"/>
                <w:bCs w:val="0"/>
                <w:color w:val="000000" w:themeColor="text1"/>
              </w:rPr>
              <w:t>Definición de requisitos</w:t>
            </w:r>
          </w:p>
        </w:tc>
        <w:tc>
          <w:tcPr>
            <w:tcW w:w="5040" w:type="dxa"/>
          </w:tcPr>
          <w:p w14:paraId="70D49718"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Permite documentar necesidades del sistema con descripción, tipo, prioridad, fuente y atributos asociados, evitando que los requisitos queden como frases aisladas.</w:t>
            </w:r>
          </w:p>
        </w:tc>
      </w:tr>
      <w:tr w:rsidR="00BC0F79" w:rsidRPr="00AF2BB3" w14:paraId="1FC75E14"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6056656" w14:textId="77777777" w:rsidR="00BC0F79" w:rsidRPr="00AF2BB3" w:rsidRDefault="00BC0F79" w:rsidP="00E95F8E">
            <w:pPr>
              <w:rPr>
                <w:rFonts w:ascii="Times New Roman" w:hAnsi="Times New Roman" w:cs="Times New Roman"/>
                <w:b w:val="0"/>
                <w:bCs w:val="0"/>
                <w:color w:val="000000" w:themeColor="text1"/>
              </w:rPr>
            </w:pPr>
            <w:r w:rsidRPr="00AF2BB3">
              <w:rPr>
                <w:rFonts w:ascii="Times New Roman" w:hAnsi="Times New Roman" w:cs="Times New Roman"/>
                <w:b w:val="0"/>
                <w:bCs w:val="0"/>
                <w:color w:val="000000" w:themeColor="text1"/>
              </w:rPr>
              <w:t>Definición de diseños</w:t>
            </w:r>
          </w:p>
        </w:tc>
        <w:tc>
          <w:tcPr>
            <w:tcW w:w="5040" w:type="dxa"/>
          </w:tcPr>
          <w:p w14:paraId="6833A17E"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Facilita relacionar los requisitos con decisiones de diseño, arquitectura o componentes que responden técnicamente a las necesidades del usuario.</w:t>
            </w:r>
          </w:p>
        </w:tc>
      </w:tr>
      <w:tr w:rsidR="00BC0F79" w:rsidRPr="00AF2BB3" w14:paraId="0FBFA40E" w14:textId="77777777" w:rsidTr="00E95F8E">
        <w:tc>
          <w:tcPr>
            <w:cnfStyle w:val="001000000000" w:firstRow="0" w:lastRow="0" w:firstColumn="1" w:lastColumn="0" w:oddVBand="0" w:evenVBand="0" w:oddHBand="0" w:evenHBand="0" w:firstRowFirstColumn="0" w:firstRowLastColumn="0" w:lastRowFirstColumn="0" w:lastRowLastColumn="0"/>
            <w:tcW w:w="5040" w:type="dxa"/>
          </w:tcPr>
          <w:p w14:paraId="3E70F00B" w14:textId="77777777" w:rsidR="00BC0F79" w:rsidRPr="00AF2BB3" w:rsidRDefault="00BC0F79" w:rsidP="00E95F8E">
            <w:pPr>
              <w:rPr>
                <w:rFonts w:ascii="Times New Roman" w:hAnsi="Times New Roman" w:cs="Times New Roman"/>
                <w:b w:val="0"/>
                <w:bCs w:val="0"/>
                <w:color w:val="000000" w:themeColor="text1"/>
              </w:rPr>
            </w:pPr>
            <w:r w:rsidRPr="00AF2BB3">
              <w:rPr>
                <w:rFonts w:ascii="Times New Roman" w:hAnsi="Times New Roman" w:cs="Times New Roman"/>
                <w:b w:val="0"/>
                <w:bCs w:val="0"/>
                <w:color w:val="000000" w:themeColor="text1"/>
              </w:rPr>
              <w:t>Registro de implementaciones o versiones</w:t>
            </w:r>
          </w:p>
        </w:tc>
        <w:tc>
          <w:tcPr>
            <w:tcW w:w="5040" w:type="dxa"/>
          </w:tcPr>
          <w:p w14:paraId="0DB5BA7A"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Apoya el seguimiento de los cambios realizados durante el desarrollo, permitiendo observar la evolución de los requisitos y su impacto.</w:t>
            </w:r>
          </w:p>
        </w:tc>
      </w:tr>
      <w:tr w:rsidR="00BC0F79" w:rsidRPr="00AF2BB3" w14:paraId="0E5F6CCF"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605565F" w14:textId="77777777" w:rsidR="00BC0F79" w:rsidRPr="00AF2BB3" w:rsidRDefault="00BC0F79" w:rsidP="00E95F8E">
            <w:pPr>
              <w:rPr>
                <w:rFonts w:ascii="Times New Roman" w:hAnsi="Times New Roman" w:cs="Times New Roman"/>
                <w:b w:val="0"/>
                <w:bCs w:val="0"/>
                <w:color w:val="000000" w:themeColor="text1"/>
              </w:rPr>
            </w:pPr>
            <w:r w:rsidRPr="00AF2BB3">
              <w:rPr>
                <w:rFonts w:ascii="Times New Roman" w:hAnsi="Times New Roman" w:cs="Times New Roman"/>
                <w:b w:val="0"/>
                <w:bCs w:val="0"/>
                <w:color w:val="000000" w:themeColor="text1"/>
              </w:rPr>
              <w:t>Registro de casos de prueba</w:t>
            </w:r>
          </w:p>
        </w:tc>
        <w:tc>
          <w:tcPr>
            <w:tcW w:w="5040" w:type="dxa"/>
          </w:tcPr>
          <w:p w14:paraId="55CF5792"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Permite vincular requisitos con pruebas, de modo que el equipo pueda verificar si cada necesidad fue implementada correctamente.</w:t>
            </w:r>
          </w:p>
        </w:tc>
      </w:tr>
    </w:tbl>
    <w:p w14:paraId="7DDE02D5" w14:textId="77777777" w:rsidR="00BC0F79" w:rsidRPr="00AF2BB3" w:rsidRDefault="00BC0F79" w:rsidP="00BC0F79">
      <w:pPr>
        <w:pStyle w:val="Ttulo1"/>
        <w:numPr>
          <w:ilvl w:val="0"/>
          <w:numId w:val="1"/>
        </w:numPr>
        <w:tabs>
          <w:tab w:val="num" w:pos="360"/>
        </w:tabs>
        <w:ind w:left="0" w:firstLine="0"/>
        <w:rPr>
          <w:rFonts w:cs="Times New Roman"/>
        </w:rPr>
      </w:pPr>
      <w:bookmarkStart w:id="11" w:name="_Toc232262518"/>
      <w:r w:rsidRPr="00AF2BB3">
        <w:rPr>
          <w:rFonts w:cs="Times New Roman"/>
        </w:rPr>
        <w:lastRenderedPageBreak/>
        <w:t>VENTAJAS DE OSRMT</w:t>
      </w:r>
      <w:bookmarkEnd w:id="11"/>
    </w:p>
    <w:p w14:paraId="491FAA14" w14:textId="77777777" w:rsidR="00BC0F79" w:rsidRPr="00AF2BB3" w:rsidRDefault="00BC0F79" w:rsidP="00BC0F79">
      <w:pPr>
        <w:pStyle w:val="Prrafodelista"/>
        <w:numPr>
          <w:ilvl w:val="0"/>
          <w:numId w:val="2"/>
        </w:numPr>
        <w:spacing w:line="360" w:lineRule="auto"/>
        <w:rPr>
          <w:rFonts w:ascii="Times New Roman" w:hAnsi="Times New Roman" w:cs="Times New Roman"/>
        </w:rPr>
      </w:pPr>
      <w:r w:rsidRPr="00AF2BB3">
        <w:rPr>
          <w:rFonts w:ascii="Times New Roman" w:hAnsi="Times New Roman" w:cs="Times New Roman"/>
        </w:rPr>
        <w:t>Trazabilidad completa del proyecto:</w:t>
      </w:r>
    </w:p>
    <w:p w14:paraId="5ECC8F1D" w14:textId="532FABD0" w:rsidR="00BC0F79" w:rsidRPr="00AF2BB3" w:rsidRDefault="00BC0F79" w:rsidP="00BC0F79">
      <w:pPr>
        <w:pStyle w:val="Prrafodelista"/>
        <w:spacing w:line="360" w:lineRule="auto"/>
        <w:rPr>
          <w:rFonts w:ascii="Times New Roman" w:hAnsi="Times New Roman" w:cs="Times New Roman"/>
          <w:color w:val="000000"/>
        </w:rPr>
      </w:pPr>
      <w:r w:rsidRPr="00AF2BB3">
        <w:rPr>
          <w:rFonts w:ascii="Times New Roman" w:hAnsi="Times New Roman" w:cs="Times New Roman"/>
        </w:rPr>
        <w:t>La mayor fortaleza de OSRMT es que permite conectar todo el flujo de desarrollo</w:t>
      </w:r>
      <w:sdt>
        <w:sdtPr>
          <w:rPr>
            <w:rFonts w:ascii="Times New Roman" w:hAnsi="Times New Roman" w:cs="Times New Roman"/>
            <w:color w:val="000000"/>
          </w:rPr>
          <w:tag w:val="MENDELEY_CITATION_v3_eyJjaXRhdGlvbklEIjoiTUVOREVMRVlfQ0lUQVRJT05fMzZkMmMxOGItY2I5MS00ZDg2LWI1ZTItZDAwNzk4ZGQ5YjM4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1692640600"/>
          <w:placeholder>
            <w:docPart w:val="7EC7173FC50D453BAC315FD8A1AD5FA6"/>
          </w:placeholder>
        </w:sdtPr>
        <w:sdtContent>
          <w:r w:rsidRPr="00AF2BB3">
            <w:rPr>
              <w:rFonts w:ascii="Times New Roman" w:hAnsi="Times New Roman" w:cs="Times New Roman"/>
              <w:color w:val="000000"/>
            </w:rPr>
            <w:t>[3]</w:t>
          </w:r>
        </w:sdtContent>
      </w:sdt>
      <w:r w:rsidRPr="00AF2BB3">
        <w:rPr>
          <w:rFonts w:ascii="Times New Roman" w:hAnsi="Times New Roman" w:cs="Times New Roman"/>
          <w:color w:val="000000"/>
        </w:rPr>
        <w:t xml:space="preserve"> Puedes enlazar una característica del sistema con sus requisitos específicos, su diseño arquitectónico, su implementación en código y, finalmente, con sus casos de prueba </w:t>
      </w:r>
      <w:sdt>
        <w:sdtPr>
          <w:rPr>
            <w:rFonts w:ascii="Times New Roman" w:hAnsi="Times New Roman" w:cs="Times New Roman"/>
            <w:color w:val="000000"/>
          </w:rPr>
          <w:tag w:val="MENDELEY_CITATION_v3_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"/>
          <w:id w:val="-356431891"/>
          <w:placeholder>
            <w:docPart w:val="7EC7173FC50D453BAC315FD8A1AD5FA6"/>
          </w:placeholder>
        </w:sdtPr>
        <w:sdtContent>
          <w:r w:rsidRPr="00AF2BB3">
            <w:rPr>
              <w:rFonts w:ascii="Times New Roman" w:hAnsi="Times New Roman" w:cs="Times New Roman"/>
              <w:color w:val="000000"/>
            </w:rPr>
            <w:t>[3]</w:t>
          </w:r>
        </w:sdtContent>
      </w:sdt>
      <w:r w:rsidRPr="00AF2BB3">
        <w:rPr>
          <w:rFonts w:ascii="Times New Roman" w:hAnsi="Times New Roman" w:cs="Times New Roman"/>
          <w:color w:val="000000"/>
        </w:rPr>
        <w:t xml:space="preserve">. Esto asegura que, si algo cambia, el equipo sepa exactamente qué partes del software se verán afectadas </w:t>
      </w:r>
      <w:sdt>
        <w:sdtPr>
          <w:rPr>
            <w:rFonts w:ascii="Times New Roman" w:hAnsi="Times New Roman" w:cs="Times New Roman"/>
            <w:color w:val="000000"/>
          </w:rPr>
          <w:tag w:val="MENDELEY_CITATION_v3_eyJjaXRhdGlvbklEIjoiTUVOREVMRVlfQ0lUQVRJT05fOWE2NWNiOTUtYTM3Yy00YjUxLTk1MWUtMGEyNjU1M2I2ODVl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1153183785"/>
          <w:placeholder>
            <w:docPart w:val="7EC7173FC50D453BAC315FD8A1AD5FA6"/>
          </w:placeholder>
        </w:sdtPr>
        <w:sdtContent>
          <w:r w:rsidRPr="00AF2BB3">
            <w:rPr>
              <w:rFonts w:ascii="Times New Roman" w:hAnsi="Times New Roman" w:cs="Times New Roman"/>
              <w:color w:val="000000"/>
            </w:rPr>
            <w:t>[3]</w:t>
          </w:r>
        </w:sdtContent>
      </w:sdt>
      <w:r w:rsidRPr="00AF2BB3">
        <w:rPr>
          <w:rFonts w:ascii="Times New Roman" w:hAnsi="Times New Roman" w:cs="Times New Roman"/>
          <w:color w:val="000000"/>
        </w:rPr>
        <w:t>.</w:t>
      </w:r>
    </w:p>
    <w:p w14:paraId="689B412C" w14:textId="77777777" w:rsidR="00BC0F79" w:rsidRPr="00AF2BB3" w:rsidRDefault="00BC0F79" w:rsidP="00BC0F79">
      <w:pPr>
        <w:pStyle w:val="Prrafodelista"/>
        <w:numPr>
          <w:ilvl w:val="0"/>
          <w:numId w:val="2"/>
        </w:numPr>
        <w:spacing w:line="360" w:lineRule="auto"/>
        <w:rPr>
          <w:rFonts w:ascii="Times New Roman" w:hAnsi="Times New Roman" w:cs="Times New Roman"/>
        </w:rPr>
      </w:pPr>
      <w:r w:rsidRPr="00AF2BB3">
        <w:rPr>
          <w:rFonts w:ascii="Times New Roman" w:hAnsi="Times New Roman" w:cs="Times New Roman"/>
        </w:rPr>
        <w:t>Es completamente gratuita y multiplataforma:</w:t>
      </w:r>
    </w:p>
    <w:p w14:paraId="27201592" w14:textId="726B0A3C" w:rsidR="00BC0F79" w:rsidRPr="00AF2BB3" w:rsidRDefault="00BC0F79" w:rsidP="00BC0F79">
      <w:pPr>
        <w:pStyle w:val="Prrafodelista"/>
        <w:spacing w:line="360" w:lineRule="auto"/>
        <w:rPr>
          <w:rFonts w:ascii="Times New Roman" w:hAnsi="Times New Roman" w:cs="Times New Roman"/>
          <w:color w:val="000000"/>
        </w:rPr>
      </w:pPr>
      <w:r w:rsidRPr="00AF2BB3">
        <w:rPr>
          <w:rFonts w:ascii="Times New Roman" w:hAnsi="Times New Roman" w:cs="Times New Roman"/>
        </w:rPr>
        <w:t xml:space="preserve">A diferencia de las herramientas empresariales que cobran licencias costosas por usuario, OSRMT tiene una licencia libre que permite usarla y distribuirla sin costos </w:t>
      </w:r>
      <w:sdt>
        <w:sdtPr>
          <w:rPr>
            <w:rFonts w:ascii="Times New Roman" w:hAnsi="Times New Roman" w:cs="Times New Roman"/>
            <w:color w:val="000000"/>
          </w:rPr>
          <w:tag w:val="MENDELEY_CITATION_v3_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"/>
          <w:id w:val="-1971126600"/>
          <w:placeholder>
            <w:docPart w:val="7EC7173FC50D453BAC315FD8A1AD5FA6"/>
          </w:placeholder>
        </w:sdtPr>
        <w:sdtContent>
          <w:r w:rsidRPr="00AF2BB3">
            <w:rPr>
              <w:rFonts w:ascii="Times New Roman" w:hAnsi="Times New Roman" w:cs="Times New Roman"/>
              <w:color w:val="000000"/>
            </w:rPr>
            <w:t>[3], [5]</w:t>
          </w:r>
        </w:sdtContent>
      </w:sdt>
      <w:r w:rsidRPr="00AF2BB3">
        <w:rPr>
          <w:rFonts w:ascii="Times New Roman" w:hAnsi="Times New Roman" w:cs="Times New Roman"/>
        </w:rPr>
        <w:t xml:space="preserve">. Además, está desarrollada en Java, lo que significa que funciona igual de bien en sistemas operativos Windows, Linux y Mac OS </w:t>
      </w:r>
      <w:sdt>
        <w:sdtPr>
          <w:rPr>
            <w:rFonts w:ascii="Times New Roman" w:hAnsi="Times New Roman" w:cs="Times New Roman"/>
            <w:color w:val="000000"/>
          </w:rPr>
          <w:tag w:val="MENDELEY_CITATION_v3_eyJjaXRhdGlvbklEIjoiTUVOREVMRVlfQ0lUQVRJT05fODQyOWI3YjQtODFiOC00ZTY5LWI3MzQtZjkzZWI0NTBlYTA3IiwicHJvcGVydGllcyI6eyJub3RlSW5kZXgiOjB9LCJpc0VkaXRlZCI6ZmFsc2UsIm1hbnVhbE92ZXJyaWRlIjp7ImlzTWFudWFsbHlPdmVycmlkZGVuIjpmYWxzZSwiY2l0ZXByb2NUZXh0IjoiWzVdLCBbNl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
          <w:id w:val="-2146950759"/>
          <w:placeholder>
            <w:docPart w:val="7EC7173FC50D453BAC315FD8A1AD5FA6"/>
          </w:placeholder>
        </w:sdtPr>
        <w:sdtContent>
          <w:r w:rsidRPr="00AF2BB3">
            <w:rPr>
              <w:rFonts w:ascii="Times New Roman" w:hAnsi="Times New Roman" w:cs="Times New Roman"/>
              <w:color w:val="000000"/>
            </w:rPr>
            <w:t>[5], [6]</w:t>
          </w:r>
        </w:sdtContent>
      </w:sdt>
    </w:p>
    <w:p w14:paraId="14E83AB0" w14:textId="77777777" w:rsidR="00BC0F79" w:rsidRPr="00AF2BB3" w:rsidRDefault="00BC0F79" w:rsidP="00BC0F79">
      <w:pPr>
        <w:pStyle w:val="Prrafodelista"/>
        <w:numPr>
          <w:ilvl w:val="0"/>
          <w:numId w:val="2"/>
        </w:numPr>
        <w:spacing w:line="360" w:lineRule="auto"/>
        <w:rPr>
          <w:rFonts w:ascii="Times New Roman" w:hAnsi="Times New Roman" w:cs="Times New Roman"/>
        </w:rPr>
      </w:pPr>
      <w:r w:rsidRPr="00AF2BB3">
        <w:rPr>
          <w:rFonts w:ascii="Times New Roman" w:hAnsi="Times New Roman" w:cs="Times New Roman"/>
        </w:rPr>
        <w:t>Flexibilidad en el almacenamiento de datos:</w:t>
      </w:r>
    </w:p>
    <w:p w14:paraId="2C2031B4" w14:textId="7D99912D" w:rsidR="00BC0F79" w:rsidRPr="00AF2BB3" w:rsidRDefault="00BC0F79" w:rsidP="00BC0F79">
      <w:pPr>
        <w:pStyle w:val="Prrafodelista"/>
        <w:spacing w:line="360" w:lineRule="auto"/>
        <w:rPr>
          <w:rFonts w:ascii="Times New Roman" w:hAnsi="Times New Roman" w:cs="Times New Roman"/>
        </w:rPr>
      </w:pPr>
      <w:r w:rsidRPr="00AF2BB3">
        <w:rPr>
          <w:rFonts w:ascii="Times New Roman" w:hAnsi="Times New Roman" w:cs="Times New Roman"/>
        </w:rPr>
        <w:t xml:space="preserve">El programa se adapta al tamaño del equipo </w:t>
      </w:r>
      <w:sdt>
        <w:sdtPr>
          <w:rPr>
            <w:rFonts w:ascii="Times New Roman" w:hAnsi="Times New Roman" w:cs="Times New Roman"/>
            <w:color w:val="000000"/>
          </w:rPr>
          <w:tag w:val="MENDELEY_CITATION_v3_eyJjaXRhdGlvbklEIjoiTUVOREVMRVlfQ0lUQVRJT05fMDkxMjE0NzQtMmE2OS00ZmY0LTgxMDAtOGU4ZjEwODEwNWVmIiwicHJvcGVydGllcyI6eyJub3RlSW5kZXgiOjB9LCJpc0VkaXRlZCI6ZmFsc2UsIm1hbnVhbE92ZXJyaWRlIjp7ImlzTWFudWFsbHlPdmVycmlkZGVuIjpmYWxzZSwiY2l0ZXByb2NUZXh0IjoiWzV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
          <w:id w:val="-90863333"/>
          <w:placeholder>
            <w:docPart w:val="7EC7173FC50D453BAC315FD8A1AD5FA6"/>
          </w:placeholder>
        </w:sdtPr>
        <w:sdtContent>
          <w:r w:rsidRPr="00AF2BB3">
            <w:rPr>
              <w:rFonts w:ascii="Times New Roman" w:hAnsi="Times New Roman" w:cs="Times New Roman"/>
              <w:color w:val="000000"/>
            </w:rPr>
            <w:t>[5]</w:t>
          </w:r>
        </w:sdtContent>
      </w:sdt>
      <w:r w:rsidRPr="00AF2BB3">
        <w:rPr>
          <w:rFonts w:ascii="Times New Roman" w:hAnsi="Times New Roman" w:cs="Times New Roman"/>
        </w:rPr>
        <w:t xml:space="preserve">. Para un estudiante o un solo usuario, puede funcionar de forma local en su propia estación de trabajo utilizando bases de datos sencillas como MS Access </w:t>
      </w:r>
      <w:sdt>
        <w:sdtPr>
          <w:rPr>
            <w:rFonts w:ascii="Times New Roman" w:hAnsi="Times New Roman" w:cs="Times New Roman"/>
            <w:color w:val="000000"/>
          </w:rPr>
          <w:tag w:val="MENDELEY_CITATION_v3_eyJjaXRhdGlvbklEIjoiTUVOREVMRVlfQ0lUQVRJT05fMWU0ZjYxNTYtNzI5NS00NGExLWI3NDEtOTNiZjMyZDUxNmNiIiwicHJvcGVydGllcyI6eyJub3RlSW5kZXgiOjB9LCJpc0VkaXRlZCI6ZmFsc2UsIm1hbnVhbE92ZXJyaWRlIjp7ImlzTWFudWFsbHlPdmVycmlkZGVuIjpmYWxzZSwiY2l0ZXByb2NUZXh0IjoiWzV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
          <w:id w:val="-504593495"/>
          <w:placeholder>
            <w:docPart w:val="7EC7173FC50D453BAC315FD8A1AD5FA6"/>
          </w:placeholder>
        </w:sdtPr>
        <w:sdtContent>
          <w:r w:rsidRPr="00AF2BB3">
            <w:rPr>
              <w:rFonts w:ascii="Times New Roman" w:hAnsi="Times New Roman" w:cs="Times New Roman"/>
              <w:color w:val="000000"/>
            </w:rPr>
            <w:t>[5]</w:t>
          </w:r>
        </w:sdtContent>
      </w:sdt>
      <w:r w:rsidRPr="00AF2BB3">
        <w:rPr>
          <w:rFonts w:ascii="Times New Roman" w:hAnsi="Times New Roman" w:cs="Times New Roman"/>
        </w:rPr>
        <w:t xml:space="preserve">. Para equipos de trabajo o redes universitarias, permite conectarse a servidores de bases de datos relacionales más robustos como MySQL, PostgreSQL u Oracle Express </w:t>
      </w:r>
      <w:sdt>
        <w:sdtPr>
          <w:rPr>
            <w:rFonts w:ascii="Times New Roman" w:hAnsi="Times New Roman" w:cs="Times New Roman"/>
            <w:color w:val="000000"/>
          </w:rPr>
          <w:tag w:val="MENDELEY_CITATION_v3_eyJjaXRhdGlvbklEIjoiTUVOREVMRVlfQ0lUQVRJT05fZDA3YWE3NjYtZjg3Zi00YjBjLTk2NmQtMDc2ZmE3MDgwODU4IiwicHJvcGVydGllcyI6eyJub3RlSW5kZXgiOjB9LCJpc0VkaXRlZCI6ZmFsc2UsIm1hbnVhbE92ZXJyaWRlIjp7ImlzTWFudWFsbHlPdmVycmlkZGVuIjpmYWxzZSwiY2l0ZXByb2NUZXh0IjoiWzVdLCBbNl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
          <w:id w:val="1194116880"/>
          <w:placeholder>
            <w:docPart w:val="7EC7173FC50D453BAC315FD8A1AD5FA6"/>
          </w:placeholder>
        </w:sdtPr>
        <w:sdtContent>
          <w:r w:rsidRPr="00AF2BB3">
            <w:rPr>
              <w:rFonts w:ascii="Times New Roman" w:hAnsi="Times New Roman" w:cs="Times New Roman"/>
              <w:color w:val="000000"/>
            </w:rPr>
            <w:t>[5], [6]</w:t>
          </w:r>
        </w:sdtContent>
      </w:sdt>
      <w:r w:rsidRPr="00AF2BB3">
        <w:rPr>
          <w:rFonts w:ascii="Times New Roman" w:hAnsi="Times New Roman" w:cs="Times New Roman"/>
        </w:rPr>
        <w:t>.</w:t>
      </w:r>
    </w:p>
    <w:p w14:paraId="6A1F8FF8" w14:textId="77777777" w:rsidR="00BC0F79" w:rsidRPr="00AF2BB3" w:rsidRDefault="00BC0F79" w:rsidP="00BC0F79">
      <w:pPr>
        <w:pStyle w:val="Prrafodelista"/>
        <w:numPr>
          <w:ilvl w:val="0"/>
          <w:numId w:val="2"/>
        </w:numPr>
        <w:spacing w:line="360" w:lineRule="auto"/>
        <w:rPr>
          <w:rFonts w:ascii="Times New Roman" w:hAnsi="Times New Roman" w:cs="Times New Roman"/>
        </w:rPr>
      </w:pPr>
      <w:r w:rsidRPr="00AF2BB3">
        <w:rPr>
          <w:rFonts w:ascii="Times New Roman" w:hAnsi="Times New Roman" w:cs="Times New Roman"/>
        </w:rPr>
        <w:t>Interfaz enfocada en atributos y versiones:</w:t>
      </w:r>
    </w:p>
    <w:p w14:paraId="57E3052B" w14:textId="0561B730" w:rsidR="00BC0F79" w:rsidRPr="00AF2BB3" w:rsidRDefault="00BC0F79" w:rsidP="00BC0F79">
      <w:pPr>
        <w:pStyle w:val="Prrafodelista"/>
        <w:spacing w:line="360" w:lineRule="auto"/>
        <w:rPr>
          <w:rFonts w:ascii="Times New Roman" w:hAnsi="Times New Roman" w:cs="Times New Roman"/>
        </w:rPr>
      </w:pPr>
      <w:r w:rsidRPr="00AF2BB3">
        <w:rPr>
          <w:rFonts w:ascii="Times New Roman" w:hAnsi="Times New Roman" w:cs="Times New Roman"/>
        </w:rPr>
        <w:t xml:space="preserve">OSRMT permite crear campos personalizados para cada requisito, como el riesgo, el esfuerzo estimado, la prioridad o la fuente de donde salió el requisito </w:t>
      </w:r>
      <w:sdt>
        <w:sdtPr>
          <w:rPr>
            <w:rFonts w:ascii="Times New Roman" w:hAnsi="Times New Roman" w:cs="Times New Roman"/>
            <w:color w:val="000000"/>
          </w:rPr>
          <w:tag w:val="MENDELEY_CITATION_v3_eyJjaXRhdGlvbklEIjoiTUVOREVMRVlfQ0lUQVRJT05fMTAyNmQ5MGEtNTdkYy00YzQ1LWI5NzktZjQ0MjZmM2Q1YWQz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1186360521"/>
          <w:placeholder>
            <w:docPart w:val="7EC7173FC50D453BAC315FD8A1AD5FA6"/>
          </w:placeholder>
        </w:sdtPr>
        <w:sdtContent>
          <w:r w:rsidRPr="00AF2BB3">
            <w:rPr>
              <w:rFonts w:ascii="Times New Roman" w:hAnsi="Times New Roman" w:cs="Times New Roman"/>
              <w:color w:val="000000"/>
            </w:rPr>
            <w:t>[3]</w:t>
          </w:r>
        </w:sdtContent>
      </w:sdt>
      <w:r w:rsidRPr="00AF2BB3">
        <w:rPr>
          <w:rFonts w:ascii="Times New Roman" w:hAnsi="Times New Roman" w:cs="Times New Roman"/>
        </w:rPr>
        <w:t xml:space="preserve">. Además, cuenta con un control de versiones básico para ver cómo han ido evolucionando las necesidades del cliente a lo largo del tiempo </w:t>
      </w:r>
      <w:sdt>
        <w:sdtPr>
          <w:rPr>
            <w:rFonts w:ascii="Times New Roman" w:hAnsi="Times New Roman" w:cs="Times New Roman"/>
            <w:color w:val="000000"/>
          </w:rPr>
          <w:tag w:val="MENDELEY_CITATION_v3_eyJjaXRhdGlvbklEIjoiTUVOREVMRVlfQ0lUQVRJT05fMGI2M2Y4Y2EtNTZjZi00NWExLWJiNDktNWMzZjdjZmJjNGQw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1805838734"/>
          <w:placeholder>
            <w:docPart w:val="7EC7173FC50D453BAC315FD8A1AD5FA6"/>
          </w:placeholder>
        </w:sdtPr>
        <w:sdtContent>
          <w:r w:rsidRPr="00AF2BB3">
            <w:rPr>
              <w:rFonts w:ascii="Times New Roman" w:hAnsi="Times New Roman" w:cs="Times New Roman"/>
              <w:color w:val="000000"/>
            </w:rPr>
            <w:t>[3]</w:t>
          </w:r>
        </w:sdtContent>
      </w:sdt>
      <w:r w:rsidRPr="00AF2BB3">
        <w:rPr>
          <w:rFonts w:ascii="Times New Roman" w:hAnsi="Times New Roman" w:cs="Times New Roman"/>
        </w:rPr>
        <w:t>.</w:t>
      </w:r>
    </w:p>
    <w:p w14:paraId="3B4A27ED" w14:textId="77777777" w:rsidR="00BC0F79" w:rsidRPr="00AF2BB3" w:rsidRDefault="00BC0F79" w:rsidP="00BC0F79">
      <w:pPr>
        <w:pStyle w:val="Ttulo1"/>
        <w:numPr>
          <w:ilvl w:val="0"/>
          <w:numId w:val="1"/>
        </w:numPr>
        <w:tabs>
          <w:tab w:val="num" w:pos="360"/>
        </w:tabs>
        <w:spacing w:line="360" w:lineRule="auto"/>
        <w:ind w:left="0" w:firstLine="0"/>
        <w:rPr>
          <w:rFonts w:cs="Times New Roman"/>
        </w:rPr>
      </w:pPr>
      <w:bookmarkStart w:id="12" w:name="_Toc232262519"/>
      <w:r w:rsidRPr="00AF2BB3">
        <w:rPr>
          <w:rFonts w:cs="Times New Roman"/>
        </w:rPr>
        <w:t>LIMITACIONES DE OSRMT</w:t>
      </w:r>
      <w:bookmarkEnd w:id="12"/>
    </w:p>
    <w:p w14:paraId="26EA78C1" w14:textId="77777777" w:rsidR="00BC0F79" w:rsidRPr="00AF2BB3" w:rsidRDefault="00BC0F79" w:rsidP="00BC0F79">
      <w:pPr>
        <w:pStyle w:val="Prrafodelista"/>
        <w:numPr>
          <w:ilvl w:val="0"/>
          <w:numId w:val="2"/>
        </w:numPr>
        <w:spacing w:line="360" w:lineRule="auto"/>
        <w:rPr>
          <w:rFonts w:ascii="Times New Roman" w:hAnsi="Times New Roman" w:cs="Times New Roman"/>
        </w:rPr>
      </w:pPr>
      <w:r w:rsidRPr="00AF2BB3">
        <w:rPr>
          <w:rFonts w:ascii="Times New Roman" w:hAnsi="Times New Roman" w:cs="Times New Roman"/>
        </w:rPr>
        <w:t>Interfaz gráfica y experiencia de usuario anticuada:</w:t>
      </w:r>
    </w:p>
    <w:p w14:paraId="0C274CCC" w14:textId="6A298BDE" w:rsidR="00BC0F79" w:rsidRPr="00AF2BB3" w:rsidRDefault="00BC0F79" w:rsidP="00BC0F79">
      <w:pPr>
        <w:pStyle w:val="Prrafodelista"/>
        <w:spacing w:line="360" w:lineRule="auto"/>
        <w:rPr>
          <w:rFonts w:ascii="Times New Roman" w:hAnsi="Times New Roman" w:cs="Times New Roman"/>
        </w:rPr>
      </w:pPr>
      <w:r w:rsidRPr="00AF2BB3">
        <w:rPr>
          <w:rFonts w:ascii="Times New Roman" w:hAnsi="Times New Roman" w:cs="Times New Roman"/>
        </w:rPr>
        <w:t xml:space="preserve">Al ser un proyecto clásico mantenido principalmente por voluntarios, su interfaz gráfica de usuario (UI) es bastante tradicional y rígida en comparación con las herramientas web modernas basadas en la nube </w:t>
      </w:r>
      <w:sdt>
        <w:sdtPr>
          <w:rPr>
            <w:rFonts w:ascii="Times New Roman" w:hAnsi="Times New Roman" w:cs="Times New Roman"/>
            <w:color w:val="000000"/>
          </w:rPr>
          <w:tag w:val="MENDELEY_CITATION_v3_eyJjaXRhdGlvbklEIjoiTUVOREVMRVlfQ0lUQVRJT05fNjEyMWNlNTUtOTAwMy00OGNkLWExY2ItYjBiNTQ2NGNiNzFiIiwicHJvcGVydGllcyI6eyJub3RlSW5kZXgiOjB9LCJpc0VkaXRlZCI6ZmFsc2UsIm1hbnVhbE92ZXJyaWRlIjp7ImlzTWFudWFsbHlPdmVycmlkZGVuIjpmYWxzZSwiY2l0ZXByb2NUZXh0IjoiWzR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
          <w:id w:val="-1295215630"/>
          <w:placeholder>
            <w:docPart w:val="7EC7173FC50D453BAC315FD8A1AD5FA6"/>
          </w:placeholder>
        </w:sdtPr>
        <w:sdtContent>
          <w:r w:rsidRPr="00AF2BB3">
            <w:rPr>
              <w:rFonts w:ascii="Times New Roman" w:hAnsi="Times New Roman" w:cs="Times New Roman"/>
              <w:color w:val="000000"/>
            </w:rPr>
            <w:t>[4]</w:t>
          </w:r>
        </w:sdtContent>
      </w:sdt>
      <w:r w:rsidRPr="00AF2BB3">
        <w:rPr>
          <w:rFonts w:ascii="Times New Roman" w:hAnsi="Times New Roman" w:cs="Times New Roman"/>
        </w:rPr>
        <w:t xml:space="preserve">. Esto puede generar una curva de aprendizaje inicial para usuarios acostumbrados a entornos visuales más intuitivos </w:t>
      </w:r>
      <w:sdt>
        <w:sdtPr>
          <w:rPr>
            <w:rFonts w:ascii="Times New Roman" w:hAnsi="Times New Roman" w:cs="Times New Roman"/>
            <w:color w:val="000000"/>
          </w:rPr>
          <w:tag w:val="MENDELEY_CITATION_v3_eyJjaXRhdGlvbklEIjoiTUVOREVMRVlfQ0lUQVRJT05fNjljODg2MDUtOTU3MS00YjY1LWI1MDYtOTk5MDkzN2MxNjQwIiwicHJvcGVydGllcyI6eyJub3RlSW5kZXgiOjB9LCJpc0VkaXRlZCI6ZmFsc2UsIm1hbnVhbE92ZXJyaWRlIjp7ImlzTWFudWFsbHlPdmVycmlkZGVuIjpmYWxzZSwiY2l0ZXByb2NUZXh0IjoiWzR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
          <w:id w:val="-2059771965"/>
          <w:placeholder>
            <w:docPart w:val="7EC7173FC50D453BAC315FD8A1AD5FA6"/>
          </w:placeholder>
        </w:sdtPr>
        <w:sdtContent>
          <w:r w:rsidRPr="00AF2BB3">
            <w:rPr>
              <w:rFonts w:ascii="Times New Roman" w:hAnsi="Times New Roman" w:cs="Times New Roman"/>
              <w:color w:val="000000"/>
            </w:rPr>
            <w:t>[4]</w:t>
          </w:r>
        </w:sdtContent>
      </w:sdt>
      <w:r w:rsidRPr="00AF2BB3">
        <w:rPr>
          <w:rFonts w:ascii="Times New Roman" w:hAnsi="Times New Roman" w:cs="Times New Roman"/>
        </w:rPr>
        <w:t>.</w:t>
      </w:r>
    </w:p>
    <w:p w14:paraId="5AB9E8ED" w14:textId="77777777" w:rsidR="00BC0F79" w:rsidRPr="00AF2BB3" w:rsidRDefault="00BC0F79" w:rsidP="00BC0F79">
      <w:pPr>
        <w:pStyle w:val="Prrafodelista"/>
        <w:numPr>
          <w:ilvl w:val="0"/>
          <w:numId w:val="2"/>
        </w:numPr>
        <w:spacing w:line="360" w:lineRule="auto"/>
        <w:rPr>
          <w:rFonts w:ascii="Times New Roman" w:hAnsi="Times New Roman" w:cs="Times New Roman"/>
        </w:rPr>
      </w:pPr>
      <w:r w:rsidRPr="00AF2BB3">
        <w:rPr>
          <w:rFonts w:ascii="Times New Roman" w:hAnsi="Times New Roman" w:cs="Times New Roman"/>
        </w:rPr>
        <w:lastRenderedPageBreak/>
        <w:t>Soporte técnico dependiente de voluntarios:</w:t>
      </w:r>
    </w:p>
    <w:p w14:paraId="2929BC7E" w14:textId="0954F7E7" w:rsidR="00BC0F79" w:rsidRPr="00AF2BB3" w:rsidRDefault="00BC0F79" w:rsidP="00BC0F79">
      <w:pPr>
        <w:pStyle w:val="Prrafodelista"/>
        <w:spacing w:line="360" w:lineRule="auto"/>
        <w:rPr>
          <w:rFonts w:ascii="Times New Roman" w:hAnsi="Times New Roman" w:cs="Times New Roman"/>
        </w:rPr>
      </w:pPr>
      <w:r w:rsidRPr="00AF2BB3">
        <w:rPr>
          <w:rFonts w:ascii="Times New Roman" w:hAnsi="Times New Roman" w:cs="Times New Roman"/>
        </w:rPr>
        <w:t xml:space="preserve">Como no hay una empresa comercial detrás que venda el software, no existe un canal de soporte técnico con respuesta garantizada las 24 horas </w:t>
      </w:r>
      <w:sdt>
        <w:sdtPr>
          <w:rPr>
            <w:rFonts w:ascii="Times New Roman" w:hAnsi="Times New Roman" w:cs="Times New Roman"/>
            <w:color w:val="000000"/>
          </w:rPr>
          <w:tag w:val="MENDELEY_CITATION_v3_eyJjaXRhdGlvbklEIjoiTUVOREVMRVlfQ0lUQVRJT05fNDQ5NmVjMzQtM2JkMS00ZGM3LTk4ZjItYmJhOGQzYWQ1NDQ0IiwicHJvcGVydGllcyI6eyJub3RlSW5kZXgiOjB9LCJpc0VkaXRlZCI6ZmFsc2UsIm1hbnVhbE92ZXJyaWRlIjp7ImlzTWFudWFsbHlPdmVycmlkZGVuIjpmYWxzZSwiY2l0ZXByb2NUZXh0IjoiWzV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
          <w:id w:val="270142046"/>
          <w:placeholder>
            <w:docPart w:val="7EC7173FC50D453BAC315FD8A1AD5FA6"/>
          </w:placeholder>
        </w:sdtPr>
        <w:sdtContent>
          <w:r w:rsidRPr="00AF2BB3">
            <w:rPr>
              <w:rFonts w:ascii="Times New Roman" w:hAnsi="Times New Roman" w:cs="Times New Roman"/>
              <w:color w:val="000000"/>
            </w:rPr>
            <w:t>[5]</w:t>
          </w:r>
        </w:sdtContent>
      </w:sdt>
      <w:r w:rsidRPr="00AF2BB3">
        <w:rPr>
          <w:rFonts w:ascii="Times New Roman" w:hAnsi="Times New Roman" w:cs="Times New Roman"/>
        </w:rPr>
        <w:t xml:space="preserve">. Los parches para solucionar errores (bugs) o las nuevas funciones dependen exclusivamente del tiempo libre y el esfuerzo de la comunidad de voluntarios en GitHub y </w:t>
      </w:r>
      <w:proofErr w:type="spellStart"/>
      <w:r w:rsidRPr="00AF2BB3">
        <w:rPr>
          <w:rFonts w:ascii="Times New Roman" w:hAnsi="Times New Roman" w:cs="Times New Roman"/>
        </w:rPr>
        <w:t>SourceForge</w:t>
      </w:r>
      <w:proofErr w:type="spellEnd"/>
      <w:r w:rsidRPr="00AF2BB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k2OWFjMzktZDU1MC00NTg2LTg1NWYtMzQwZjRmYzVhYWY5IiwicHJvcGVydGllcyI6eyJub3RlSW5kZXgiOjB9LCJpc0VkaXRlZCI6ZmFsc2UsIm1hbnVhbE92ZXJyaWRlIjp7ImlzTWFudWFsbHlPdmVycmlkZGVuIjpmYWxzZSwiY2l0ZXByb2NUZXh0IjoiWzV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
          <w:id w:val="-2063865545"/>
          <w:placeholder>
            <w:docPart w:val="7EC7173FC50D453BAC315FD8A1AD5FA6"/>
          </w:placeholder>
        </w:sdtPr>
        <w:sdtContent>
          <w:r w:rsidRPr="00AF2BB3">
            <w:rPr>
              <w:rFonts w:ascii="Times New Roman" w:hAnsi="Times New Roman" w:cs="Times New Roman"/>
              <w:color w:val="000000"/>
            </w:rPr>
            <w:t>[5]</w:t>
          </w:r>
        </w:sdtContent>
      </w:sdt>
      <w:r w:rsidRPr="00AF2BB3">
        <w:rPr>
          <w:rFonts w:ascii="Times New Roman" w:hAnsi="Times New Roman" w:cs="Times New Roman"/>
        </w:rPr>
        <w:t>.</w:t>
      </w:r>
    </w:p>
    <w:p w14:paraId="4130F2EF" w14:textId="77777777" w:rsidR="00BC0F79" w:rsidRPr="00AF2BB3" w:rsidRDefault="00BC0F79" w:rsidP="00BC0F79">
      <w:pPr>
        <w:pStyle w:val="Prrafodelista"/>
        <w:numPr>
          <w:ilvl w:val="0"/>
          <w:numId w:val="2"/>
        </w:numPr>
        <w:spacing w:line="360" w:lineRule="auto"/>
        <w:rPr>
          <w:rFonts w:ascii="Times New Roman" w:hAnsi="Times New Roman" w:cs="Times New Roman"/>
        </w:rPr>
      </w:pPr>
      <w:r w:rsidRPr="00AF2BB3">
        <w:rPr>
          <w:rFonts w:ascii="Times New Roman" w:hAnsi="Times New Roman" w:cs="Times New Roman"/>
        </w:rPr>
        <w:t>No es apta para industrias altamente reguladas:</w:t>
      </w:r>
    </w:p>
    <w:p w14:paraId="0DE48768" w14:textId="0130ADD4" w:rsidR="00BC0F79" w:rsidRPr="00AF2BB3" w:rsidRDefault="00BC0F79" w:rsidP="00BC0F79">
      <w:pPr>
        <w:pStyle w:val="Prrafodelista"/>
        <w:spacing w:line="360" w:lineRule="auto"/>
        <w:rPr>
          <w:rFonts w:ascii="Times New Roman" w:hAnsi="Times New Roman" w:cs="Times New Roman"/>
        </w:rPr>
      </w:pPr>
      <w:r w:rsidRPr="00AF2BB3">
        <w:rPr>
          <w:rFonts w:ascii="Times New Roman" w:hAnsi="Times New Roman" w:cs="Times New Roman"/>
        </w:rPr>
        <w:t xml:space="preserve">Aunque es una excelente opción para equipos pequeños, proyectos académicos o desarrollo ágil básico, carece de funciones avanzadas de automatización, análisis de riesgos profundo o generación de reportes complejos </w:t>
      </w:r>
      <w:sdt>
        <w:sdtPr>
          <w:rPr>
            <w:rFonts w:ascii="Times New Roman" w:hAnsi="Times New Roman" w:cs="Times New Roman"/>
            <w:color w:val="000000"/>
          </w:rPr>
          <w:tag w:val="MENDELEY_CITATION_v3_eyJjaXRhdGlvbklEIjoiTUVOREVMRVlfQ0lUQVRJT05fZGNiOTMzZWYtNjgzOC00NjM3LWJjNTktYzNmYzk1NzMwMzVjIiwicHJvcGVydGllcyI6eyJub3RlSW5kZXgiOjB9LCJpc0VkaXRlZCI6ZmFsc2UsIm1hbnVhbE92ZXJyaWRlIjp7ImlzTWFudWFsbHlPdmVycmlkZGVuIjpmYWxzZSwiY2l0ZXByb2NUZXh0IjoiWzR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
          <w:id w:val="583038919"/>
          <w:placeholder>
            <w:docPart w:val="7EC7173FC50D453BAC315FD8A1AD5FA6"/>
          </w:placeholder>
        </w:sdtPr>
        <w:sdtContent>
          <w:r w:rsidRPr="00AF2BB3">
            <w:rPr>
              <w:rFonts w:ascii="Times New Roman" w:hAnsi="Times New Roman" w:cs="Times New Roman"/>
              <w:color w:val="000000"/>
            </w:rPr>
            <w:t>[4]</w:t>
          </w:r>
        </w:sdtContent>
      </w:sdt>
      <w:r w:rsidRPr="00AF2BB3">
        <w:rPr>
          <w:rFonts w:ascii="Times New Roman" w:hAnsi="Times New Roman" w:cs="Times New Roman"/>
        </w:rPr>
        <w:t xml:space="preserve">. Industrias que exigen normativas de auditoría estrictas o automatizaciones pesadas pueden encontrar que la herramienta se queda corta </w:t>
      </w:r>
      <w:sdt>
        <w:sdtPr>
          <w:rPr>
            <w:rFonts w:ascii="Times New Roman" w:hAnsi="Times New Roman" w:cs="Times New Roman"/>
            <w:color w:val="000000"/>
          </w:rPr>
          <w:tag w:val="MENDELEY_CITATION_v3_eyJjaXRhdGlvbklEIjoiTUVOREVMRVlfQ0lUQVRJT05fZGJjYzc1OTctMzlkYS00ZTg0LWI2MmEtMmZlZDdkYzhiODM3IiwicHJvcGVydGllcyI6eyJub3RlSW5kZXgiOjB9LCJpc0VkaXRlZCI6ZmFsc2UsIm1hbnVhbE92ZXJyaWRlIjp7ImlzTWFudWFsbHlPdmVycmlkZGVuIjpmYWxzZSwiY2l0ZXByb2NUZXh0IjoiWzR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
          <w:id w:val="1892532492"/>
          <w:placeholder>
            <w:docPart w:val="7EC7173FC50D453BAC315FD8A1AD5FA6"/>
          </w:placeholder>
        </w:sdtPr>
        <w:sdtContent>
          <w:r w:rsidRPr="00AF2BB3">
            <w:rPr>
              <w:rFonts w:ascii="Times New Roman" w:hAnsi="Times New Roman" w:cs="Times New Roman"/>
              <w:color w:val="000000"/>
            </w:rPr>
            <w:t>[4]</w:t>
          </w:r>
        </w:sdtContent>
      </w:sdt>
      <w:r w:rsidRPr="00AF2BB3">
        <w:rPr>
          <w:rFonts w:ascii="Times New Roman" w:hAnsi="Times New Roman" w:cs="Times New Roman"/>
        </w:rPr>
        <w:t>.</w:t>
      </w:r>
    </w:p>
    <w:p w14:paraId="132B4653" w14:textId="77777777" w:rsidR="00BC0F79" w:rsidRPr="00AF2BB3" w:rsidRDefault="00BC0F79" w:rsidP="00BC0F79">
      <w:pPr>
        <w:pStyle w:val="Prrafodelista"/>
        <w:spacing w:line="360" w:lineRule="auto"/>
        <w:rPr>
          <w:rFonts w:ascii="Times New Roman" w:hAnsi="Times New Roman" w:cs="Times New Roman"/>
        </w:rPr>
      </w:pPr>
    </w:p>
    <w:p w14:paraId="7E3591B3" w14:textId="77777777" w:rsidR="00BC0F79" w:rsidRPr="00AF2BB3" w:rsidRDefault="00BC0F79" w:rsidP="00BC0F79">
      <w:pPr>
        <w:pStyle w:val="Prrafodelista"/>
        <w:numPr>
          <w:ilvl w:val="0"/>
          <w:numId w:val="2"/>
        </w:numPr>
        <w:spacing w:line="360" w:lineRule="auto"/>
        <w:rPr>
          <w:rFonts w:ascii="Times New Roman" w:hAnsi="Times New Roman" w:cs="Times New Roman"/>
        </w:rPr>
      </w:pPr>
      <w:r w:rsidRPr="00AF2BB3">
        <w:rPr>
          <w:rFonts w:ascii="Times New Roman" w:hAnsi="Times New Roman" w:cs="Times New Roman"/>
        </w:rPr>
        <w:t>Colaboración en tiempo real limitada:</w:t>
      </w:r>
    </w:p>
    <w:p w14:paraId="68237F07" w14:textId="6BA3C568" w:rsidR="00BC0F79" w:rsidRPr="00AF2BB3" w:rsidRDefault="00BC0F79" w:rsidP="00BC0F79">
      <w:pPr>
        <w:pStyle w:val="Prrafodelista"/>
        <w:spacing w:line="360" w:lineRule="auto"/>
        <w:rPr>
          <w:rFonts w:ascii="Times New Roman" w:hAnsi="Times New Roman" w:cs="Times New Roman"/>
        </w:rPr>
      </w:pPr>
      <w:r w:rsidRPr="00AF2BB3">
        <w:rPr>
          <w:rFonts w:ascii="Times New Roman" w:hAnsi="Times New Roman" w:cs="Times New Roman"/>
        </w:rPr>
        <w:t xml:space="preserve">OSRMT funciona muy bien compartiendo una base de datos centralizada en una red local </w:t>
      </w:r>
      <w:sdt>
        <w:sdtPr>
          <w:rPr>
            <w:rFonts w:ascii="Times New Roman" w:hAnsi="Times New Roman" w:cs="Times New Roman"/>
            <w:color w:val="000000"/>
          </w:rPr>
          <w:tag w:val="MENDELEY_CITATION_v3_eyJjaXRhdGlvbklEIjoiTUVOREVMRVlfQ0lUQVRJT05fOGY0YjIzZjUtZTEzYi00MmZhLThkMDQtMGQ0MTZkMjljMDliIiwicHJvcGVydGllcyI6eyJub3RlSW5kZXgiOjB9LCJpc0VkaXRlZCI6ZmFsc2UsIm1hbnVhbE92ZXJyaWRlIjp7ImlzTWFudWFsbHlPdmVycmlkZGVuIjpmYWxzZSwiY2l0ZXByb2NUZXh0IjoiWzV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
          <w:id w:val="287250292"/>
          <w:placeholder>
            <w:docPart w:val="7EC7173FC50D453BAC315FD8A1AD5FA6"/>
          </w:placeholder>
        </w:sdtPr>
        <w:sdtContent>
          <w:r w:rsidRPr="00AF2BB3">
            <w:rPr>
              <w:rFonts w:ascii="Times New Roman" w:hAnsi="Times New Roman" w:cs="Times New Roman"/>
              <w:color w:val="000000"/>
            </w:rPr>
            <w:t>[5]</w:t>
          </w:r>
        </w:sdtContent>
      </w:sdt>
      <w:r w:rsidRPr="00AF2BB3">
        <w:rPr>
          <w:rFonts w:ascii="Times New Roman" w:hAnsi="Times New Roman" w:cs="Times New Roman"/>
        </w:rPr>
        <w:t xml:space="preserve">. Sin embargo, no cuenta con las herramientas de colaboración en vivo, hilos de comentarios avanzados o notificaciones automáticas inmediatas que sí tienen las plataformas modernas basadas en la web </w:t>
      </w:r>
      <w:sdt>
        <w:sdtPr>
          <w:rPr>
            <w:rFonts w:ascii="Times New Roman" w:hAnsi="Times New Roman" w:cs="Times New Roman"/>
            <w:color w:val="000000"/>
          </w:rPr>
          <w:tag w:val="MENDELEY_CITATION_v3_eyJjaXRhdGlvbklEIjoiTUVOREVMRVlfQ0lUQVRJT05fMzE0NzFkMzQtOWRmYS00NDAxLTk0ZTgtOTc3NjU2Mjk1ZjliIiwicHJvcGVydGllcyI6eyJub3RlSW5kZXgiOjB9LCJpc0VkaXRlZCI6ZmFsc2UsIm1hbnVhbE92ZXJyaWRlIjp7ImlzTWFudWFsbHlPdmVycmlkZGVuIjpmYWxzZSwiY2l0ZXByb2NUZXh0IjoiWzR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
          <w:id w:val="-883256603"/>
          <w:placeholder>
            <w:docPart w:val="7EC7173FC50D453BAC315FD8A1AD5FA6"/>
          </w:placeholder>
        </w:sdtPr>
        <w:sdtContent>
          <w:r w:rsidRPr="00AF2BB3">
            <w:rPr>
              <w:rFonts w:ascii="Times New Roman" w:hAnsi="Times New Roman" w:cs="Times New Roman"/>
              <w:color w:val="000000"/>
            </w:rPr>
            <w:t>[4]</w:t>
          </w:r>
        </w:sdtContent>
      </w:sdt>
      <w:r w:rsidRPr="00AF2BB3">
        <w:rPr>
          <w:rFonts w:ascii="Times New Roman" w:hAnsi="Times New Roman" w:cs="Times New Roman"/>
        </w:rPr>
        <w:t>.</w:t>
      </w:r>
    </w:p>
    <w:p w14:paraId="34CD2B40" w14:textId="77777777" w:rsidR="00BC0F79" w:rsidRPr="00AF2BB3" w:rsidRDefault="00BC0F79" w:rsidP="00BC0F79">
      <w:pPr>
        <w:pStyle w:val="Ttulo1"/>
        <w:numPr>
          <w:ilvl w:val="0"/>
          <w:numId w:val="1"/>
        </w:numPr>
        <w:tabs>
          <w:tab w:val="num" w:pos="360"/>
        </w:tabs>
        <w:ind w:left="0" w:firstLine="0"/>
        <w:rPr>
          <w:rFonts w:cs="Times New Roman"/>
        </w:rPr>
      </w:pPr>
      <w:bookmarkStart w:id="13" w:name="_Toc232262520"/>
      <w:r w:rsidRPr="00AF2BB3">
        <w:rPr>
          <w:rFonts w:cs="Times New Roman"/>
        </w:rPr>
        <w:t>APLICACIÓN DE OSRMT AL PROYECTO MUNDIPETS</w:t>
      </w:r>
      <w:bookmarkEnd w:id="13"/>
      <w:r w:rsidRPr="00AF2BB3">
        <w:rPr>
          <w:rFonts w:cs="Times New Roman"/>
        </w:rPr>
        <w:t xml:space="preserve"> </w:t>
      </w:r>
    </w:p>
    <w:p w14:paraId="3E010BD2" w14:textId="77777777" w:rsidR="00BC0F79" w:rsidRPr="00AF2BB3" w:rsidRDefault="00BC0F79" w:rsidP="00BC0F79">
      <w:pPr>
        <w:pStyle w:val="isselectedend"/>
        <w:spacing w:line="360" w:lineRule="auto"/>
        <w:jc w:val="both"/>
      </w:pPr>
      <w:r w:rsidRPr="00AF2BB3">
        <w:t xml:space="preserve">La aplicación de OSRMT al proyecto </w:t>
      </w:r>
      <w:proofErr w:type="spellStart"/>
      <w:r w:rsidRPr="00AF2BB3">
        <w:t>MundiPets</w:t>
      </w:r>
      <w:proofErr w:type="spellEnd"/>
      <w:r w:rsidRPr="00AF2BB3">
        <w:t xml:space="preserve"> permite mostrar cómo una herramienta de gestión de requisitos puede apoyar un caso realista de Ingeniería de Requisitos. </w:t>
      </w:r>
      <w:proofErr w:type="spellStart"/>
      <w:r w:rsidRPr="00AF2BB3">
        <w:t>MundiPets</w:t>
      </w:r>
      <w:proofErr w:type="spellEnd"/>
      <w:r w:rsidRPr="00AF2BB3">
        <w:t xml:space="preserve"> necesita organizar información relacionada con mascotas, usuarios, veterinarias, refugios, adopción responsable y protección de datos sensibles.</w:t>
      </w:r>
    </w:p>
    <w:p w14:paraId="492F3B66" w14:textId="77777777" w:rsidR="00BC0F79" w:rsidRPr="00AF2BB3" w:rsidRDefault="00BC0F79" w:rsidP="00BC0F79">
      <w:pPr>
        <w:pStyle w:val="NormalWeb"/>
        <w:spacing w:line="360" w:lineRule="auto"/>
        <w:jc w:val="both"/>
      </w:pPr>
      <w:r w:rsidRPr="00AF2BB3">
        <w:t>OSRMT permite que estas necesidades se registren como requisitos, se clasifiquen y se relacionen con módulos y casos de prueba. Esto ayuda a que el equipo no trabaje con ideas sueltas, sino con requisitos claros, verificables y trazables.</w:t>
      </w:r>
    </w:p>
    <w:p w14:paraId="3406962A" w14:textId="77777777" w:rsidR="00BC0F79" w:rsidRPr="00AF2BB3" w:rsidRDefault="00BC0F79" w:rsidP="00BC0F79">
      <w:pPr>
        <w:pStyle w:val="Ttulo2"/>
        <w:numPr>
          <w:ilvl w:val="1"/>
          <w:numId w:val="1"/>
        </w:numPr>
        <w:tabs>
          <w:tab w:val="num" w:pos="360"/>
        </w:tabs>
        <w:ind w:left="0" w:firstLine="0"/>
        <w:rPr>
          <w:rFonts w:cs="Times New Roman"/>
        </w:rPr>
      </w:pPr>
      <w:bookmarkStart w:id="14" w:name="_Toc232262521"/>
      <w:r w:rsidRPr="00AF2BB3">
        <w:rPr>
          <w:rFonts w:cs="Times New Roman"/>
        </w:rPr>
        <w:t>STAKEHOLDERS IDENTIFICADOS</w:t>
      </w:r>
      <w:bookmarkEnd w:id="14"/>
    </w:p>
    <w:tbl>
      <w:tblPr>
        <w:tblStyle w:val="Tablaconcuadrcula4-nfasis5"/>
        <w:tblW w:w="8784" w:type="dxa"/>
        <w:tblLook w:val="04A0" w:firstRow="1" w:lastRow="0" w:firstColumn="1" w:lastColumn="0" w:noHBand="0" w:noVBand="1"/>
      </w:tblPr>
      <w:tblGrid>
        <w:gridCol w:w="2400"/>
        <w:gridCol w:w="6384"/>
      </w:tblGrid>
      <w:tr w:rsidR="00BC0F79" w:rsidRPr="00AF2BB3" w14:paraId="3405D8C8" w14:textId="77777777" w:rsidTr="00E95F8E">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400" w:type="dxa"/>
            <w:hideMark/>
          </w:tcPr>
          <w:p w14:paraId="7BBBA87D" w14:textId="77777777" w:rsidR="00BC0F79" w:rsidRPr="00AF2BB3" w:rsidRDefault="00BC0F79" w:rsidP="00E95F8E">
            <w:pPr>
              <w:jc w:val="center"/>
              <w:rPr>
                <w:rFonts w:ascii="Times New Roman" w:eastAsia="Times New Roman" w:hAnsi="Times New Roman" w:cs="Times New Roman"/>
                <w:color w:val="000000"/>
                <w:kern w:val="0"/>
                <w:sz w:val="22"/>
                <w:szCs w:val="22"/>
                <w:lang w:val="es-EC" w:eastAsia="es-EC"/>
                <w14:ligatures w14:val="none"/>
              </w:rPr>
            </w:pPr>
            <w:proofErr w:type="spellStart"/>
            <w:r w:rsidRPr="00AF2BB3">
              <w:rPr>
                <w:rFonts w:ascii="Times New Roman" w:eastAsia="Times New Roman" w:hAnsi="Times New Roman" w:cs="Times New Roman"/>
                <w:color w:val="000000"/>
                <w:kern w:val="0"/>
                <w:sz w:val="22"/>
                <w:szCs w:val="22"/>
                <w:lang w:val="es-EC" w:eastAsia="es-EC"/>
                <w14:ligatures w14:val="none"/>
              </w:rPr>
              <w:t>Stakeholder</w:t>
            </w:r>
            <w:proofErr w:type="spellEnd"/>
          </w:p>
        </w:tc>
        <w:tc>
          <w:tcPr>
            <w:tcW w:w="6384" w:type="dxa"/>
            <w:hideMark/>
          </w:tcPr>
          <w:p w14:paraId="693BBE71" w14:textId="77777777" w:rsidR="00BC0F79" w:rsidRPr="00AF2BB3" w:rsidRDefault="00BC0F79" w:rsidP="00E95F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Rol dentro del proyecto</w:t>
            </w:r>
          </w:p>
        </w:tc>
      </w:tr>
      <w:tr w:rsidR="00BC0F79" w:rsidRPr="00AF2BB3" w14:paraId="4D31C0D1" w14:textId="77777777" w:rsidTr="00E95F8E">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2400" w:type="dxa"/>
            <w:hideMark/>
          </w:tcPr>
          <w:p w14:paraId="5F5A416D" w14:textId="77777777" w:rsidR="00BC0F79" w:rsidRPr="00AF2BB3" w:rsidRDefault="00BC0F79" w:rsidP="00E95F8E">
            <w:pPr>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lastRenderedPageBreak/>
              <w:t>Propietarios de mascotas</w:t>
            </w:r>
          </w:p>
        </w:tc>
        <w:tc>
          <w:tcPr>
            <w:tcW w:w="6384" w:type="dxa"/>
            <w:hideMark/>
          </w:tcPr>
          <w:p w14:paraId="248CEB76"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Usuarios que registran mascotas en la plataforma</w:t>
            </w:r>
          </w:p>
        </w:tc>
      </w:tr>
      <w:tr w:rsidR="00BC0F79" w:rsidRPr="00AF2BB3" w14:paraId="1BA490E7" w14:textId="77777777" w:rsidTr="00E95F8E">
        <w:trPr>
          <w:trHeight w:val="845"/>
        </w:trPr>
        <w:tc>
          <w:tcPr>
            <w:cnfStyle w:val="001000000000" w:firstRow="0" w:lastRow="0" w:firstColumn="1" w:lastColumn="0" w:oddVBand="0" w:evenVBand="0" w:oddHBand="0" w:evenHBand="0" w:firstRowFirstColumn="0" w:firstRowLastColumn="0" w:lastRowFirstColumn="0" w:lastRowLastColumn="0"/>
            <w:tcW w:w="2400" w:type="dxa"/>
            <w:hideMark/>
          </w:tcPr>
          <w:p w14:paraId="08BEFF8D" w14:textId="77777777" w:rsidR="00BC0F79" w:rsidRPr="00AF2BB3" w:rsidRDefault="00BC0F79" w:rsidP="00E95F8E">
            <w:pPr>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Usuarios interesados en adoptar</w:t>
            </w:r>
          </w:p>
        </w:tc>
        <w:tc>
          <w:tcPr>
            <w:tcW w:w="6384" w:type="dxa"/>
            <w:hideMark/>
          </w:tcPr>
          <w:p w14:paraId="225E6DBC"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Personas que buscan mascotas disponibles</w:t>
            </w:r>
          </w:p>
        </w:tc>
      </w:tr>
      <w:tr w:rsidR="00BC0F79" w:rsidRPr="00AF2BB3" w14:paraId="57ED28C2" w14:textId="77777777" w:rsidTr="00E95F8E">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2400" w:type="dxa"/>
            <w:hideMark/>
          </w:tcPr>
          <w:p w14:paraId="1357ABF6" w14:textId="77777777" w:rsidR="00BC0F79" w:rsidRPr="00AF2BB3" w:rsidRDefault="00BC0F79" w:rsidP="00E95F8E">
            <w:pPr>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Refugios y asociaciones protectoras</w:t>
            </w:r>
          </w:p>
        </w:tc>
        <w:tc>
          <w:tcPr>
            <w:tcW w:w="6384" w:type="dxa"/>
            <w:hideMark/>
          </w:tcPr>
          <w:p w14:paraId="256CBF21"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Organizaciones que gestionan mascotas rescatadas</w:t>
            </w:r>
          </w:p>
        </w:tc>
      </w:tr>
      <w:tr w:rsidR="00BC0F79" w:rsidRPr="00AF2BB3" w14:paraId="57FB6551" w14:textId="77777777" w:rsidTr="00E95F8E">
        <w:trPr>
          <w:trHeight w:val="843"/>
        </w:trPr>
        <w:tc>
          <w:tcPr>
            <w:cnfStyle w:val="001000000000" w:firstRow="0" w:lastRow="0" w:firstColumn="1" w:lastColumn="0" w:oddVBand="0" w:evenVBand="0" w:oddHBand="0" w:evenHBand="0" w:firstRowFirstColumn="0" w:firstRowLastColumn="0" w:lastRowFirstColumn="0" w:lastRowLastColumn="0"/>
            <w:tcW w:w="2400" w:type="dxa"/>
            <w:hideMark/>
          </w:tcPr>
          <w:p w14:paraId="4041772A" w14:textId="77777777" w:rsidR="00BC0F79" w:rsidRPr="00AF2BB3" w:rsidRDefault="00BC0F79" w:rsidP="00E95F8E">
            <w:pPr>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Veterinarias</w:t>
            </w:r>
          </w:p>
        </w:tc>
        <w:tc>
          <w:tcPr>
            <w:tcW w:w="6384" w:type="dxa"/>
            <w:hideMark/>
          </w:tcPr>
          <w:p w14:paraId="2A85542F"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Apoyo técnico en información médica</w:t>
            </w:r>
          </w:p>
        </w:tc>
      </w:tr>
    </w:tbl>
    <w:p w14:paraId="626AB0E3" w14:textId="77777777" w:rsidR="00BC0F79" w:rsidRPr="00AF2BB3" w:rsidRDefault="00BC0F79" w:rsidP="00BC0F79">
      <w:pPr>
        <w:rPr>
          <w:rFonts w:ascii="Times New Roman" w:hAnsi="Times New Roman" w:cs="Times New Roman"/>
        </w:rPr>
      </w:pPr>
    </w:p>
    <w:p w14:paraId="3210D3DA" w14:textId="77777777" w:rsidR="00BC0F79" w:rsidRPr="00AF2BB3" w:rsidRDefault="00BC0F79" w:rsidP="00BC0F79">
      <w:pPr>
        <w:pStyle w:val="Ttulo2"/>
        <w:numPr>
          <w:ilvl w:val="1"/>
          <w:numId w:val="1"/>
        </w:numPr>
        <w:tabs>
          <w:tab w:val="num" w:pos="360"/>
        </w:tabs>
        <w:ind w:left="0" w:firstLine="0"/>
        <w:rPr>
          <w:rFonts w:cs="Times New Roman"/>
        </w:rPr>
      </w:pPr>
      <w:bookmarkStart w:id="15" w:name="_Toc232262522"/>
      <w:r w:rsidRPr="00AF2BB3">
        <w:rPr>
          <w:rFonts w:cs="Times New Roman"/>
        </w:rPr>
        <w:t>BANCO DE REQUISITOS CRUDOS</w:t>
      </w:r>
      <w:bookmarkEnd w:id="15"/>
    </w:p>
    <w:tbl>
      <w:tblPr>
        <w:tblStyle w:val="Tablaconcuadrcula4-nfasis5"/>
        <w:tblW w:w="9060" w:type="dxa"/>
        <w:tblLook w:val="04A0" w:firstRow="1" w:lastRow="0" w:firstColumn="1" w:lastColumn="0" w:noHBand="0" w:noVBand="1"/>
      </w:tblPr>
      <w:tblGrid>
        <w:gridCol w:w="2400"/>
        <w:gridCol w:w="3832"/>
        <w:gridCol w:w="2828"/>
      </w:tblGrid>
      <w:tr w:rsidR="00BC0F79" w:rsidRPr="00AF2BB3" w14:paraId="6E4C5FAE" w14:textId="77777777" w:rsidTr="00E95F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hideMark/>
          </w:tcPr>
          <w:p w14:paraId="4A9C0E70"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Código</w:t>
            </w:r>
          </w:p>
        </w:tc>
        <w:tc>
          <w:tcPr>
            <w:tcW w:w="3832" w:type="dxa"/>
            <w:hideMark/>
          </w:tcPr>
          <w:p w14:paraId="5FE2BA06" w14:textId="77777777" w:rsidR="00BC0F79" w:rsidRPr="00AF2BB3" w:rsidRDefault="00BC0F79" w:rsidP="00E95F8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Requisito crudo</w:t>
            </w:r>
          </w:p>
        </w:tc>
        <w:tc>
          <w:tcPr>
            <w:tcW w:w="2828" w:type="dxa"/>
            <w:hideMark/>
          </w:tcPr>
          <w:p w14:paraId="18076222" w14:textId="77777777" w:rsidR="00BC0F79" w:rsidRPr="00AF2BB3" w:rsidRDefault="00BC0F79" w:rsidP="00E95F8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Fuente probable</w:t>
            </w:r>
          </w:p>
        </w:tc>
      </w:tr>
      <w:tr w:rsidR="00BC0F79" w:rsidRPr="00AF2BB3" w14:paraId="4EA6D785" w14:textId="77777777" w:rsidTr="00E95F8E">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2400" w:type="dxa"/>
            <w:hideMark/>
          </w:tcPr>
          <w:p w14:paraId="02FF924C"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RC-01</w:t>
            </w:r>
          </w:p>
        </w:tc>
        <w:tc>
          <w:tcPr>
            <w:tcW w:w="3832" w:type="dxa"/>
            <w:hideMark/>
          </w:tcPr>
          <w:p w14:paraId="219C194B"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La plataforma deberá permitir registrar datos básicos de la mascota como nombre, edad, sexo y raza.</w:t>
            </w:r>
          </w:p>
        </w:tc>
        <w:tc>
          <w:tcPr>
            <w:tcW w:w="2828" w:type="dxa"/>
            <w:hideMark/>
          </w:tcPr>
          <w:p w14:paraId="7C83281D"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Propietarios de mascotas</w:t>
            </w:r>
          </w:p>
        </w:tc>
      </w:tr>
      <w:tr w:rsidR="00BC0F79" w:rsidRPr="00AF2BB3" w14:paraId="79DC195A" w14:textId="77777777" w:rsidTr="00E95F8E">
        <w:trPr>
          <w:trHeight w:val="845"/>
        </w:trPr>
        <w:tc>
          <w:tcPr>
            <w:cnfStyle w:val="001000000000" w:firstRow="0" w:lastRow="0" w:firstColumn="1" w:lastColumn="0" w:oddVBand="0" w:evenVBand="0" w:oddHBand="0" w:evenHBand="0" w:firstRowFirstColumn="0" w:firstRowLastColumn="0" w:lastRowFirstColumn="0" w:lastRowLastColumn="0"/>
            <w:tcW w:w="2400" w:type="dxa"/>
            <w:hideMark/>
          </w:tcPr>
          <w:p w14:paraId="71A6F43D"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RC-02</w:t>
            </w:r>
          </w:p>
        </w:tc>
        <w:tc>
          <w:tcPr>
            <w:tcW w:w="3832" w:type="dxa"/>
            <w:hideMark/>
          </w:tcPr>
          <w:p w14:paraId="2CF4A9B8"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Debe registrarse el historial de vacunación y desparasitación de cada mascota.</w:t>
            </w:r>
          </w:p>
        </w:tc>
        <w:tc>
          <w:tcPr>
            <w:tcW w:w="2828" w:type="dxa"/>
            <w:hideMark/>
          </w:tcPr>
          <w:p w14:paraId="411FBE80"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Veterinarias</w:t>
            </w:r>
          </w:p>
        </w:tc>
      </w:tr>
      <w:tr w:rsidR="00BC0F79" w:rsidRPr="00AF2BB3" w14:paraId="01C319DD" w14:textId="77777777" w:rsidTr="00E95F8E">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2400" w:type="dxa"/>
            <w:hideMark/>
          </w:tcPr>
          <w:p w14:paraId="0BC57E45"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RC-03</w:t>
            </w:r>
          </w:p>
        </w:tc>
        <w:tc>
          <w:tcPr>
            <w:tcW w:w="3832" w:type="dxa"/>
            <w:hideMark/>
          </w:tcPr>
          <w:p w14:paraId="3289D830"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Los usuarios deben poder crear una cuenta para acceder a la plataforma.</w:t>
            </w:r>
          </w:p>
        </w:tc>
        <w:tc>
          <w:tcPr>
            <w:tcW w:w="2828" w:type="dxa"/>
            <w:hideMark/>
          </w:tcPr>
          <w:p w14:paraId="6D3768F9"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Usuarios potenciales</w:t>
            </w:r>
          </w:p>
        </w:tc>
      </w:tr>
      <w:tr w:rsidR="00BC0F79" w:rsidRPr="00AF2BB3" w14:paraId="41F3AE13" w14:textId="77777777" w:rsidTr="00E95F8E">
        <w:trPr>
          <w:trHeight w:val="542"/>
        </w:trPr>
        <w:tc>
          <w:tcPr>
            <w:cnfStyle w:val="001000000000" w:firstRow="0" w:lastRow="0" w:firstColumn="1" w:lastColumn="0" w:oddVBand="0" w:evenVBand="0" w:oddHBand="0" w:evenHBand="0" w:firstRowFirstColumn="0" w:firstRowLastColumn="0" w:lastRowFirstColumn="0" w:lastRowLastColumn="0"/>
            <w:tcW w:w="2400" w:type="dxa"/>
            <w:hideMark/>
          </w:tcPr>
          <w:p w14:paraId="34C3DB13"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RC-04</w:t>
            </w:r>
          </w:p>
        </w:tc>
        <w:tc>
          <w:tcPr>
            <w:tcW w:w="3832" w:type="dxa"/>
            <w:hideMark/>
          </w:tcPr>
          <w:p w14:paraId="58B82CB0"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El sistema deberá permitir publicar mascotas disponibles para adopción.</w:t>
            </w:r>
          </w:p>
        </w:tc>
        <w:tc>
          <w:tcPr>
            <w:tcW w:w="2828" w:type="dxa"/>
            <w:hideMark/>
          </w:tcPr>
          <w:p w14:paraId="2C97430A"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Refugios y propietarios</w:t>
            </w:r>
          </w:p>
        </w:tc>
      </w:tr>
      <w:tr w:rsidR="00BC0F79" w:rsidRPr="00AF2BB3" w14:paraId="53CD24AD" w14:textId="77777777" w:rsidTr="00E95F8E">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2400" w:type="dxa"/>
            <w:hideMark/>
          </w:tcPr>
          <w:p w14:paraId="3C69E7C5"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RC-05</w:t>
            </w:r>
          </w:p>
        </w:tc>
        <w:tc>
          <w:tcPr>
            <w:tcW w:w="3832" w:type="dxa"/>
            <w:hideMark/>
          </w:tcPr>
          <w:p w14:paraId="45ED3460"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Debe existir un perfil médico que reúna antecedentes clínicos de la mascota.</w:t>
            </w:r>
          </w:p>
        </w:tc>
        <w:tc>
          <w:tcPr>
            <w:tcW w:w="2828" w:type="dxa"/>
            <w:hideMark/>
          </w:tcPr>
          <w:p w14:paraId="37FF2F7A"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Veterinarias</w:t>
            </w:r>
          </w:p>
        </w:tc>
      </w:tr>
      <w:tr w:rsidR="00BC0F79" w:rsidRPr="00AF2BB3" w14:paraId="7AA72CDA" w14:textId="77777777" w:rsidTr="00E95F8E">
        <w:trPr>
          <w:trHeight w:val="561"/>
        </w:trPr>
        <w:tc>
          <w:tcPr>
            <w:cnfStyle w:val="001000000000" w:firstRow="0" w:lastRow="0" w:firstColumn="1" w:lastColumn="0" w:oddVBand="0" w:evenVBand="0" w:oddHBand="0" w:evenHBand="0" w:firstRowFirstColumn="0" w:firstRowLastColumn="0" w:lastRowFirstColumn="0" w:lastRowLastColumn="0"/>
            <w:tcW w:w="2400" w:type="dxa"/>
            <w:hideMark/>
          </w:tcPr>
          <w:p w14:paraId="0004D406"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RC-06</w:t>
            </w:r>
          </w:p>
        </w:tc>
        <w:tc>
          <w:tcPr>
            <w:tcW w:w="3832" w:type="dxa"/>
            <w:hideMark/>
          </w:tcPr>
          <w:p w14:paraId="54468F1E"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Los usuarios deben poder subir fotografías de sus mascotas.</w:t>
            </w:r>
          </w:p>
        </w:tc>
        <w:tc>
          <w:tcPr>
            <w:tcW w:w="2828" w:type="dxa"/>
            <w:hideMark/>
          </w:tcPr>
          <w:p w14:paraId="31ED60CB"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Propietarios de mascotas</w:t>
            </w:r>
          </w:p>
        </w:tc>
      </w:tr>
      <w:tr w:rsidR="00BC0F79" w:rsidRPr="00AF2BB3" w14:paraId="01E43CB7" w14:textId="77777777" w:rsidTr="00E95F8E">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2400" w:type="dxa"/>
            <w:hideMark/>
          </w:tcPr>
          <w:p w14:paraId="7A70909E"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RC-07</w:t>
            </w:r>
          </w:p>
        </w:tc>
        <w:tc>
          <w:tcPr>
            <w:tcW w:w="3832" w:type="dxa"/>
            <w:hideMark/>
          </w:tcPr>
          <w:p w14:paraId="4B68ED1E"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La plataforma </w:t>
            </w:r>
            <w:proofErr w:type="gramStart"/>
            <w:r w:rsidRPr="00AF2BB3">
              <w:rPr>
                <w:rFonts w:ascii="Times New Roman" w:eastAsia="Times New Roman" w:hAnsi="Times New Roman" w:cs="Times New Roman"/>
                <w:color w:val="000000"/>
                <w:kern w:val="0"/>
                <w:lang w:val="es-EC" w:eastAsia="es-EC"/>
                <w14:ligatures w14:val="none"/>
              </w:rPr>
              <w:t>deberá  permitir</w:t>
            </w:r>
            <w:proofErr w:type="gramEnd"/>
            <w:r w:rsidRPr="00AF2BB3">
              <w:rPr>
                <w:rFonts w:ascii="Times New Roman" w:eastAsia="Times New Roman" w:hAnsi="Times New Roman" w:cs="Times New Roman"/>
                <w:color w:val="000000"/>
                <w:kern w:val="0"/>
                <w:lang w:val="es-EC" w:eastAsia="es-EC"/>
                <w14:ligatures w14:val="none"/>
              </w:rPr>
              <w:t xml:space="preserve"> buscar mascotas por especie, raza, edad o ubicación.</w:t>
            </w:r>
          </w:p>
        </w:tc>
        <w:tc>
          <w:tcPr>
            <w:tcW w:w="2828" w:type="dxa"/>
            <w:hideMark/>
          </w:tcPr>
          <w:p w14:paraId="135D6B26"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Usuarios interesados en adoptar</w:t>
            </w:r>
          </w:p>
        </w:tc>
      </w:tr>
      <w:tr w:rsidR="00BC0F79" w:rsidRPr="00AF2BB3" w14:paraId="56268582" w14:textId="77777777" w:rsidTr="00E95F8E">
        <w:trPr>
          <w:trHeight w:val="900"/>
        </w:trPr>
        <w:tc>
          <w:tcPr>
            <w:cnfStyle w:val="001000000000" w:firstRow="0" w:lastRow="0" w:firstColumn="1" w:lastColumn="0" w:oddVBand="0" w:evenVBand="0" w:oddHBand="0" w:evenHBand="0" w:firstRowFirstColumn="0" w:firstRowLastColumn="0" w:lastRowFirstColumn="0" w:lastRowLastColumn="0"/>
            <w:tcW w:w="2400" w:type="dxa"/>
            <w:hideMark/>
          </w:tcPr>
          <w:p w14:paraId="2BF9FCE4"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RC-08</w:t>
            </w:r>
          </w:p>
        </w:tc>
        <w:tc>
          <w:tcPr>
            <w:tcW w:w="3832" w:type="dxa"/>
            <w:hideMark/>
          </w:tcPr>
          <w:p w14:paraId="30678A74"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El sistema deberá permitir contactar al responsable de una mascota publicada.</w:t>
            </w:r>
          </w:p>
        </w:tc>
        <w:tc>
          <w:tcPr>
            <w:tcW w:w="2828" w:type="dxa"/>
            <w:hideMark/>
          </w:tcPr>
          <w:p w14:paraId="0F374389"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Usuarios interesados en adoptar</w:t>
            </w:r>
          </w:p>
        </w:tc>
      </w:tr>
      <w:tr w:rsidR="00BC0F79" w:rsidRPr="00AF2BB3" w14:paraId="633A0866" w14:textId="77777777" w:rsidTr="00E95F8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2400" w:type="dxa"/>
            <w:hideMark/>
          </w:tcPr>
          <w:p w14:paraId="1EDCA28C"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RC-09</w:t>
            </w:r>
          </w:p>
        </w:tc>
        <w:tc>
          <w:tcPr>
            <w:tcW w:w="3832" w:type="dxa"/>
            <w:hideMark/>
          </w:tcPr>
          <w:p w14:paraId="115491EE"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Se debe registrar información sobre enfermedades previas o alergias de la mascota.</w:t>
            </w:r>
          </w:p>
        </w:tc>
        <w:tc>
          <w:tcPr>
            <w:tcW w:w="2828" w:type="dxa"/>
            <w:hideMark/>
          </w:tcPr>
          <w:p w14:paraId="746F0C5C"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Veterinarias</w:t>
            </w:r>
          </w:p>
        </w:tc>
      </w:tr>
      <w:tr w:rsidR="00BC0F79" w:rsidRPr="00AF2BB3" w14:paraId="76349C9D" w14:textId="77777777" w:rsidTr="00E95F8E">
        <w:trPr>
          <w:trHeight w:val="900"/>
        </w:trPr>
        <w:tc>
          <w:tcPr>
            <w:cnfStyle w:val="001000000000" w:firstRow="0" w:lastRow="0" w:firstColumn="1" w:lastColumn="0" w:oddVBand="0" w:evenVBand="0" w:oddHBand="0" w:evenHBand="0" w:firstRowFirstColumn="0" w:firstRowLastColumn="0" w:lastRowFirstColumn="0" w:lastRowLastColumn="0"/>
            <w:tcW w:w="2400" w:type="dxa"/>
            <w:hideMark/>
          </w:tcPr>
          <w:p w14:paraId="44612F4F"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RC-10</w:t>
            </w:r>
          </w:p>
        </w:tc>
        <w:tc>
          <w:tcPr>
            <w:tcW w:w="3832" w:type="dxa"/>
            <w:hideMark/>
          </w:tcPr>
          <w:p w14:paraId="5F60C602"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El sistema deberá proteger la información médica sensible de las mascotas.</w:t>
            </w:r>
          </w:p>
        </w:tc>
        <w:tc>
          <w:tcPr>
            <w:tcW w:w="2828" w:type="dxa"/>
            <w:hideMark/>
          </w:tcPr>
          <w:p w14:paraId="1E99328A"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Administradores y veterinarias</w:t>
            </w:r>
          </w:p>
        </w:tc>
      </w:tr>
    </w:tbl>
    <w:p w14:paraId="5B6933FC" w14:textId="77777777" w:rsidR="00BC0F79" w:rsidRPr="00AF2BB3" w:rsidRDefault="00BC0F79" w:rsidP="00BC0F79">
      <w:pPr>
        <w:rPr>
          <w:rFonts w:ascii="Times New Roman" w:hAnsi="Times New Roman" w:cs="Times New Roman"/>
        </w:rPr>
      </w:pPr>
    </w:p>
    <w:p w14:paraId="6DFC3B9C" w14:textId="77777777" w:rsidR="00BC0F79" w:rsidRPr="00AF2BB3" w:rsidRDefault="00BC0F79" w:rsidP="00BC0F79">
      <w:pPr>
        <w:rPr>
          <w:rFonts w:ascii="Times New Roman" w:hAnsi="Times New Roman" w:cs="Times New Roman"/>
        </w:rPr>
      </w:pPr>
    </w:p>
    <w:p w14:paraId="0087D38D" w14:textId="77777777" w:rsidR="00BC0F79" w:rsidRPr="00AF2BB3" w:rsidRDefault="00BC0F79" w:rsidP="00BC0F79">
      <w:pPr>
        <w:pStyle w:val="Ttulo2"/>
        <w:numPr>
          <w:ilvl w:val="1"/>
          <w:numId w:val="1"/>
        </w:numPr>
        <w:tabs>
          <w:tab w:val="num" w:pos="360"/>
        </w:tabs>
        <w:ind w:left="0" w:firstLine="0"/>
        <w:rPr>
          <w:rFonts w:cs="Times New Roman"/>
        </w:rPr>
      </w:pPr>
      <w:bookmarkStart w:id="16" w:name="_Toc232262523"/>
      <w:r w:rsidRPr="00AF2BB3">
        <w:rPr>
          <w:rFonts w:cs="Times New Roman"/>
        </w:rPr>
        <w:t>Matriz de transformación de requisitos crudos</w:t>
      </w:r>
      <w:bookmarkEnd w:id="16"/>
    </w:p>
    <w:tbl>
      <w:tblPr>
        <w:tblStyle w:val="Tablaconcuadrcula4-nfasis5"/>
        <w:tblW w:w="8828" w:type="dxa"/>
        <w:tblLook w:val="04A0" w:firstRow="1" w:lastRow="0" w:firstColumn="1" w:lastColumn="0" w:noHBand="0" w:noVBand="1"/>
      </w:tblPr>
      <w:tblGrid>
        <w:gridCol w:w="889"/>
        <w:gridCol w:w="1766"/>
        <w:gridCol w:w="1426"/>
        <w:gridCol w:w="1527"/>
        <w:gridCol w:w="1339"/>
        <w:gridCol w:w="1881"/>
      </w:tblGrid>
      <w:tr w:rsidR="00BC0F79" w:rsidRPr="00AF2BB3" w14:paraId="78FC02D6" w14:textId="77777777" w:rsidTr="00E95F8E">
        <w:trPr>
          <w:cnfStyle w:val="100000000000" w:firstRow="1" w:lastRow="0" w:firstColumn="0" w:lastColumn="0" w:oddVBand="0" w:evenVBand="0" w:oddHBand="0"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811" w:type="dxa"/>
            <w:hideMark/>
          </w:tcPr>
          <w:p w14:paraId="75CB6FB5" w14:textId="77777777" w:rsidR="00BC0F79" w:rsidRPr="00AF2BB3" w:rsidRDefault="00BC0F79" w:rsidP="00E95F8E">
            <w:pPr>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Código</w:t>
            </w:r>
          </w:p>
        </w:tc>
        <w:tc>
          <w:tcPr>
            <w:tcW w:w="1813" w:type="dxa"/>
            <w:hideMark/>
          </w:tcPr>
          <w:p w14:paraId="18896865" w14:textId="77777777" w:rsidR="00BC0F79" w:rsidRPr="00AF2BB3" w:rsidRDefault="00BC0F79" w:rsidP="00E95F8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Requisito crudo</w:t>
            </w:r>
          </w:p>
        </w:tc>
        <w:tc>
          <w:tcPr>
            <w:tcW w:w="1241" w:type="dxa"/>
            <w:hideMark/>
          </w:tcPr>
          <w:p w14:paraId="6A76B073" w14:textId="77777777" w:rsidR="00BC0F79" w:rsidRPr="00AF2BB3" w:rsidRDefault="00BC0F79" w:rsidP="00E95F8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Clasificación</w:t>
            </w:r>
          </w:p>
        </w:tc>
        <w:tc>
          <w:tcPr>
            <w:tcW w:w="1633" w:type="dxa"/>
            <w:hideMark/>
          </w:tcPr>
          <w:p w14:paraId="665C09BC" w14:textId="77777777" w:rsidR="00BC0F79" w:rsidRPr="00AF2BB3" w:rsidRDefault="00BC0F79" w:rsidP="00E95F8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Módulo</w:t>
            </w:r>
          </w:p>
        </w:tc>
        <w:tc>
          <w:tcPr>
            <w:tcW w:w="1388" w:type="dxa"/>
          </w:tcPr>
          <w:p w14:paraId="73EE68F4" w14:textId="77777777" w:rsidR="00BC0F79" w:rsidRPr="00AF2BB3" w:rsidRDefault="00BC0F79" w:rsidP="00E95F8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hAnsi="Times New Roman" w:cs="Times New Roman"/>
                <w:color w:val="000000"/>
                <w:sz w:val="22"/>
                <w:szCs w:val="22"/>
              </w:rPr>
              <w:t>Prioridad</w:t>
            </w:r>
          </w:p>
        </w:tc>
        <w:tc>
          <w:tcPr>
            <w:tcW w:w="1942" w:type="dxa"/>
            <w:hideMark/>
          </w:tcPr>
          <w:p w14:paraId="1C3D5BEB" w14:textId="77777777" w:rsidR="00BC0F79" w:rsidRPr="00AF2BB3" w:rsidRDefault="00BC0F79" w:rsidP="00E95F8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Caso de prueba esperado</w:t>
            </w:r>
          </w:p>
        </w:tc>
      </w:tr>
      <w:tr w:rsidR="00BC0F79" w:rsidRPr="00AF2BB3" w14:paraId="7CFC0F28" w14:textId="77777777" w:rsidTr="00E95F8E">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811" w:type="dxa"/>
            <w:hideMark/>
          </w:tcPr>
          <w:p w14:paraId="7705BBFB" w14:textId="77777777" w:rsidR="00BC0F79" w:rsidRPr="00AF2BB3" w:rsidRDefault="00BC0F79" w:rsidP="00E95F8E">
            <w:pPr>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RC-01</w:t>
            </w:r>
          </w:p>
        </w:tc>
        <w:tc>
          <w:tcPr>
            <w:tcW w:w="1813" w:type="dxa"/>
            <w:hideMark/>
          </w:tcPr>
          <w:p w14:paraId="32099049"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La plataforma debe permitir registrar datos básicos de la mascota como nombre, edad, sexo y raza.</w:t>
            </w:r>
          </w:p>
        </w:tc>
        <w:tc>
          <w:tcPr>
            <w:tcW w:w="1241" w:type="dxa"/>
            <w:hideMark/>
          </w:tcPr>
          <w:p w14:paraId="33F0FCFD"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Funcional</w:t>
            </w:r>
          </w:p>
        </w:tc>
        <w:tc>
          <w:tcPr>
            <w:tcW w:w="1633" w:type="dxa"/>
            <w:hideMark/>
          </w:tcPr>
          <w:p w14:paraId="3F263FCA"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Perfil de mascota</w:t>
            </w:r>
          </w:p>
        </w:tc>
        <w:tc>
          <w:tcPr>
            <w:tcW w:w="1388" w:type="dxa"/>
          </w:tcPr>
          <w:p w14:paraId="396A05F8"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hAnsi="Times New Roman" w:cs="Times New Roman"/>
                <w:color w:val="000000"/>
                <w:sz w:val="22"/>
                <w:szCs w:val="22"/>
              </w:rPr>
              <w:t>Alta</w:t>
            </w:r>
          </w:p>
        </w:tc>
        <w:tc>
          <w:tcPr>
            <w:tcW w:w="1942" w:type="dxa"/>
            <w:hideMark/>
          </w:tcPr>
          <w:p w14:paraId="3373CFEA"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Verificar que el formulario guarde correctamente los datos básicos de la mascota.</w:t>
            </w:r>
          </w:p>
        </w:tc>
      </w:tr>
      <w:tr w:rsidR="00BC0F79" w:rsidRPr="00AF2BB3" w14:paraId="114E633F" w14:textId="77777777" w:rsidTr="00E95F8E">
        <w:trPr>
          <w:trHeight w:val="1230"/>
        </w:trPr>
        <w:tc>
          <w:tcPr>
            <w:cnfStyle w:val="001000000000" w:firstRow="0" w:lastRow="0" w:firstColumn="1" w:lastColumn="0" w:oddVBand="0" w:evenVBand="0" w:oddHBand="0" w:evenHBand="0" w:firstRowFirstColumn="0" w:firstRowLastColumn="0" w:lastRowFirstColumn="0" w:lastRowLastColumn="0"/>
            <w:tcW w:w="811" w:type="dxa"/>
            <w:hideMark/>
          </w:tcPr>
          <w:p w14:paraId="6CDE78D9" w14:textId="77777777" w:rsidR="00BC0F79" w:rsidRPr="00AF2BB3" w:rsidRDefault="00BC0F79" w:rsidP="00E95F8E">
            <w:pPr>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RC-02</w:t>
            </w:r>
          </w:p>
        </w:tc>
        <w:tc>
          <w:tcPr>
            <w:tcW w:w="1813" w:type="dxa"/>
            <w:hideMark/>
          </w:tcPr>
          <w:p w14:paraId="2DCF1ED6"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Debe registrarse el historial de vacunación y desparasitación de cada mascota.</w:t>
            </w:r>
          </w:p>
        </w:tc>
        <w:tc>
          <w:tcPr>
            <w:tcW w:w="1241" w:type="dxa"/>
            <w:hideMark/>
          </w:tcPr>
          <w:p w14:paraId="7DDEB0E9"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Funcional</w:t>
            </w:r>
          </w:p>
        </w:tc>
        <w:tc>
          <w:tcPr>
            <w:tcW w:w="1633" w:type="dxa"/>
            <w:hideMark/>
          </w:tcPr>
          <w:p w14:paraId="6335CB2F"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Perfil médico</w:t>
            </w:r>
          </w:p>
        </w:tc>
        <w:tc>
          <w:tcPr>
            <w:tcW w:w="1388" w:type="dxa"/>
          </w:tcPr>
          <w:p w14:paraId="21C0C3AF"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hAnsi="Times New Roman" w:cs="Times New Roman"/>
                <w:color w:val="000000"/>
                <w:sz w:val="22"/>
                <w:szCs w:val="22"/>
              </w:rPr>
              <w:t>Alta</w:t>
            </w:r>
          </w:p>
        </w:tc>
        <w:tc>
          <w:tcPr>
            <w:tcW w:w="1942" w:type="dxa"/>
            <w:hideMark/>
          </w:tcPr>
          <w:p w14:paraId="7B1FE2D8"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Comprobar que el sistema permita registrar vacunas, fechas y desparasitación.</w:t>
            </w:r>
          </w:p>
        </w:tc>
      </w:tr>
      <w:tr w:rsidR="00BC0F79" w:rsidRPr="00AF2BB3" w14:paraId="7E319788" w14:textId="77777777" w:rsidTr="00E95F8E">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811" w:type="dxa"/>
            <w:hideMark/>
          </w:tcPr>
          <w:p w14:paraId="07421539" w14:textId="77777777" w:rsidR="00BC0F79" w:rsidRPr="00AF2BB3" w:rsidRDefault="00BC0F79" w:rsidP="00E95F8E">
            <w:pPr>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RC-03</w:t>
            </w:r>
          </w:p>
        </w:tc>
        <w:tc>
          <w:tcPr>
            <w:tcW w:w="1813" w:type="dxa"/>
            <w:hideMark/>
          </w:tcPr>
          <w:p w14:paraId="0D34DB11"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Los usuarios deben poder crear una cuenta para acceder a la plataforma.</w:t>
            </w:r>
          </w:p>
        </w:tc>
        <w:tc>
          <w:tcPr>
            <w:tcW w:w="1241" w:type="dxa"/>
            <w:hideMark/>
          </w:tcPr>
          <w:p w14:paraId="3FC4C6DC"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Funcional</w:t>
            </w:r>
          </w:p>
        </w:tc>
        <w:tc>
          <w:tcPr>
            <w:tcW w:w="1633" w:type="dxa"/>
            <w:hideMark/>
          </w:tcPr>
          <w:p w14:paraId="7B0DBBC9"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Gestión de usuarios</w:t>
            </w:r>
          </w:p>
        </w:tc>
        <w:tc>
          <w:tcPr>
            <w:tcW w:w="1388" w:type="dxa"/>
          </w:tcPr>
          <w:p w14:paraId="58EA145D"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hAnsi="Times New Roman" w:cs="Times New Roman"/>
                <w:color w:val="000000"/>
                <w:sz w:val="22"/>
                <w:szCs w:val="22"/>
              </w:rPr>
              <w:t>Alta</w:t>
            </w:r>
          </w:p>
        </w:tc>
        <w:tc>
          <w:tcPr>
            <w:tcW w:w="1942" w:type="dxa"/>
            <w:hideMark/>
          </w:tcPr>
          <w:p w14:paraId="271C27DA"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Validar que un usuario pueda registrarse con datos obligatorios y acceder al sistema.</w:t>
            </w:r>
          </w:p>
        </w:tc>
      </w:tr>
      <w:tr w:rsidR="00BC0F79" w:rsidRPr="00AF2BB3" w14:paraId="54800FF5" w14:textId="77777777" w:rsidTr="00E95F8E">
        <w:trPr>
          <w:trHeight w:val="1515"/>
        </w:trPr>
        <w:tc>
          <w:tcPr>
            <w:cnfStyle w:val="001000000000" w:firstRow="0" w:lastRow="0" w:firstColumn="1" w:lastColumn="0" w:oddVBand="0" w:evenVBand="0" w:oddHBand="0" w:evenHBand="0" w:firstRowFirstColumn="0" w:firstRowLastColumn="0" w:lastRowFirstColumn="0" w:lastRowLastColumn="0"/>
            <w:tcW w:w="811" w:type="dxa"/>
            <w:hideMark/>
          </w:tcPr>
          <w:p w14:paraId="4F8F253B" w14:textId="77777777" w:rsidR="00BC0F79" w:rsidRPr="00AF2BB3" w:rsidRDefault="00BC0F79" w:rsidP="00E95F8E">
            <w:pPr>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RC-04</w:t>
            </w:r>
          </w:p>
        </w:tc>
        <w:tc>
          <w:tcPr>
            <w:tcW w:w="1813" w:type="dxa"/>
            <w:hideMark/>
          </w:tcPr>
          <w:p w14:paraId="419426C5"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El sistema debe permitir publicar mascotas disponibles para adopción.</w:t>
            </w:r>
          </w:p>
        </w:tc>
        <w:tc>
          <w:tcPr>
            <w:tcW w:w="1241" w:type="dxa"/>
            <w:hideMark/>
          </w:tcPr>
          <w:p w14:paraId="6BA02157"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Funcional</w:t>
            </w:r>
          </w:p>
        </w:tc>
        <w:tc>
          <w:tcPr>
            <w:tcW w:w="1633" w:type="dxa"/>
            <w:hideMark/>
          </w:tcPr>
          <w:p w14:paraId="792BF545"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Adopción</w:t>
            </w:r>
          </w:p>
        </w:tc>
        <w:tc>
          <w:tcPr>
            <w:tcW w:w="1388" w:type="dxa"/>
          </w:tcPr>
          <w:p w14:paraId="266D6336"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hAnsi="Times New Roman" w:cs="Times New Roman"/>
                <w:color w:val="000000"/>
                <w:sz w:val="22"/>
                <w:szCs w:val="22"/>
              </w:rPr>
              <w:t>Alta</w:t>
            </w:r>
          </w:p>
        </w:tc>
        <w:tc>
          <w:tcPr>
            <w:tcW w:w="1942" w:type="dxa"/>
            <w:hideMark/>
          </w:tcPr>
          <w:p w14:paraId="4D83CDEE"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Verificar que el usuario pueda crear una publicación de adopción con datos completos.</w:t>
            </w:r>
          </w:p>
        </w:tc>
      </w:tr>
      <w:tr w:rsidR="00BC0F79" w:rsidRPr="00AF2BB3" w14:paraId="48A639C7" w14:textId="77777777" w:rsidTr="00E95F8E">
        <w:trPr>
          <w:cnfStyle w:val="000000100000" w:firstRow="0" w:lastRow="0" w:firstColumn="0" w:lastColumn="0" w:oddVBand="0" w:evenVBand="0" w:oddHBand="1" w:evenHBand="0" w:firstRowFirstColumn="0" w:firstRowLastColumn="0" w:lastRowFirstColumn="0" w:lastRowLastColumn="0"/>
          <w:trHeight w:val="1560"/>
        </w:trPr>
        <w:tc>
          <w:tcPr>
            <w:cnfStyle w:val="001000000000" w:firstRow="0" w:lastRow="0" w:firstColumn="1" w:lastColumn="0" w:oddVBand="0" w:evenVBand="0" w:oddHBand="0" w:evenHBand="0" w:firstRowFirstColumn="0" w:firstRowLastColumn="0" w:lastRowFirstColumn="0" w:lastRowLastColumn="0"/>
            <w:tcW w:w="811" w:type="dxa"/>
            <w:hideMark/>
          </w:tcPr>
          <w:p w14:paraId="4FF10471" w14:textId="77777777" w:rsidR="00BC0F79" w:rsidRPr="00AF2BB3" w:rsidRDefault="00BC0F79" w:rsidP="00E95F8E">
            <w:pPr>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RC-05</w:t>
            </w:r>
          </w:p>
        </w:tc>
        <w:tc>
          <w:tcPr>
            <w:tcW w:w="1813" w:type="dxa"/>
            <w:hideMark/>
          </w:tcPr>
          <w:p w14:paraId="6C44461B"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Debe existir un perfil médico que reúna antecedentes clínicos de la mascota.</w:t>
            </w:r>
          </w:p>
        </w:tc>
        <w:tc>
          <w:tcPr>
            <w:tcW w:w="1241" w:type="dxa"/>
            <w:hideMark/>
          </w:tcPr>
          <w:p w14:paraId="12425899"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Funcional</w:t>
            </w:r>
          </w:p>
        </w:tc>
        <w:tc>
          <w:tcPr>
            <w:tcW w:w="1633" w:type="dxa"/>
            <w:hideMark/>
          </w:tcPr>
          <w:p w14:paraId="164D9085"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Perfil médico</w:t>
            </w:r>
          </w:p>
        </w:tc>
        <w:tc>
          <w:tcPr>
            <w:tcW w:w="1388" w:type="dxa"/>
          </w:tcPr>
          <w:p w14:paraId="38ADF4DD"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hAnsi="Times New Roman" w:cs="Times New Roman"/>
                <w:color w:val="000000"/>
                <w:sz w:val="22"/>
                <w:szCs w:val="22"/>
              </w:rPr>
              <w:t>Alta</w:t>
            </w:r>
          </w:p>
        </w:tc>
        <w:tc>
          <w:tcPr>
            <w:tcW w:w="1942" w:type="dxa"/>
            <w:hideMark/>
          </w:tcPr>
          <w:p w14:paraId="0497A51F"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Validar que el perfil médico consolide antecedentes clínicos de la mascota.</w:t>
            </w:r>
          </w:p>
        </w:tc>
      </w:tr>
      <w:tr w:rsidR="00BC0F79" w:rsidRPr="00AF2BB3" w14:paraId="4FCAAC4A" w14:textId="77777777" w:rsidTr="00E95F8E">
        <w:trPr>
          <w:trHeight w:val="1380"/>
        </w:trPr>
        <w:tc>
          <w:tcPr>
            <w:cnfStyle w:val="001000000000" w:firstRow="0" w:lastRow="0" w:firstColumn="1" w:lastColumn="0" w:oddVBand="0" w:evenVBand="0" w:oddHBand="0" w:evenHBand="0" w:firstRowFirstColumn="0" w:firstRowLastColumn="0" w:lastRowFirstColumn="0" w:lastRowLastColumn="0"/>
            <w:tcW w:w="811" w:type="dxa"/>
            <w:hideMark/>
          </w:tcPr>
          <w:p w14:paraId="2C0364E1" w14:textId="77777777" w:rsidR="00BC0F79" w:rsidRPr="00AF2BB3" w:rsidRDefault="00BC0F79" w:rsidP="00E95F8E">
            <w:pPr>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RC-06</w:t>
            </w:r>
          </w:p>
        </w:tc>
        <w:tc>
          <w:tcPr>
            <w:tcW w:w="1813" w:type="dxa"/>
            <w:hideMark/>
          </w:tcPr>
          <w:p w14:paraId="1941E08F"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Los usuarios deben poder subir fotografías de sus mascotas.</w:t>
            </w:r>
          </w:p>
        </w:tc>
        <w:tc>
          <w:tcPr>
            <w:tcW w:w="1241" w:type="dxa"/>
            <w:hideMark/>
          </w:tcPr>
          <w:p w14:paraId="0F50991B"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Funcional</w:t>
            </w:r>
          </w:p>
        </w:tc>
        <w:tc>
          <w:tcPr>
            <w:tcW w:w="1633" w:type="dxa"/>
            <w:hideMark/>
          </w:tcPr>
          <w:p w14:paraId="220E5B68"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Perfil de mascota</w:t>
            </w:r>
          </w:p>
        </w:tc>
        <w:tc>
          <w:tcPr>
            <w:tcW w:w="1388" w:type="dxa"/>
          </w:tcPr>
          <w:p w14:paraId="1BD559E8"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hAnsi="Times New Roman" w:cs="Times New Roman"/>
                <w:color w:val="000000"/>
                <w:sz w:val="22"/>
                <w:szCs w:val="22"/>
              </w:rPr>
              <w:t>Media</w:t>
            </w:r>
          </w:p>
        </w:tc>
        <w:tc>
          <w:tcPr>
            <w:tcW w:w="1942" w:type="dxa"/>
            <w:hideMark/>
          </w:tcPr>
          <w:p w14:paraId="62E6EACD"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C" w:eastAsia="es-EC"/>
                <w14:ligatures w14:val="none"/>
              </w:rPr>
            </w:pPr>
            <w:r w:rsidRPr="00AF2BB3">
              <w:rPr>
                <w:rFonts w:ascii="Times New Roman" w:eastAsia="Times New Roman" w:hAnsi="Times New Roman" w:cs="Times New Roman"/>
                <w:color w:val="000000"/>
                <w:kern w:val="0"/>
                <w:sz w:val="22"/>
                <w:szCs w:val="22"/>
                <w:lang w:val="es-EC" w:eastAsia="es-EC"/>
                <w14:ligatures w14:val="none"/>
              </w:rPr>
              <w:t>Comprobar que el sistema permita cargar y visualizar fotografías.</w:t>
            </w:r>
          </w:p>
        </w:tc>
      </w:tr>
    </w:tbl>
    <w:p w14:paraId="2D40695A" w14:textId="77777777" w:rsidR="00BC0F79" w:rsidRPr="00AF2BB3" w:rsidRDefault="00BC0F79" w:rsidP="00BC0F79">
      <w:pPr>
        <w:rPr>
          <w:rFonts w:ascii="Times New Roman" w:hAnsi="Times New Roman" w:cs="Times New Roman"/>
        </w:rPr>
      </w:pPr>
    </w:p>
    <w:p w14:paraId="1B166CB3" w14:textId="77777777" w:rsidR="00BC0F79" w:rsidRPr="00AF2BB3" w:rsidRDefault="00BC0F79" w:rsidP="00BC0F79">
      <w:pPr>
        <w:pStyle w:val="Ttulo1"/>
        <w:numPr>
          <w:ilvl w:val="0"/>
          <w:numId w:val="1"/>
        </w:numPr>
        <w:tabs>
          <w:tab w:val="num" w:pos="360"/>
        </w:tabs>
        <w:ind w:left="0" w:firstLine="0"/>
        <w:rPr>
          <w:rFonts w:cs="Times New Roman"/>
        </w:rPr>
      </w:pPr>
      <w:bookmarkStart w:id="17" w:name="_Toc232262524"/>
      <w:r w:rsidRPr="00AF2BB3">
        <w:rPr>
          <w:rFonts w:cs="Times New Roman"/>
        </w:rPr>
        <w:lastRenderedPageBreak/>
        <w:t>VINCULACIÓN DE OSRMT CON INGENIERÍA DE REQUISITOS</w:t>
      </w:r>
      <w:bookmarkEnd w:id="17"/>
    </w:p>
    <w:p w14:paraId="4654E20C" w14:textId="77777777" w:rsidR="00BC0F79" w:rsidRPr="00AF2BB3" w:rsidRDefault="00BC0F79" w:rsidP="00BC0F79">
      <w:pPr>
        <w:pStyle w:val="isselectedend"/>
        <w:spacing w:line="360" w:lineRule="auto"/>
        <w:jc w:val="both"/>
      </w:pPr>
      <w:r w:rsidRPr="00AF2BB3">
        <w:t>OSRMT se relaciona con la Ingeniería de Requisitos porque permite gestionar la información obtenida durante la elicitación, análisis, especificación, validación y mantenimiento de requisitos.</w:t>
      </w:r>
    </w:p>
    <w:p w14:paraId="4170CA17" w14:textId="77777777" w:rsidR="00BC0F79" w:rsidRPr="00AF2BB3" w:rsidRDefault="00BC0F79" w:rsidP="00BC0F79">
      <w:pPr>
        <w:pStyle w:val="isselectedend"/>
        <w:spacing w:line="360" w:lineRule="auto"/>
        <w:jc w:val="both"/>
      </w:pPr>
      <w:r w:rsidRPr="00AF2BB3">
        <w:t xml:space="preserve">También se relaciona con el </w:t>
      </w:r>
      <w:proofErr w:type="spellStart"/>
      <w:r w:rsidRPr="00AF2BB3">
        <w:t>framework</w:t>
      </w:r>
      <w:proofErr w:type="spellEnd"/>
      <w:r w:rsidRPr="00AF2BB3">
        <w:t xml:space="preserve"> de Pohl, SWEBOK v4, ISO/IEC/IEEE 29148 e ISO/IEC 25010, porque apoya actividades como documentación, trazabilidad, control de cambios, clasificación de requisitos y análisis de calidad.</w:t>
      </w:r>
    </w:p>
    <w:p w14:paraId="1F05A521" w14:textId="77777777" w:rsidR="00BC0F79" w:rsidRPr="00AF2BB3" w:rsidRDefault="00BC0F79" w:rsidP="00BC0F79">
      <w:pPr>
        <w:pStyle w:val="NormalWeb"/>
        <w:spacing w:line="360" w:lineRule="auto"/>
        <w:jc w:val="both"/>
      </w:pPr>
      <w:r w:rsidRPr="00AF2BB3">
        <w:t xml:space="preserve">En </w:t>
      </w:r>
      <w:proofErr w:type="spellStart"/>
      <w:r w:rsidRPr="00AF2BB3">
        <w:t>MundiPets</w:t>
      </w:r>
      <w:proofErr w:type="spellEnd"/>
      <w:r w:rsidRPr="00AF2BB3">
        <w:t>, esta vinculación se observa cuando un requisito como “registrar vacunas” puede conectarse con el módulo de perfil médico y con un caso de prueba que permita verificar su cumplimiento.</w:t>
      </w:r>
    </w:p>
    <w:tbl>
      <w:tblPr>
        <w:tblStyle w:val="Tablaconcuadrcula4-nfasis5"/>
        <w:tblW w:w="0" w:type="auto"/>
        <w:tblLook w:val="04A0" w:firstRow="1" w:lastRow="0" w:firstColumn="1" w:lastColumn="0" w:noHBand="0" w:noVBand="1"/>
      </w:tblPr>
      <w:tblGrid>
        <w:gridCol w:w="2020"/>
        <w:gridCol w:w="3524"/>
        <w:gridCol w:w="3284"/>
      </w:tblGrid>
      <w:tr w:rsidR="00BC0F79" w:rsidRPr="00AF2BB3" w14:paraId="2A47D7DF" w14:textId="77777777" w:rsidTr="00E95F8E">
        <w:trPr>
          <w:cnfStyle w:val="100000000000" w:firstRow="1" w:lastRow="0" w:firstColumn="0" w:lastColumn="0" w:oddVBand="0" w:evenVBand="0" w:oddHBand="0"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2080" w:type="dxa"/>
            <w:hideMark/>
          </w:tcPr>
          <w:p w14:paraId="369CB57C" w14:textId="77777777" w:rsidR="00BC0F79" w:rsidRPr="00AF2BB3" w:rsidRDefault="00BC0F79" w:rsidP="00E95F8E">
            <w:pPr>
              <w:spacing w:before="100" w:beforeAutospacing="1" w:after="100" w:afterAutospacing="1"/>
              <w:jc w:val="both"/>
              <w:rPr>
                <w:rFonts w:ascii="Times New Roman" w:eastAsia="Times New Roman" w:hAnsi="Times New Roman" w:cs="Times New Roman"/>
                <w:color w:val="000000" w:themeColor="text1"/>
                <w:kern w:val="0"/>
                <w:lang w:eastAsia="es-EC"/>
                <w14:ligatures w14:val="none"/>
              </w:rPr>
            </w:pPr>
            <w:r w:rsidRPr="00AF2BB3">
              <w:rPr>
                <w:rFonts w:ascii="Times New Roman" w:eastAsia="Times New Roman" w:hAnsi="Times New Roman" w:cs="Times New Roman"/>
                <w:color w:val="000000" w:themeColor="text1"/>
                <w:kern w:val="0"/>
                <w:lang w:eastAsia="es-EC"/>
                <w14:ligatures w14:val="none"/>
              </w:rPr>
              <w:t>Concepto de Ingeniería de Requisitos</w:t>
            </w:r>
          </w:p>
        </w:tc>
        <w:tc>
          <w:tcPr>
            <w:tcW w:w="3820" w:type="dxa"/>
            <w:hideMark/>
          </w:tcPr>
          <w:p w14:paraId="34EB2F5D" w14:textId="77777777" w:rsidR="00BC0F79" w:rsidRPr="00AF2BB3" w:rsidRDefault="00BC0F79" w:rsidP="00E95F8E">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lang w:eastAsia="es-EC"/>
                <w14:ligatures w14:val="none"/>
              </w:rPr>
            </w:pPr>
            <w:r w:rsidRPr="00AF2BB3">
              <w:rPr>
                <w:rFonts w:ascii="Times New Roman" w:eastAsia="Times New Roman" w:hAnsi="Times New Roman" w:cs="Times New Roman"/>
                <w:color w:val="000000" w:themeColor="text1"/>
                <w:kern w:val="0"/>
                <w:lang w:eastAsia="es-EC"/>
                <w14:ligatures w14:val="none"/>
              </w:rPr>
              <w:t>Conexión explícita con OSRMT</w:t>
            </w:r>
          </w:p>
        </w:tc>
        <w:tc>
          <w:tcPr>
            <w:tcW w:w="3700" w:type="dxa"/>
            <w:hideMark/>
          </w:tcPr>
          <w:p w14:paraId="3D84CA0B" w14:textId="77777777" w:rsidR="00BC0F79" w:rsidRPr="00AF2BB3" w:rsidRDefault="00BC0F79" w:rsidP="00E95F8E">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lang w:eastAsia="es-EC"/>
                <w14:ligatures w14:val="none"/>
              </w:rPr>
            </w:pPr>
            <w:r w:rsidRPr="00AF2BB3">
              <w:rPr>
                <w:rFonts w:ascii="Times New Roman" w:eastAsia="Times New Roman" w:hAnsi="Times New Roman" w:cs="Times New Roman"/>
                <w:color w:val="000000" w:themeColor="text1"/>
                <w:kern w:val="0"/>
                <w:lang w:eastAsia="es-EC"/>
                <w14:ligatures w14:val="none"/>
              </w:rPr>
              <w:t xml:space="preserve">Ejemplo aplicado a </w:t>
            </w:r>
            <w:proofErr w:type="spellStart"/>
            <w:r w:rsidRPr="00AF2BB3">
              <w:rPr>
                <w:rFonts w:ascii="Times New Roman" w:eastAsia="Times New Roman" w:hAnsi="Times New Roman" w:cs="Times New Roman"/>
                <w:color w:val="000000" w:themeColor="text1"/>
                <w:kern w:val="0"/>
                <w:lang w:eastAsia="es-EC"/>
                <w14:ligatures w14:val="none"/>
              </w:rPr>
              <w:t>MundiPets</w:t>
            </w:r>
            <w:proofErr w:type="spellEnd"/>
          </w:p>
        </w:tc>
      </w:tr>
      <w:tr w:rsidR="00BC0F79" w:rsidRPr="00AF2BB3" w14:paraId="5510E468" w14:textId="77777777" w:rsidTr="00E95F8E">
        <w:trPr>
          <w:cnfStyle w:val="000000100000" w:firstRow="0" w:lastRow="0" w:firstColumn="0" w:lastColumn="0" w:oddVBand="0" w:evenVBand="0" w:oddHBand="1" w:evenHBand="0" w:firstRowFirstColumn="0" w:firstRowLastColumn="0" w:lastRowFirstColumn="0" w:lastRowLastColumn="0"/>
          <w:trHeight w:val="1605"/>
        </w:trPr>
        <w:tc>
          <w:tcPr>
            <w:cnfStyle w:val="001000000000" w:firstRow="0" w:lastRow="0" w:firstColumn="1" w:lastColumn="0" w:oddVBand="0" w:evenVBand="0" w:oddHBand="0" w:evenHBand="0" w:firstRowFirstColumn="0" w:firstRowLastColumn="0" w:lastRowFirstColumn="0" w:lastRowLastColumn="0"/>
            <w:tcW w:w="2080" w:type="dxa"/>
            <w:hideMark/>
          </w:tcPr>
          <w:p w14:paraId="2131519E" w14:textId="77777777" w:rsidR="00BC0F79" w:rsidRPr="00AF2BB3" w:rsidRDefault="00BC0F79" w:rsidP="00E95F8E">
            <w:pPr>
              <w:spacing w:before="100" w:beforeAutospacing="1" w:after="100" w:afterAutospacing="1"/>
              <w:jc w:val="both"/>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Framework de Pohl</w:t>
            </w:r>
          </w:p>
        </w:tc>
        <w:tc>
          <w:tcPr>
            <w:tcW w:w="3820" w:type="dxa"/>
            <w:hideMark/>
          </w:tcPr>
          <w:p w14:paraId="7C14D870" w14:textId="5E9B6281" w:rsidR="00BC0F79" w:rsidRPr="00AF2BB3" w:rsidRDefault="00BC0F79" w:rsidP="00E95F8E">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 xml:space="preserve">OSRMT se relaciona con el enfoque de Pohl porque apoya actividades fundamentales como la elicitación, documentación, validación y gestión de requisitos </w:t>
            </w:r>
            <w:sdt>
              <w:sdtPr>
                <w:rPr>
                  <w:rFonts w:ascii="Times New Roman" w:eastAsia="Times New Roman" w:hAnsi="Times New Roman" w:cs="Times New Roman"/>
                  <w:color w:val="000000"/>
                  <w:kern w:val="0"/>
                  <w:lang w:eastAsia="es-EC"/>
                  <w14:ligatures w14:val="none"/>
                </w:rPr>
                <w:tag w:val="MENDELEY_CITATION_v3_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"/>
                <w:id w:val="2095509828"/>
                <w:placeholder>
                  <w:docPart w:val="7EC7173FC50D453BAC315FD8A1AD5FA6"/>
                </w:placeholder>
              </w:sdtPr>
              <w:sdtContent>
                <w:r w:rsidRPr="00AF2BB3">
                  <w:rPr>
                    <w:rFonts w:ascii="Times New Roman" w:eastAsia="Times New Roman" w:hAnsi="Times New Roman" w:cs="Times New Roman"/>
                    <w:color w:val="000000"/>
                    <w:kern w:val="0"/>
                    <w:lang w:eastAsia="es-EC"/>
                    <w14:ligatures w14:val="none"/>
                  </w:rPr>
                  <w:t>[7]</w:t>
                </w:r>
              </w:sdtContent>
            </w:sdt>
            <w:r w:rsidRPr="00AF2BB3">
              <w:rPr>
                <w:rFonts w:ascii="Times New Roman" w:eastAsia="Times New Roman" w:hAnsi="Times New Roman" w:cs="Times New Roman"/>
                <w:color w:val="000000"/>
                <w:kern w:val="0"/>
                <w:lang w:eastAsia="es-EC"/>
                <w14:ligatures w14:val="none"/>
              </w:rPr>
              <w:t>.</w:t>
            </w:r>
          </w:p>
        </w:tc>
        <w:tc>
          <w:tcPr>
            <w:tcW w:w="3700" w:type="dxa"/>
            <w:hideMark/>
          </w:tcPr>
          <w:p w14:paraId="46C029D0" w14:textId="77777777" w:rsidR="00BC0F79" w:rsidRPr="00AF2BB3" w:rsidRDefault="00BC0F79" w:rsidP="00E95F8E">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Registrar requisitos crudos obtenidos mediante entrevistas a veterinarios y usuarios.</w:t>
            </w:r>
          </w:p>
        </w:tc>
      </w:tr>
      <w:tr w:rsidR="00BC0F79" w:rsidRPr="00AF2BB3" w14:paraId="778FD044" w14:textId="77777777" w:rsidTr="00E95F8E">
        <w:trPr>
          <w:trHeight w:val="1665"/>
        </w:trPr>
        <w:tc>
          <w:tcPr>
            <w:cnfStyle w:val="001000000000" w:firstRow="0" w:lastRow="0" w:firstColumn="1" w:lastColumn="0" w:oddVBand="0" w:evenVBand="0" w:oddHBand="0" w:evenHBand="0" w:firstRowFirstColumn="0" w:firstRowLastColumn="0" w:lastRowFirstColumn="0" w:lastRowLastColumn="0"/>
            <w:tcW w:w="2080" w:type="dxa"/>
            <w:hideMark/>
          </w:tcPr>
          <w:p w14:paraId="04174D71" w14:textId="77777777" w:rsidR="00BC0F79" w:rsidRPr="00AF2BB3" w:rsidRDefault="00BC0F79" w:rsidP="00E95F8E">
            <w:pPr>
              <w:spacing w:before="100" w:beforeAutospacing="1" w:after="100" w:afterAutospacing="1"/>
              <w:jc w:val="both"/>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SWEBOK v4</w:t>
            </w:r>
          </w:p>
        </w:tc>
        <w:tc>
          <w:tcPr>
            <w:tcW w:w="3820" w:type="dxa"/>
            <w:hideMark/>
          </w:tcPr>
          <w:p w14:paraId="0D028B7F" w14:textId="061789F1" w:rsidR="00BC0F79" w:rsidRPr="00AF2BB3" w:rsidRDefault="00BC0F79" w:rsidP="00E95F8E">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 xml:space="preserve">OSRMT se relaciona con SWEBOK v4 porque contribuye al área de Ingeniería de Requisitos mediante el registro, especificación, trazabilidad y control de cambios </w:t>
            </w:r>
            <w:sdt>
              <w:sdtPr>
                <w:rPr>
                  <w:rFonts w:ascii="Times New Roman" w:eastAsia="Times New Roman" w:hAnsi="Times New Roman" w:cs="Times New Roman"/>
                  <w:color w:val="000000"/>
                  <w:kern w:val="0"/>
                  <w:lang w:eastAsia="es-EC"/>
                  <w14:ligatures w14:val="none"/>
                </w:rPr>
                <w:tag w:val="MENDELEY_CITATION_v3_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"/>
                <w:id w:val="1228188418"/>
                <w:placeholder>
                  <w:docPart w:val="7EC7173FC50D453BAC315FD8A1AD5FA6"/>
                </w:placeholder>
              </w:sdtPr>
              <w:sdtContent>
                <w:r w:rsidRPr="00AF2BB3">
                  <w:rPr>
                    <w:rFonts w:ascii="Times New Roman" w:eastAsia="Times New Roman" w:hAnsi="Times New Roman" w:cs="Times New Roman"/>
                    <w:color w:val="000000"/>
                    <w:kern w:val="0"/>
                    <w:lang w:eastAsia="es-EC"/>
                    <w14:ligatures w14:val="none"/>
                  </w:rPr>
                  <w:t>[1]</w:t>
                </w:r>
              </w:sdtContent>
            </w:sdt>
          </w:p>
        </w:tc>
        <w:tc>
          <w:tcPr>
            <w:tcW w:w="3700" w:type="dxa"/>
            <w:hideMark/>
          </w:tcPr>
          <w:p w14:paraId="35AE3764" w14:textId="77777777" w:rsidR="00BC0F79" w:rsidRPr="00AF2BB3" w:rsidRDefault="00BC0F79" w:rsidP="00E95F8E">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Controlar cambios en el requisito del perfil médico de la mascota.</w:t>
            </w:r>
          </w:p>
        </w:tc>
      </w:tr>
      <w:tr w:rsidR="00BC0F79" w:rsidRPr="00AF2BB3" w14:paraId="69C91B28" w14:textId="77777777" w:rsidTr="00E95F8E">
        <w:trPr>
          <w:cnfStyle w:val="000000100000" w:firstRow="0" w:lastRow="0" w:firstColumn="0" w:lastColumn="0" w:oddVBand="0" w:evenVBand="0" w:oddHBand="1" w:evenHBand="0" w:firstRowFirstColumn="0" w:firstRowLastColumn="0" w:lastRowFirstColumn="0" w:lastRowLastColumn="0"/>
          <w:trHeight w:val="1860"/>
        </w:trPr>
        <w:tc>
          <w:tcPr>
            <w:cnfStyle w:val="001000000000" w:firstRow="0" w:lastRow="0" w:firstColumn="1" w:lastColumn="0" w:oddVBand="0" w:evenVBand="0" w:oddHBand="0" w:evenHBand="0" w:firstRowFirstColumn="0" w:firstRowLastColumn="0" w:lastRowFirstColumn="0" w:lastRowLastColumn="0"/>
            <w:tcW w:w="2080" w:type="dxa"/>
            <w:hideMark/>
          </w:tcPr>
          <w:p w14:paraId="6335B1D8" w14:textId="77777777" w:rsidR="00BC0F79" w:rsidRPr="00AF2BB3" w:rsidRDefault="00BC0F79" w:rsidP="00E95F8E">
            <w:pPr>
              <w:spacing w:before="100" w:beforeAutospacing="1" w:after="100" w:afterAutospacing="1"/>
              <w:jc w:val="both"/>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ISO/IEC/IEEE 29148</w:t>
            </w:r>
          </w:p>
        </w:tc>
        <w:tc>
          <w:tcPr>
            <w:tcW w:w="3820" w:type="dxa"/>
            <w:hideMark/>
          </w:tcPr>
          <w:p w14:paraId="1DF4901A" w14:textId="495F694B" w:rsidR="00BC0F79" w:rsidRPr="00AF2BB3" w:rsidRDefault="00BC0F79" w:rsidP="00E95F8E">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 xml:space="preserve">OSRMT se relaciona con ISO/IEC/IEEE 29148 porque permite documentar requisitos con atributos, relaciones y trazabilidad, favoreciendo claridad, completitud y verificabilidad </w:t>
            </w:r>
            <w:sdt>
              <w:sdtPr>
                <w:rPr>
                  <w:rFonts w:ascii="Times New Roman" w:eastAsia="Times New Roman" w:hAnsi="Times New Roman" w:cs="Times New Roman"/>
                  <w:color w:val="000000"/>
                  <w:kern w:val="0"/>
                  <w:lang w:eastAsia="es-EC"/>
                  <w14:ligatures w14:val="none"/>
                </w:rPr>
                <w:tag w:val="MENDELEY_CITATION_v3_eyJjaXRhdGlvbklEIjoiTUVOREVMRVlfQ0lUQVRJT05fMmYzMGIyYzYtYTExYi00MGZiLTgyOWItMGZjMWRkYWMwZWM0IiwicHJvcGVydGllcyI6eyJub3RlSW5kZXgiOjB9LCJpc0VkaXRlZCI6ZmFsc2UsIm1hbnVhbE92ZXJyaWRlIjp7ImlzTWFudWFsbHlPdmVycmlkZGVuIjpmYWxzZSwiY2l0ZXByb2NUZXh0IjoiWzJ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
                <w:id w:val="-126708490"/>
                <w:placeholder>
                  <w:docPart w:val="7EC7173FC50D453BAC315FD8A1AD5FA6"/>
                </w:placeholder>
              </w:sdtPr>
              <w:sdtContent>
                <w:r w:rsidRPr="00AF2BB3">
                  <w:rPr>
                    <w:rFonts w:ascii="Times New Roman" w:eastAsia="Times New Roman" w:hAnsi="Times New Roman" w:cs="Times New Roman"/>
                    <w:color w:val="000000"/>
                    <w:kern w:val="0"/>
                    <w:lang w:eastAsia="es-EC"/>
                    <w14:ligatures w14:val="none"/>
                  </w:rPr>
                  <w:t>[2]</w:t>
                </w:r>
              </w:sdtContent>
            </w:sdt>
            <w:r w:rsidRPr="00AF2BB3">
              <w:rPr>
                <w:rFonts w:ascii="Times New Roman" w:eastAsia="Times New Roman" w:hAnsi="Times New Roman" w:cs="Times New Roman"/>
                <w:color w:val="000000"/>
                <w:kern w:val="0"/>
                <w:lang w:eastAsia="es-EC"/>
                <w14:ligatures w14:val="none"/>
              </w:rPr>
              <w:t>.</w:t>
            </w:r>
          </w:p>
        </w:tc>
        <w:tc>
          <w:tcPr>
            <w:tcW w:w="3700" w:type="dxa"/>
            <w:hideMark/>
          </w:tcPr>
          <w:p w14:paraId="4A48E6BF" w14:textId="77777777" w:rsidR="00BC0F79" w:rsidRPr="00AF2BB3" w:rsidRDefault="00BC0F79" w:rsidP="00E95F8E">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Documentar el requisito de historial de vacunación y asociarlo con un caso de prueba.</w:t>
            </w:r>
          </w:p>
        </w:tc>
      </w:tr>
      <w:tr w:rsidR="00BC0F79" w:rsidRPr="00AF2BB3" w14:paraId="36BB5334" w14:textId="77777777" w:rsidTr="00E95F8E">
        <w:trPr>
          <w:trHeight w:val="1965"/>
        </w:trPr>
        <w:tc>
          <w:tcPr>
            <w:cnfStyle w:val="001000000000" w:firstRow="0" w:lastRow="0" w:firstColumn="1" w:lastColumn="0" w:oddVBand="0" w:evenVBand="0" w:oddHBand="0" w:evenHBand="0" w:firstRowFirstColumn="0" w:firstRowLastColumn="0" w:lastRowFirstColumn="0" w:lastRowLastColumn="0"/>
            <w:tcW w:w="2080" w:type="dxa"/>
            <w:hideMark/>
          </w:tcPr>
          <w:p w14:paraId="6323AB57" w14:textId="77777777" w:rsidR="00BC0F79" w:rsidRPr="00AF2BB3" w:rsidRDefault="00BC0F79" w:rsidP="00E95F8E">
            <w:pPr>
              <w:spacing w:before="100" w:beforeAutospacing="1" w:after="100" w:afterAutospacing="1"/>
              <w:jc w:val="both"/>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lastRenderedPageBreak/>
              <w:t>ISO/IEC 25010</w:t>
            </w:r>
          </w:p>
        </w:tc>
        <w:tc>
          <w:tcPr>
            <w:tcW w:w="3820" w:type="dxa"/>
            <w:hideMark/>
          </w:tcPr>
          <w:p w14:paraId="6A711254" w14:textId="055D906C" w:rsidR="00BC0F79" w:rsidRPr="00AF2BB3" w:rsidRDefault="00BC0F79" w:rsidP="00E95F8E">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 xml:space="preserve">OSRMT se relaciona con ISO/IEC 25010 porque permite analizar requisitos de calidad del producto software, como seguridad, mantenibilidad, confiabilidad y usabilidad </w:t>
            </w:r>
            <w:sdt>
              <w:sdtPr>
                <w:rPr>
                  <w:rFonts w:ascii="Times New Roman" w:eastAsia="Times New Roman" w:hAnsi="Times New Roman" w:cs="Times New Roman"/>
                  <w:color w:val="000000"/>
                  <w:kern w:val="0"/>
                  <w:lang w:eastAsia="es-EC"/>
                  <w14:ligatures w14:val="none"/>
                </w:rPr>
                <w:tag w:val="MENDELEY_CITATION_v3_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"/>
                <w:id w:val="1529764699"/>
                <w:placeholder>
                  <w:docPart w:val="7EC7173FC50D453BAC315FD8A1AD5FA6"/>
                </w:placeholder>
              </w:sdtPr>
              <w:sdtContent>
                <w:r w:rsidRPr="00AF2BB3">
                  <w:rPr>
                    <w:rFonts w:ascii="Times New Roman" w:eastAsia="Times New Roman" w:hAnsi="Times New Roman" w:cs="Times New Roman"/>
                    <w:color w:val="000000"/>
                    <w:kern w:val="0"/>
                    <w:lang w:eastAsia="es-EC"/>
                    <w14:ligatures w14:val="none"/>
                  </w:rPr>
                  <w:t>[8]</w:t>
                </w:r>
              </w:sdtContent>
            </w:sdt>
            <w:r w:rsidRPr="00AF2BB3">
              <w:rPr>
                <w:rFonts w:ascii="Times New Roman" w:eastAsia="Times New Roman" w:hAnsi="Times New Roman" w:cs="Times New Roman"/>
                <w:color w:val="000000"/>
                <w:kern w:val="0"/>
                <w:lang w:eastAsia="es-EC"/>
                <w14:ligatures w14:val="none"/>
              </w:rPr>
              <w:t>.</w:t>
            </w:r>
          </w:p>
        </w:tc>
        <w:tc>
          <w:tcPr>
            <w:tcW w:w="3700" w:type="dxa"/>
            <w:hideMark/>
          </w:tcPr>
          <w:p w14:paraId="0ED905AC" w14:textId="77777777" w:rsidR="00BC0F79" w:rsidRPr="00AF2BB3" w:rsidRDefault="00BC0F79" w:rsidP="00E95F8E">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Relacionar la protección de información médica sensible con la característica de seguridad.</w:t>
            </w:r>
          </w:p>
        </w:tc>
      </w:tr>
      <w:tr w:rsidR="00BC0F79" w:rsidRPr="00AF2BB3" w14:paraId="6D42061F" w14:textId="77777777" w:rsidTr="00E95F8E">
        <w:trPr>
          <w:cnfStyle w:val="000000100000" w:firstRow="0" w:lastRow="0" w:firstColumn="0" w:lastColumn="0" w:oddVBand="0" w:evenVBand="0" w:oddHBand="1" w:evenHBand="0" w:firstRowFirstColumn="0" w:firstRowLastColumn="0" w:lastRowFirstColumn="0" w:lastRowLastColumn="0"/>
          <w:trHeight w:val="1860"/>
        </w:trPr>
        <w:tc>
          <w:tcPr>
            <w:cnfStyle w:val="001000000000" w:firstRow="0" w:lastRow="0" w:firstColumn="1" w:lastColumn="0" w:oddVBand="0" w:evenVBand="0" w:oddHBand="0" w:evenHBand="0" w:firstRowFirstColumn="0" w:firstRowLastColumn="0" w:lastRowFirstColumn="0" w:lastRowLastColumn="0"/>
            <w:tcW w:w="2080" w:type="dxa"/>
            <w:hideMark/>
          </w:tcPr>
          <w:p w14:paraId="4B73C2D0" w14:textId="77777777" w:rsidR="00BC0F79" w:rsidRPr="00AF2BB3" w:rsidRDefault="00BC0F79" w:rsidP="00E95F8E">
            <w:pPr>
              <w:spacing w:before="100" w:beforeAutospacing="1" w:after="100" w:afterAutospacing="1"/>
              <w:jc w:val="both"/>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Trazabilidad de requisitos</w:t>
            </w:r>
          </w:p>
        </w:tc>
        <w:tc>
          <w:tcPr>
            <w:tcW w:w="3820" w:type="dxa"/>
            <w:hideMark/>
          </w:tcPr>
          <w:p w14:paraId="330585FF" w14:textId="7F2C1EB0" w:rsidR="00BC0F79" w:rsidRPr="00AF2BB3" w:rsidRDefault="00BC0F79" w:rsidP="00E95F8E">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OSRMT fortalece la trazabilidad porque permite conectar una necesidad del usuario con el diseño, la implementación y las pruebas correspondientes.</w:t>
            </w:r>
            <w:sdt>
              <w:sdtPr>
                <w:rPr>
                  <w:rFonts w:ascii="Times New Roman" w:eastAsia="Times New Roman" w:hAnsi="Times New Roman" w:cs="Times New Roman"/>
                  <w:color w:val="000000"/>
                  <w:kern w:val="0"/>
                  <w:lang w:eastAsia="es-EC"/>
                  <w14:ligatures w14:val="none"/>
                </w:rPr>
                <w:tag w:val="MENDELEY_CITATION_v3_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"/>
                <w:id w:val="833495382"/>
                <w:placeholder>
                  <w:docPart w:val="7EC7173FC50D453BAC315FD8A1AD5FA6"/>
                </w:placeholder>
              </w:sdtPr>
              <w:sdtContent>
                <w:r w:rsidRPr="00AF2BB3">
                  <w:rPr>
                    <w:rFonts w:ascii="Times New Roman" w:eastAsia="Times New Roman" w:hAnsi="Times New Roman" w:cs="Times New Roman"/>
                    <w:color w:val="000000"/>
                    <w:kern w:val="0"/>
                    <w:lang w:eastAsia="es-EC"/>
                    <w14:ligatures w14:val="none"/>
                  </w:rPr>
                  <w:t>[7]</w:t>
                </w:r>
              </w:sdtContent>
            </w:sdt>
            <w:r w:rsidRPr="00AF2BB3">
              <w:rPr>
                <w:rFonts w:ascii="Times New Roman" w:eastAsia="Times New Roman" w:hAnsi="Times New Roman" w:cs="Times New Roman"/>
                <w:color w:val="000000"/>
                <w:kern w:val="0"/>
                <w:lang w:eastAsia="es-EC"/>
                <w14:ligatures w14:val="none"/>
              </w:rPr>
              <w:t>.</w:t>
            </w:r>
          </w:p>
        </w:tc>
        <w:tc>
          <w:tcPr>
            <w:tcW w:w="3700" w:type="dxa"/>
            <w:hideMark/>
          </w:tcPr>
          <w:p w14:paraId="75F258B5" w14:textId="77777777" w:rsidR="00BC0F79" w:rsidRPr="00AF2BB3" w:rsidRDefault="00BC0F79" w:rsidP="00E95F8E">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Vincular el requisito “registrar vacunas” con el diseño del perfil médico, el módulo de registro y una prueba funcional.</w:t>
            </w:r>
          </w:p>
        </w:tc>
      </w:tr>
      <w:tr w:rsidR="00BC0F79" w:rsidRPr="00AF2BB3" w14:paraId="2417F0FE" w14:textId="77777777" w:rsidTr="00E95F8E">
        <w:trPr>
          <w:trHeight w:val="1875"/>
        </w:trPr>
        <w:tc>
          <w:tcPr>
            <w:cnfStyle w:val="001000000000" w:firstRow="0" w:lastRow="0" w:firstColumn="1" w:lastColumn="0" w:oddVBand="0" w:evenVBand="0" w:oddHBand="0" w:evenHBand="0" w:firstRowFirstColumn="0" w:firstRowLastColumn="0" w:lastRowFirstColumn="0" w:lastRowLastColumn="0"/>
            <w:tcW w:w="2080" w:type="dxa"/>
            <w:hideMark/>
          </w:tcPr>
          <w:p w14:paraId="18F1C288" w14:textId="77777777" w:rsidR="00BC0F79" w:rsidRPr="00AF2BB3" w:rsidRDefault="00BC0F79" w:rsidP="00E95F8E">
            <w:pPr>
              <w:spacing w:before="100" w:beforeAutospacing="1" w:after="100" w:afterAutospacing="1"/>
              <w:jc w:val="both"/>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Requisitos funcionales y no funcionales</w:t>
            </w:r>
          </w:p>
        </w:tc>
        <w:tc>
          <w:tcPr>
            <w:tcW w:w="3820" w:type="dxa"/>
            <w:hideMark/>
          </w:tcPr>
          <w:p w14:paraId="0DC0AB35" w14:textId="28EB16A0" w:rsidR="00BC0F79" w:rsidRPr="00AF2BB3" w:rsidRDefault="00BC0F79" w:rsidP="00E95F8E">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 xml:space="preserve">OSRMT permite diferenciar funciones del sistema y atributos de calidad, facilitando la clasificación de requisitos </w:t>
            </w:r>
            <w:sdt>
              <w:sdtPr>
                <w:rPr>
                  <w:rFonts w:ascii="Times New Roman" w:eastAsia="Times New Roman" w:hAnsi="Times New Roman" w:cs="Times New Roman"/>
                  <w:color w:val="000000"/>
                  <w:kern w:val="0"/>
                  <w:lang w:eastAsia="es-EC"/>
                  <w14:ligatures w14:val="none"/>
                </w:rPr>
                <w:tag w:val="MENDELEY_CITATION_v3_eyJjaXRhdGlvbklEIjoiTUVOREVMRVlfQ0lUQVRJT05fOTU1NjY0YzYtZDU2My00YjVjLTlhMGYtMzI5MTMxN2M2YWY1IiwicHJvcGVydGllcyI6eyJub3RlSW5kZXgiOjB9LCJpc0VkaXRlZCI6ZmFsc2UsIm1hbnVhbE92ZXJyaWRlIjp7ImlzTWFudWFsbHlPdmVycmlkZGVuIjpmYWxzZSwiY2l0ZXByb2NUZXh0IjoiWzJ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
                <w:id w:val="-673876725"/>
                <w:placeholder>
                  <w:docPart w:val="7EC7173FC50D453BAC315FD8A1AD5FA6"/>
                </w:placeholder>
              </w:sdtPr>
              <w:sdtContent>
                <w:r w:rsidRPr="00AF2BB3">
                  <w:rPr>
                    <w:rFonts w:ascii="Times New Roman" w:eastAsia="Times New Roman" w:hAnsi="Times New Roman" w:cs="Times New Roman"/>
                    <w:color w:val="000000"/>
                    <w:kern w:val="0"/>
                    <w:lang w:eastAsia="es-EC"/>
                    <w14:ligatures w14:val="none"/>
                  </w:rPr>
                  <w:t>[2]</w:t>
                </w:r>
              </w:sdtContent>
            </w:sdt>
            <w:r w:rsidRPr="00AF2BB3">
              <w:rPr>
                <w:rFonts w:ascii="Times New Roman" w:eastAsia="Times New Roman" w:hAnsi="Times New Roman" w:cs="Times New Roman"/>
                <w:color w:val="000000"/>
                <w:kern w:val="0"/>
                <w:lang w:eastAsia="es-EC"/>
                <w14:ligatures w14:val="none"/>
              </w:rPr>
              <w:t>.</w:t>
            </w:r>
          </w:p>
        </w:tc>
        <w:tc>
          <w:tcPr>
            <w:tcW w:w="3700" w:type="dxa"/>
            <w:hideMark/>
          </w:tcPr>
          <w:p w14:paraId="3374D4E4" w14:textId="77777777" w:rsidR="00BC0F79" w:rsidRPr="00AF2BB3" w:rsidRDefault="00BC0F79" w:rsidP="00E95F8E">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AF2BB3">
              <w:rPr>
                <w:rFonts w:ascii="Times New Roman" w:eastAsia="Times New Roman" w:hAnsi="Times New Roman" w:cs="Times New Roman"/>
                <w:kern w:val="0"/>
                <w:lang w:eastAsia="es-EC"/>
                <w14:ligatures w14:val="none"/>
              </w:rPr>
              <w:t>Clasificar “registrar vacunas” como requisito funcional y “proteger información médica” como requisito no funcional de seguridad.</w:t>
            </w:r>
          </w:p>
        </w:tc>
      </w:tr>
    </w:tbl>
    <w:p w14:paraId="458502A9" w14:textId="77777777" w:rsidR="00BC0F79" w:rsidRPr="00AF2BB3" w:rsidRDefault="00BC0F79" w:rsidP="00BC0F79">
      <w:pPr>
        <w:rPr>
          <w:rFonts w:ascii="Times New Roman" w:hAnsi="Times New Roman" w:cs="Times New Roman"/>
        </w:rPr>
      </w:pPr>
    </w:p>
    <w:p w14:paraId="1AC3E4B0" w14:textId="77777777" w:rsidR="00BC0F79" w:rsidRPr="00AF2BB3" w:rsidRDefault="00BC0F79" w:rsidP="00BC0F79">
      <w:pPr>
        <w:pStyle w:val="Ttulo1"/>
        <w:numPr>
          <w:ilvl w:val="0"/>
          <w:numId w:val="1"/>
        </w:numPr>
        <w:tabs>
          <w:tab w:val="num" w:pos="360"/>
        </w:tabs>
        <w:spacing w:line="360" w:lineRule="auto"/>
        <w:ind w:left="0" w:firstLine="0"/>
        <w:rPr>
          <w:rFonts w:cs="Times New Roman"/>
        </w:rPr>
      </w:pPr>
      <w:bookmarkStart w:id="18" w:name="_Toc232262525"/>
      <w:r w:rsidRPr="00AF2BB3">
        <w:rPr>
          <w:rFonts w:cs="Times New Roman"/>
        </w:rPr>
        <w:t>ANÁLISIS CRÍTICO DE OSRMT</w:t>
      </w:r>
      <w:bookmarkEnd w:id="18"/>
    </w:p>
    <w:p w14:paraId="6828FEDD"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hAnsi="Times New Roman" w:cs="Times New Roman"/>
        </w:rPr>
        <w:t xml:space="preserve">El análisis crítico de OSRMT permite valorar si la herramienta realmente aporta al proceso de Ingeniería de Requisitos y si su aplicación es pertinente en un proyecto académico como </w:t>
      </w:r>
      <w:proofErr w:type="spellStart"/>
      <w:r w:rsidRPr="00AF2BB3">
        <w:rPr>
          <w:rFonts w:ascii="Times New Roman" w:hAnsi="Times New Roman" w:cs="Times New Roman"/>
        </w:rPr>
        <w:t>MundiPets</w:t>
      </w:r>
      <w:proofErr w:type="spellEnd"/>
      <w:r w:rsidRPr="00AF2BB3">
        <w:rPr>
          <w:rFonts w:ascii="Times New Roman" w:hAnsi="Times New Roman" w:cs="Times New Roman"/>
        </w:rPr>
        <w:t>. Aunque OSRMT ofrece funciones útiles para registrar, organizar y relacionar requisitos, su valor depende de cómo el analista la utilice dentro del proceso de elicitación, análisis, validación y gestión de requisitos.</w:t>
      </w:r>
    </w:p>
    <w:tbl>
      <w:tblPr>
        <w:tblStyle w:val="Tablaconcuadrcula4-nfasis5"/>
        <w:tblW w:w="0" w:type="auto"/>
        <w:tblLook w:val="04A0" w:firstRow="1" w:lastRow="0" w:firstColumn="1" w:lastColumn="0" w:noHBand="0" w:noVBand="1"/>
      </w:tblPr>
      <w:tblGrid>
        <w:gridCol w:w="4106"/>
        <w:gridCol w:w="4722"/>
      </w:tblGrid>
      <w:tr w:rsidR="00BC0F79" w:rsidRPr="00AF2BB3" w14:paraId="1070A024" w14:textId="77777777" w:rsidTr="00E95F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07C656B4" w14:textId="77777777" w:rsidR="00BC0F79" w:rsidRPr="00AF2BB3" w:rsidRDefault="00BC0F79" w:rsidP="00E95F8E">
            <w:pPr>
              <w:spacing w:before="100" w:beforeAutospacing="1" w:after="100" w:afterAutospacing="1" w:line="360" w:lineRule="auto"/>
              <w:rPr>
                <w:rFonts w:ascii="Times New Roman" w:eastAsia="Times New Roman" w:hAnsi="Times New Roman" w:cs="Times New Roman"/>
                <w:color w:val="auto"/>
                <w:kern w:val="0"/>
                <w:lang w:val="es-EC" w:eastAsia="es-EC"/>
                <w14:ligatures w14:val="none"/>
              </w:rPr>
            </w:pPr>
            <w:r w:rsidRPr="00AF2BB3">
              <w:rPr>
                <w:rFonts w:ascii="Times New Roman" w:hAnsi="Times New Roman" w:cs="Times New Roman"/>
                <w:color w:val="auto"/>
              </w:rPr>
              <w:t>Pregunta</w:t>
            </w:r>
          </w:p>
        </w:tc>
        <w:tc>
          <w:tcPr>
            <w:tcW w:w="4722" w:type="dxa"/>
          </w:tcPr>
          <w:p w14:paraId="5EF8F8E0" w14:textId="77777777" w:rsidR="00BC0F79" w:rsidRPr="00AF2BB3" w:rsidRDefault="00BC0F79" w:rsidP="00E95F8E">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lang w:val="es-EC" w:eastAsia="es-EC"/>
                <w14:ligatures w14:val="none"/>
              </w:rPr>
            </w:pPr>
            <w:r w:rsidRPr="00AF2BB3">
              <w:rPr>
                <w:rFonts w:ascii="Times New Roman" w:hAnsi="Times New Roman" w:cs="Times New Roman"/>
                <w:color w:val="auto"/>
              </w:rPr>
              <w:t>Respuesta breve</w:t>
            </w:r>
          </w:p>
        </w:tc>
      </w:tr>
      <w:tr w:rsidR="00BC0F79" w:rsidRPr="00AF2BB3" w14:paraId="4248B1F1"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BBC34BB" w14:textId="77777777" w:rsidR="00BC0F79" w:rsidRPr="00AF2BB3" w:rsidRDefault="00BC0F79" w:rsidP="00E95F8E">
            <w:pPr>
              <w:spacing w:before="100" w:beforeAutospacing="1" w:after="100" w:afterAutospacing="1" w:line="360" w:lineRule="auto"/>
              <w:rPr>
                <w:rFonts w:ascii="Times New Roman" w:eastAsia="Times New Roman" w:hAnsi="Times New Roman" w:cs="Times New Roman"/>
                <w:kern w:val="0"/>
                <w:lang w:val="es-EC" w:eastAsia="es-EC"/>
                <w14:ligatures w14:val="none"/>
              </w:rPr>
            </w:pPr>
            <w:r w:rsidRPr="00AF2BB3">
              <w:rPr>
                <w:rFonts w:ascii="Times New Roman" w:hAnsi="Times New Roman" w:cs="Times New Roman"/>
              </w:rPr>
              <w:t>¿OSRMT reemplaza o complementa al analista de requisitos?</w:t>
            </w:r>
          </w:p>
        </w:tc>
        <w:tc>
          <w:tcPr>
            <w:tcW w:w="4722" w:type="dxa"/>
          </w:tcPr>
          <w:p w14:paraId="0E3FD7DB" w14:textId="77777777" w:rsidR="00BC0F79" w:rsidRPr="00AF2BB3" w:rsidRDefault="00BC0F79" w:rsidP="00E95F8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AF2BB3">
              <w:rPr>
                <w:rFonts w:ascii="Times New Roman" w:hAnsi="Times New Roman" w:cs="Times New Roman"/>
              </w:rPr>
              <w:t>OSRMT no reemplaza al analista, sino que lo complementa. La herramienta ayuda a registrar, organizar y relacionar requisitos, pero la interpretación de necesidades, la comunicación con stakeholders y la validación final requieren criterio humano.</w:t>
            </w:r>
          </w:p>
        </w:tc>
      </w:tr>
      <w:tr w:rsidR="00BC0F79" w:rsidRPr="00AF2BB3" w14:paraId="4649443D" w14:textId="77777777" w:rsidTr="00E95F8E">
        <w:tc>
          <w:tcPr>
            <w:cnfStyle w:val="001000000000" w:firstRow="0" w:lastRow="0" w:firstColumn="1" w:lastColumn="0" w:oddVBand="0" w:evenVBand="0" w:oddHBand="0" w:evenHBand="0" w:firstRowFirstColumn="0" w:firstRowLastColumn="0" w:lastRowFirstColumn="0" w:lastRowLastColumn="0"/>
            <w:tcW w:w="4106" w:type="dxa"/>
          </w:tcPr>
          <w:p w14:paraId="79DF4C07" w14:textId="77777777" w:rsidR="00BC0F79" w:rsidRPr="00AF2BB3" w:rsidRDefault="00BC0F79" w:rsidP="00E95F8E">
            <w:pPr>
              <w:spacing w:before="100" w:beforeAutospacing="1" w:after="100" w:afterAutospacing="1" w:line="360" w:lineRule="auto"/>
              <w:rPr>
                <w:rFonts w:ascii="Times New Roman" w:eastAsia="Times New Roman" w:hAnsi="Times New Roman" w:cs="Times New Roman"/>
                <w:kern w:val="0"/>
                <w:lang w:val="es-EC" w:eastAsia="es-EC"/>
                <w14:ligatures w14:val="none"/>
              </w:rPr>
            </w:pPr>
            <w:r w:rsidRPr="00AF2BB3">
              <w:rPr>
                <w:rFonts w:ascii="Times New Roman" w:hAnsi="Times New Roman" w:cs="Times New Roman"/>
              </w:rPr>
              <w:lastRenderedPageBreak/>
              <w:t>¿Qué propiedad de calidad mejora o compromete OSRMT?</w:t>
            </w:r>
          </w:p>
        </w:tc>
        <w:tc>
          <w:tcPr>
            <w:tcW w:w="4722" w:type="dxa"/>
          </w:tcPr>
          <w:p w14:paraId="0674B4D0" w14:textId="77777777" w:rsidR="00BC0F79" w:rsidRPr="00AF2BB3" w:rsidRDefault="00BC0F79" w:rsidP="00E95F8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AF2BB3">
              <w:rPr>
                <w:rFonts w:ascii="Times New Roman" w:hAnsi="Times New Roman" w:cs="Times New Roman"/>
              </w:rPr>
              <w:t>OSRMT mejora la trazabilidad, la mantenibilidad y el control de cambios, porque permite relacionar requisitos con diseño, implementación y pruebas. Sin embargo, puede comprometer la usabilidad debido a que su interfaz no es tan moderna como otras herramientas actuales.</w:t>
            </w:r>
          </w:p>
        </w:tc>
      </w:tr>
      <w:tr w:rsidR="00BC0F79" w:rsidRPr="00AF2BB3" w14:paraId="5FFE5E0A"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03CBA63D" w14:textId="77777777" w:rsidR="00BC0F79" w:rsidRPr="00AF2BB3" w:rsidRDefault="00BC0F79" w:rsidP="00E95F8E">
            <w:pPr>
              <w:spacing w:before="100" w:beforeAutospacing="1" w:after="100" w:afterAutospacing="1" w:line="360" w:lineRule="auto"/>
              <w:rPr>
                <w:rFonts w:ascii="Times New Roman" w:hAnsi="Times New Roman" w:cs="Times New Roman"/>
              </w:rPr>
            </w:pPr>
            <w:r w:rsidRPr="00AF2BB3">
              <w:rPr>
                <w:rFonts w:ascii="Times New Roman" w:hAnsi="Times New Roman" w:cs="Times New Roman"/>
              </w:rPr>
              <w:t>¿OSRMT es aplicable en el contexto local?</w:t>
            </w:r>
          </w:p>
        </w:tc>
        <w:tc>
          <w:tcPr>
            <w:tcW w:w="4722" w:type="dxa"/>
          </w:tcPr>
          <w:p w14:paraId="36B52FFA" w14:textId="77777777" w:rsidR="00BC0F79" w:rsidRPr="00AF2BB3" w:rsidRDefault="00BC0F79" w:rsidP="00E95F8E">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AF2BB3">
              <w:rPr>
                <w:rFonts w:ascii="Times New Roman" w:hAnsi="Times New Roman" w:cs="Times New Roman"/>
              </w:rPr>
              <w:t xml:space="preserve">Sí, es aplicable en el contexto universitario porque es una herramienta gratuita y de código abierto. En </w:t>
            </w:r>
            <w:proofErr w:type="spellStart"/>
            <w:r w:rsidRPr="00AF2BB3">
              <w:rPr>
                <w:rFonts w:ascii="Times New Roman" w:hAnsi="Times New Roman" w:cs="Times New Roman"/>
              </w:rPr>
              <w:t>MundiPets</w:t>
            </w:r>
            <w:proofErr w:type="spellEnd"/>
            <w:r w:rsidRPr="00AF2BB3">
              <w:rPr>
                <w:rFonts w:ascii="Times New Roman" w:hAnsi="Times New Roman" w:cs="Times New Roman"/>
              </w:rPr>
              <w:t xml:space="preserve"> puede utilizarse para organizar requisitos obtenidos de usuarios, veterinarias y refugios, manteniendo trazabilidad en el proyecto.</w:t>
            </w:r>
          </w:p>
        </w:tc>
      </w:tr>
      <w:tr w:rsidR="00BC0F79" w:rsidRPr="00AF2BB3" w14:paraId="0CF0B6B2" w14:textId="77777777" w:rsidTr="00E95F8E">
        <w:tc>
          <w:tcPr>
            <w:cnfStyle w:val="001000000000" w:firstRow="0" w:lastRow="0" w:firstColumn="1" w:lastColumn="0" w:oddVBand="0" w:evenVBand="0" w:oddHBand="0" w:evenHBand="0" w:firstRowFirstColumn="0" w:firstRowLastColumn="0" w:lastRowFirstColumn="0" w:lastRowLastColumn="0"/>
            <w:tcW w:w="4106" w:type="dxa"/>
          </w:tcPr>
          <w:p w14:paraId="3C6A85C4" w14:textId="77777777" w:rsidR="00BC0F79" w:rsidRPr="00AF2BB3" w:rsidRDefault="00BC0F79" w:rsidP="00E95F8E">
            <w:pPr>
              <w:spacing w:before="100" w:beforeAutospacing="1" w:after="100" w:afterAutospacing="1" w:line="360" w:lineRule="auto"/>
              <w:rPr>
                <w:rFonts w:ascii="Times New Roman" w:hAnsi="Times New Roman" w:cs="Times New Roman"/>
              </w:rPr>
            </w:pPr>
            <w:r w:rsidRPr="00AF2BB3">
              <w:rPr>
                <w:rFonts w:ascii="Times New Roman" w:hAnsi="Times New Roman" w:cs="Times New Roman"/>
              </w:rPr>
              <w:t xml:space="preserve">¿Qué riesgo ético se identifica en el uso de OSRMT para </w:t>
            </w:r>
            <w:proofErr w:type="spellStart"/>
            <w:r w:rsidRPr="00AF2BB3">
              <w:rPr>
                <w:rFonts w:ascii="Times New Roman" w:hAnsi="Times New Roman" w:cs="Times New Roman"/>
              </w:rPr>
              <w:t>MundiPets</w:t>
            </w:r>
            <w:proofErr w:type="spellEnd"/>
            <w:r w:rsidRPr="00AF2BB3">
              <w:rPr>
                <w:rFonts w:ascii="Times New Roman" w:hAnsi="Times New Roman" w:cs="Times New Roman"/>
              </w:rPr>
              <w:t>?</w:t>
            </w:r>
          </w:p>
        </w:tc>
        <w:tc>
          <w:tcPr>
            <w:tcW w:w="4722" w:type="dxa"/>
          </w:tcPr>
          <w:p w14:paraId="5D9A8BC4" w14:textId="77777777" w:rsidR="00BC0F79" w:rsidRPr="00AF2BB3" w:rsidRDefault="00BC0F79" w:rsidP="00E95F8E">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AF2BB3">
              <w:rPr>
                <w:rFonts w:ascii="Times New Roman" w:hAnsi="Times New Roman" w:cs="Times New Roman"/>
              </w:rPr>
              <w:t>El principal riesgo ético es el manejo inadecuado de información sensible, como datos médicos de mascotas, documentos veterinarios y datos de contacto. Por eso se deben aplicar controles de acceso, seguridad y protección de datos.</w:t>
            </w:r>
          </w:p>
        </w:tc>
      </w:tr>
    </w:tbl>
    <w:p w14:paraId="099D9200" w14:textId="77777777" w:rsidR="00BC0F79" w:rsidRPr="00AF2BB3" w:rsidRDefault="00BC0F79" w:rsidP="00BC0F79">
      <w:pPr>
        <w:pStyle w:val="Ttulo1"/>
        <w:numPr>
          <w:ilvl w:val="0"/>
          <w:numId w:val="1"/>
        </w:numPr>
        <w:tabs>
          <w:tab w:val="num" w:pos="360"/>
        </w:tabs>
        <w:spacing w:line="360" w:lineRule="auto"/>
        <w:ind w:left="0" w:firstLine="0"/>
        <w:rPr>
          <w:rFonts w:cs="Times New Roman"/>
        </w:rPr>
      </w:pPr>
      <w:bookmarkStart w:id="19" w:name="_Toc232262526"/>
      <w:r w:rsidRPr="00AF2BB3">
        <w:rPr>
          <w:rFonts w:cs="Times New Roman"/>
        </w:rPr>
        <w:t>PROPUESTA DE MEJORA PARA EL USO DE OSRMT EN MUNDIPETS</w:t>
      </w:r>
      <w:bookmarkEnd w:id="19"/>
    </w:p>
    <w:p w14:paraId="7CF6BA7A" w14:textId="77777777" w:rsidR="00BC0F79" w:rsidRPr="00AF2BB3" w:rsidRDefault="00BC0F79" w:rsidP="00BC0F79">
      <w:pPr>
        <w:pStyle w:val="isselectedend"/>
        <w:spacing w:line="360" w:lineRule="auto"/>
        <w:jc w:val="both"/>
      </w:pPr>
      <w:r w:rsidRPr="00AF2BB3">
        <w:t xml:space="preserve">Para aplicar OSRMT de manera adecuada en </w:t>
      </w:r>
      <w:proofErr w:type="spellStart"/>
      <w:r w:rsidRPr="00AF2BB3">
        <w:t>MundiPets</w:t>
      </w:r>
      <w:proofErr w:type="spellEnd"/>
      <w:r w:rsidRPr="00AF2BB3">
        <w:t>, se propone organizar los requisitos en categorías. Los requisitos relacionados con registro de mascotas y publicación de perfiles pueden clasificarse como requisitos funcionales. Los requisitos sobre protección de información médica, privacidad y confiabilidad pueden considerarse requisitos no funcionales. Además, los requisitos sobre adopción responsable y cruza segura pueden tratarse como reglas de negocio, ya que orientan el comportamiento esperado del sistema.</w:t>
      </w:r>
    </w:p>
    <w:p w14:paraId="205CC82B" w14:textId="77777777" w:rsidR="00BC0F79" w:rsidRPr="00AF2BB3" w:rsidRDefault="00BC0F79" w:rsidP="00BC0F79">
      <w:pPr>
        <w:pStyle w:val="isselectedend"/>
        <w:spacing w:line="360" w:lineRule="auto"/>
        <w:jc w:val="both"/>
      </w:pPr>
      <w:r w:rsidRPr="00AF2BB3">
        <w:t xml:space="preserve">También se recomienda vincular cada requisito con su fuente de origen. Por ejemplo, los requisitos sobre historial médico, vacunas y enfermedades provienen principalmente de entrevistas a veterinarios, mientras que los requisitos sobre adopción, compatibilidad y </w:t>
      </w:r>
      <w:r w:rsidRPr="00AF2BB3">
        <w:lastRenderedPageBreak/>
        <w:t>cuidados provienen tanto de veterinarios como de usuarios potenciales. Esta trazabilidad ayuda a justificar por qué cada requisito es importante.</w:t>
      </w:r>
    </w:p>
    <w:p w14:paraId="2277D830" w14:textId="77777777" w:rsidR="00BC0F79" w:rsidRPr="00AF2BB3" w:rsidRDefault="00BC0F79" w:rsidP="00BC0F79">
      <w:pPr>
        <w:pStyle w:val="NormalWeb"/>
        <w:spacing w:line="360" w:lineRule="auto"/>
        <w:jc w:val="both"/>
      </w:pPr>
      <w:r w:rsidRPr="00AF2BB3">
        <w:t>Finalmente, se sugiere crear casos de prueba para los requisitos más relevantes. Por ejemplo, para el requisito de registrar vacunas, se puede crear una prueba que verifique si el sistema permite ingresar fecha, tipo de vacuna y documento de respaldo. Para el requisito de proteger información sensible, se puede crear una prueba que compruebe si solo el usuario autorizado puede visualizar el historial médico completo.</w:t>
      </w:r>
    </w:p>
    <w:p w14:paraId="6AAD769D" w14:textId="77777777" w:rsidR="00BC0F79" w:rsidRPr="00AF2BB3" w:rsidRDefault="00BC0F79" w:rsidP="00BC0F79">
      <w:pPr>
        <w:pStyle w:val="Ttulo1"/>
        <w:numPr>
          <w:ilvl w:val="0"/>
          <w:numId w:val="1"/>
        </w:numPr>
        <w:tabs>
          <w:tab w:val="num" w:pos="360"/>
        </w:tabs>
        <w:ind w:left="0" w:firstLine="0"/>
        <w:rPr>
          <w:rFonts w:cs="Times New Roman"/>
        </w:rPr>
      </w:pPr>
      <w:bookmarkStart w:id="20" w:name="_Toc232262527"/>
      <w:r w:rsidRPr="00AF2BB3">
        <w:rPr>
          <w:rFonts w:cs="Times New Roman"/>
        </w:rPr>
        <w:t>ANÁLISIS DE LA SEGUNDA HERRAMIENTA: REQI</w:t>
      </w:r>
      <w:bookmarkEnd w:id="20"/>
    </w:p>
    <w:p w14:paraId="1BAC4253" w14:textId="55E93743"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es una herramienta web orientada a la gestión de requisitos en proyectos de ingeniería de sistemas y desarrollo de software. A diferencia de OSRMT, que funciona como una herramienta clásica de escritorio y de código abierto,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trabaja desde un entorno en línea, lo que facilita la organización visual de stakeholders, necesidades, requisitos, riesgos, estructura del sistema y trazabilidad del proyecto</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NWIxMDc5ODctMjhmYi00NzUyLTg0NWUtYmJiMGVlNzM5OThk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852843681"/>
          <w:placeholder>
            <w:docPart w:val="7EC7173FC50D453BAC315FD8A1AD5FA6"/>
          </w:placeholder>
        </w:sdtPr>
        <w:sdtContent>
          <w:r w:rsidRPr="00AF2BB3">
            <w:rPr>
              <w:rFonts w:ascii="Times New Roman" w:eastAsia="Times New Roman" w:hAnsi="Times New Roman" w:cs="Times New Roman"/>
              <w:color w:val="000000"/>
              <w:kern w:val="0"/>
              <w:lang w:val="es-EC" w:eastAsia="es-EC"/>
              <w14:ligatures w14:val="none"/>
            </w:rPr>
            <w:t>[9]</w:t>
          </w:r>
        </w:sdtContent>
      </w:sdt>
      <w:r w:rsidRPr="00AF2BB3">
        <w:rPr>
          <w:rFonts w:ascii="Times New Roman" w:eastAsia="Times New Roman" w:hAnsi="Times New Roman" w:cs="Times New Roman"/>
          <w:kern w:val="0"/>
          <w:lang w:val="es-EC" w:eastAsia="es-EC"/>
          <w14:ligatures w14:val="none"/>
        </w:rPr>
        <w:t>.</w:t>
      </w:r>
    </w:p>
    <w:p w14:paraId="3A792319" w14:textId="394E1A2A"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En el contexto de la Ingeniería de Requisitos,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permite registrar requisitos de forma estructurada, asignarles tipo, fase, criticidad, responsable, fuente y justificación. Esto resulta útil porque un requisito no queda únicamente como una frase aislada, sino como un elemento documentado que puede ser revisado, relacionado y controlado durante el ciclo de vida del proyecto. Además, la herramienta permite visualizar los requisitos en mapas o paneles, lo que ayuda a comprender la relación entre los actores del sistema, las necesidades identificadas y los requisitos que se derivan de ellas</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OTJlOTMzY2QtNjJlYS00ODhiLWIyOTktMjcwMTZhNGE4YWYx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469479758"/>
          <w:placeholder>
            <w:docPart w:val="7EC7173FC50D453BAC315FD8A1AD5FA6"/>
          </w:placeholder>
        </w:sdtPr>
        <w:sdtContent>
          <w:r w:rsidRPr="00AF2BB3">
            <w:rPr>
              <w:rFonts w:ascii="Times New Roman" w:eastAsia="Times New Roman" w:hAnsi="Times New Roman" w:cs="Times New Roman"/>
              <w:color w:val="000000"/>
              <w:kern w:val="0"/>
              <w:lang w:val="es-EC" w:eastAsia="es-EC"/>
              <w14:ligatures w14:val="none"/>
            </w:rPr>
            <w:t>[9]</w:t>
          </w:r>
        </w:sdtContent>
      </w:sdt>
      <w:r w:rsidRPr="00AF2BB3">
        <w:rPr>
          <w:rFonts w:ascii="Times New Roman" w:eastAsia="Times New Roman" w:hAnsi="Times New Roman" w:cs="Times New Roman"/>
          <w:kern w:val="0"/>
          <w:lang w:val="es-EC" w:eastAsia="es-EC"/>
          <w14:ligatures w14:val="none"/>
        </w:rPr>
        <w:t>.</w:t>
      </w:r>
    </w:p>
    <w:p w14:paraId="544451B8" w14:textId="6F167478"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Para el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fue utilizada como una segunda herramienta de apoyo para representar el proyecto desde una perspectiva más visual. En primer lugar, se creó el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dentro de la plataforma. Posteriormente, se identificaron stakeholders como propietarios de mascotas, usuarios interesados en adoptar, refugios, veterinarias y administrador del sistema. Esta actividad permitió observar qué actores intervienen en el sistema y qué necesidades pueden generar requisitos funcionales y no funcionales</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NDc2OGI3YTEtZDM4Ni00ODFmLTg0MTAtNTU2NGE5YjMxZGI0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737752569"/>
          <w:placeholder>
            <w:docPart w:val="7EC7173FC50D453BAC315FD8A1AD5FA6"/>
          </w:placeholder>
        </w:sdtPr>
        <w:sdtContent>
          <w:r w:rsidRPr="00AF2BB3">
            <w:rPr>
              <w:rFonts w:ascii="Times New Roman" w:eastAsia="Times New Roman" w:hAnsi="Times New Roman" w:cs="Times New Roman"/>
              <w:color w:val="000000"/>
              <w:kern w:val="0"/>
              <w:lang w:val="es-EC" w:eastAsia="es-EC"/>
              <w14:ligatures w14:val="none"/>
            </w:rPr>
            <w:t>[9]</w:t>
          </w:r>
        </w:sdtContent>
      </w:sdt>
      <w:r w:rsidRPr="00AF2BB3">
        <w:rPr>
          <w:rFonts w:ascii="Times New Roman" w:eastAsia="Times New Roman" w:hAnsi="Times New Roman" w:cs="Times New Roman"/>
          <w:kern w:val="0"/>
          <w:lang w:val="es-EC" w:eastAsia="es-EC"/>
          <w14:ligatures w14:val="none"/>
        </w:rPr>
        <w:t>.</w:t>
      </w:r>
    </w:p>
    <w:p w14:paraId="5BFFDF4D" w14:textId="10A9F16D"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lastRenderedPageBreak/>
        <w:t xml:space="preserve">Asimismo, se registró el requisito funcional RF-01 “Registro de usuario”, en el cual se especificó que el sistema debe permitir que los usuarios creen una cuenta con datos básicos para acceder a la plataforma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Este requisito fue clasificado como esencial, debido a que el registro de usuarios es una función base para gestionar perfiles, registrar mascotas, consultar publicaciones de adopción y controlar el acceso a la información del sistema</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MWYxOWRmZjQtNjM4ZS00MzQ0LThmNGEtYjI1YjUyY2Y2MzIw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2111576320"/>
          <w:placeholder>
            <w:docPart w:val="7EC7173FC50D453BAC315FD8A1AD5FA6"/>
          </w:placeholder>
        </w:sdtPr>
        <w:sdtContent>
          <w:r w:rsidRPr="00AF2BB3">
            <w:rPr>
              <w:rFonts w:ascii="Times New Roman" w:eastAsia="Times New Roman" w:hAnsi="Times New Roman" w:cs="Times New Roman"/>
              <w:color w:val="000000"/>
              <w:kern w:val="0"/>
              <w:lang w:val="es-EC" w:eastAsia="es-EC"/>
              <w14:ligatures w14:val="none"/>
            </w:rPr>
            <w:t>[9]</w:t>
          </w:r>
        </w:sdtContent>
      </w:sdt>
      <w:r w:rsidRPr="00AF2BB3">
        <w:rPr>
          <w:rFonts w:ascii="Times New Roman" w:eastAsia="Times New Roman" w:hAnsi="Times New Roman" w:cs="Times New Roman"/>
          <w:kern w:val="0"/>
          <w:lang w:val="es-EC" w:eastAsia="es-EC"/>
          <w14:ligatures w14:val="none"/>
        </w:rPr>
        <w:t>.</w:t>
      </w:r>
    </w:p>
    <w:p w14:paraId="0226768D" w14:textId="68BCC02C"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Entre las principales ventajas de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se encuentra su interfaz visual y sencilla, ya que permite comprender rápidamente la estructura del proyecto mediante paneles y mapas. También facilita la trazabilidad inicial, porque permite relacionar actores, necesidades, requisitos y riesgos dentro de un mismo entorno. Otra ventaja importante es que, al ser una herramienta web, puede ser utilizada sin realizar una instalación compleja en el computador</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ODNmNWMzNzktOWVjMC00NzgwLTlmYjUtY2Q3YTMzNDhkMTU1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295896058"/>
          <w:placeholder>
            <w:docPart w:val="7EC7173FC50D453BAC315FD8A1AD5FA6"/>
          </w:placeholder>
        </w:sdtPr>
        <w:sdtContent>
          <w:r w:rsidRPr="00AF2BB3">
            <w:rPr>
              <w:rFonts w:ascii="Times New Roman" w:eastAsia="Times New Roman" w:hAnsi="Times New Roman" w:cs="Times New Roman"/>
              <w:color w:val="000000"/>
              <w:kern w:val="0"/>
              <w:lang w:val="es-EC" w:eastAsia="es-EC"/>
              <w14:ligatures w14:val="none"/>
            </w:rPr>
            <w:t>[9]</w:t>
          </w:r>
        </w:sdtContent>
      </w:sdt>
      <w:r w:rsidRPr="00AF2BB3">
        <w:rPr>
          <w:rFonts w:ascii="Times New Roman" w:eastAsia="Times New Roman" w:hAnsi="Times New Roman" w:cs="Times New Roman"/>
          <w:kern w:val="0"/>
          <w:lang w:val="es-EC" w:eastAsia="es-EC"/>
          <w14:ligatures w14:val="none"/>
        </w:rPr>
        <w:t>.</w:t>
      </w:r>
    </w:p>
    <w:p w14:paraId="189EB014" w14:textId="55B4EB4D"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Sin embargo,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también presenta algunas limitaciones. Al depender de una plataforma en línea, requiere conexión a Internet para su uso. Además, algunas funciones avanzadas pueden depender del tipo de cuenta disponible. En comparación con herramientas tradicionales como OSRMT,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resulta más moderna y visual, pero puede ofrecer menos control local sobre los archivos y la base de datos del proyecto</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MGNiNjEzMzAtNjc2Yy00OTY5LThhYmItOGE4ZGE4ZDdhOWEz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794203710"/>
          <w:placeholder>
            <w:docPart w:val="7EC7173FC50D453BAC315FD8A1AD5FA6"/>
          </w:placeholder>
        </w:sdtPr>
        <w:sdtContent>
          <w:r w:rsidRPr="00AF2BB3">
            <w:rPr>
              <w:rFonts w:ascii="Times New Roman" w:eastAsia="Times New Roman" w:hAnsi="Times New Roman" w:cs="Times New Roman"/>
              <w:color w:val="000000"/>
              <w:kern w:val="0"/>
              <w:lang w:val="es-EC" w:eastAsia="es-EC"/>
              <w14:ligatures w14:val="none"/>
            </w:rPr>
            <w:t>[9]</w:t>
          </w:r>
        </w:sdtContent>
      </w:sdt>
      <w:r w:rsidRPr="00AF2BB3">
        <w:rPr>
          <w:rFonts w:ascii="Times New Roman" w:eastAsia="Times New Roman" w:hAnsi="Times New Roman" w:cs="Times New Roman"/>
          <w:kern w:val="0"/>
          <w:lang w:val="es-EC" w:eastAsia="es-EC"/>
          <w14:ligatures w14:val="none"/>
        </w:rPr>
        <w:t>.</w:t>
      </w:r>
    </w:p>
    <w:p w14:paraId="1AD5B33B" w14:textId="7B66E03D"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complementa el análisis realizado con OSRMT porque permite representar de forma visual los elementos principales del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Mientras OSRMT se enfoca en la gestión tradicional de requisitos, diseños, versiones y casos de prueba,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facilita la organización inicial del proyecto mediante stakeholders, requisitos, mapas y seguimiento de elementos críticos. Por ello, ambas herramientas aportan al proceso de Ingeniería de Requisitos, aunque desde enfoques diferentes</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YTJjMzgzODItMjBmOS00MGM3LThlY2MtYmNkN2Q1MmQ2Nzkx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842596451"/>
          <w:placeholder>
            <w:docPart w:val="7EC7173FC50D453BAC315FD8A1AD5FA6"/>
          </w:placeholder>
        </w:sdtPr>
        <w:sdtContent>
          <w:r w:rsidRPr="00AF2BB3">
            <w:rPr>
              <w:rFonts w:ascii="Times New Roman" w:eastAsia="Times New Roman" w:hAnsi="Times New Roman" w:cs="Times New Roman"/>
              <w:color w:val="000000"/>
              <w:kern w:val="0"/>
              <w:lang w:val="es-EC" w:eastAsia="es-EC"/>
              <w14:ligatures w14:val="none"/>
            </w:rPr>
            <w:t>[9]</w:t>
          </w:r>
        </w:sdtContent>
      </w:sdt>
      <w:r w:rsidRPr="00AF2BB3">
        <w:rPr>
          <w:rFonts w:ascii="Times New Roman" w:eastAsia="Times New Roman" w:hAnsi="Times New Roman" w:cs="Times New Roman"/>
          <w:color w:val="000000"/>
          <w:kern w:val="0"/>
          <w:lang w:val="es-EC" w:eastAsia="es-EC"/>
          <w14:ligatures w14:val="none"/>
        </w:rPr>
        <w:t xml:space="preserve"> </w:t>
      </w:r>
      <w:sdt>
        <w:sdtPr>
          <w:rPr>
            <w:rFonts w:ascii="Times New Roman" w:hAnsi="Times New Roman" w:cs="Times New Roman"/>
            <w:color w:val="000000"/>
          </w:rPr>
          <w:tag w:val="MENDELEY_CITATION_v3_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"/>
          <w:id w:val="269364286"/>
          <w:placeholder>
            <w:docPart w:val="E60F16BCB73D4EB584AA447A82D84565"/>
          </w:placeholder>
        </w:sdtPr>
        <w:sdtContent>
          <w:r w:rsidRPr="00AF2BB3">
            <w:rPr>
              <w:rFonts w:ascii="Times New Roman" w:hAnsi="Times New Roman" w:cs="Times New Roman"/>
              <w:color w:val="000000"/>
            </w:rPr>
            <w:t>[3]</w:t>
          </w:r>
        </w:sdtContent>
      </w:sdt>
      <w:r w:rsidRPr="00AF2BB3">
        <w:rPr>
          <w:rFonts w:ascii="Times New Roman" w:eastAsia="Times New Roman" w:hAnsi="Times New Roman" w:cs="Times New Roman"/>
          <w:kern w:val="0"/>
          <w:lang w:val="es-EC" w:eastAsia="es-EC"/>
          <w14:ligatures w14:val="none"/>
        </w:rPr>
        <w:t>.</w:t>
      </w:r>
    </w:p>
    <w:p w14:paraId="35ED1A86" w14:textId="1774D620" w:rsidR="00BC0F79" w:rsidRPr="00AF2BB3" w:rsidRDefault="00BC0F79" w:rsidP="00BC0F79">
      <w:pPr>
        <w:pStyle w:val="Ttulo1"/>
        <w:numPr>
          <w:ilvl w:val="0"/>
          <w:numId w:val="1"/>
        </w:numPr>
        <w:tabs>
          <w:tab w:val="num" w:pos="360"/>
        </w:tabs>
        <w:ind w:left="0" w:firstLine="0"/>
        <w:rPr>
          <w:rFonts w:eastAsia="Times New Roman" w:cs="Times New Roman"/>
          <w:lang w:val="es-EC" w:eastAsia="es-EC"/>
        </w:rPr>
      </w:pPr>
      <w:bookmarkStart w:id="21" w:name="_Toc232262528"/>
      <w:r w:rsidRPr="00AF2BB3">
        <w:rPr>
          <w:rFonts w:eastAsia="Times New Roman" w:cs="Times New Roman"/>
          <w:lang w:val="es-EC" w:eastAsia="es-EC"/>
        </w:rPr>
        <w:t>VENTAJAS DE REQI</w:t>
      </w:r>
      <w:bookmarkEnd w:id="21"/>
    </w:p>
    <w:p w14:paraId="22E71273" w14:textId="13C326D1"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eastAsia="es-EC"/>
          <w14:ligatures w14:val="none"/>
        </w:rPr>
      </w:pPr>
      <w:proofErr w:type="spellStart"/>
      <w:r w:rsidRPr="00AF2BB3">
        <w:rPr>
          <w:rFonts w:ascii="Times New Roman" w:eastAsia="Times New Roman" w:hAnsi="Times New Roman" w:cs="Times New Roman"/>
          <w:kern w:val="0"/>
          <w:lang w:eastAsia="es-EC"/>
          <w14:ligatures w14:val="none"/>
        </w:rPr>
        <w:t>Reqi</w:t>
      </w:r>
      <w:proofErr w:type="spellEnd"/>
      <w:r w:rsidRPr="00AF2BB3">
        <w:rPr>
          <w:rFonts w:ascii="Times New Roman" w:eastAsia="Times New Roman" w:hAnsi="Times New Roman" w:cs="Times New Roman"/>
          <w:kern w:val="0"/>
          <w:lang w:eastAsia="es-EC"/>
          <w14:ligatures w14:val="none"/>
        </w:rPr>
        <w:t xml:space="preserve"> destaca por ofrecer un entorno web visual e intuitivo que facilita la gestión de requisitos desde las primeras etapas del proyecto. La herramienta permite organizar stakeholders, necesidades, requisitos, riesgos y componentes del sistema dentro de una misma plataforma, favoreciendo la comprensión global del proyecto y la trazabilidad inicial entre los distintos elementos. Además, al funcionar en línea, no requiere instalaciones complejas y permite </w:t>
      </w:r>
      <w:r w:rsidRPr="00AF2BB3">
        <w:rPr>
          <w:rFonts w:ascii="Times New Roman" w:eastAsia="Times New Roman" w:hAnsi="Times New Roman" w:cs="Times New Roman"/>
          <w:kern w:val="0"/>
          <w:lang w:eastAsia="es-EC"/>
          <w14:ligatures w14:val="none"/>
        </w:rPr>
        <w:lastRenderedPageBreak/>
        <w:t xml:space="preserve">acceder al proyecto desde diferentes dispositivos con conexión a Internet. Estas características la convierten en una alternativa especialmente útil para proyectos académicos como </w:t>
      </w:r>
      <w:proofErr w:type="spellStart"/>
      <w:r w:rsidRPr="00AF2BB3">
        <w:rPr>
          <w:rFonts w:ascii="Times New Roman" w:eastAsia="Times New Roman" w:hAnsi="Times New Roman" w:cs="Times New Roman"/>
          <w:kern w:val="0"/>
          <w:lang w:eastAsia="es-EC"/>
          <w14:ligatures w14:val="none"/>
        </w:rPr>
        <w:t>MundiPets</w:t>
      </w:r>
      <w:proofErr w:type="spellEnd"/>
      <w:r w:rsidRPr="00AF2BB3">
        <w:rPr>
          <w:rFonts w:ascii="Times New Roman" w:eastAsia="Times New Roman" w:hAnsi="Times New Roman" w:cs="Times New Roman"/>
          <w:kern w:val="0"/>
          <w:lang w:eastAsia="es-EC"/>
          <w14:ligatures w14:val="none"/>
        </w:rPr>
        <w:t>, donde resulta importante visualizar de manera clara la relación entre los actores involucrados y los requisitos identificados</w:t>
      </w:r>
      <w:r w:rsidRPr="00AF2BB3">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MDZmYzA4ZmItYWYyZS00NzA5LWI0YTctOTRkNGYzNzgzOGI0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700456557"/>
          <w:placeholder>
            <w:docPart w:val="8C250E564C864CC78C732A311EFEB663"/>
          </w:placeholder>
        </w:sdtPr>
        <w:sdtContent>
          <w:r w:rsidRPr="00AF2BB3">
            <w:rPr>
              <w:rFonts w:ascii="Times New Roman" w:eastAsia="Times New Roman" w:hAnsi="Times New Roman" w:cs="Times New Roman"/>
              <w:color w:val="000000"/>
              <w:kern w:val="0"/>
              <w:lang w:val="es-EC" w:eastAsia="es-EC"/>
              <w14:ligatures w14:val="none"/>
            </w:rPr>
            <w:t>[9]</w:t>
          </w:r>
        </w:sdtContent>
      </w:sdt>
      <w:r w:rsidRPr="00AF2BB3">
        <w:rPr>
          <w:rFonts w:ascii="Times New Roman" w:eastAsia="Times New Roman" w:hAnsi="Times New Roman" w:cs="Times New Roman"/>
          <w:kern w:val="0"/>
          <w:lang w:val="es-EC" w:eastAsia="es-EC"/>
          <w14:ligatures w14:val="none"/>
        </w:rPr>
        <w:t>.</w:t>
      </w:r>
    </w:p>
    <w:p w14:paraId="194F9F16" w14:textId="52CC9C71" w:rsidR="00BC0F79" w:rsidRPr="00AF2BB3" w:rsidRDefault="00BC0F79" w:rsidP="00BC0F79">
      <w:pPr>
        <w:pStyle w:val="Ttulo1"/>
        <w:numPr>
          <w:ilvl w:val="0"/>
          <w:numId w:val="1"/>
        </w:numPr>
        <w:tabs>
          <w:tab w:val="num" w:pos="360"/>
        </w:tabs>
        <w:ind w:left="0" w:firstLine="0"/>
        <w:rPr>
          <w:rFonts w:eastAsia="Times New Roman" w:cs="Times New Roman"/>
          <w:lang w:val="es-EC" w:eastAsia="es-EC"/>
        </w:rPr>
      </w:pPr>
      <w:bookmarkStart w:id="22" w:name="_Toc232262529"/>
      <w:r w:rsidRPr="00AF2BB3">
        <w:rPr>
          <w:rFonts w:eastAsia="Times New Roman" w:cs="Times New Roman"/>
          <w:lang w:val="es-EC" w:eastAsia="es-EC"/>
        </w:rPr>
        <w:t>LIMITACIONES DE REQUI</w:t>
      </w:r>
      <w:bookmarkEnd w:id="22"/>
    </w:p>
    <w:p w14:paraId="378B53AE" w14:textId="73052581"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eastAsia="es-EC"/>
          <w14:ligatures w14:val="none"/>
        </w:rPr>
        <w:t xml:space="preserve">A pesar de sus ventajas, </w:t>
      </w:r>
      <w:proofErr w:type="spellStart"/>
      <w:r w:rsidRPr="00AF2BB3">
        <w:rPr>
          <w:rFonts w:ascii="Times New Roman" w:eastAsia="Times New Roman" w:hAnsi="Times New Roman" w:cs="Times New Roman"/>
          <w:kern w:val="0"/>
          <w:lang w:eastAsia="es-EC"/>
          <w14:ligatures w14:val="none"/>
        </w:rPr>
        <w:t>Reqi</w:t>
      </w:r>
      <w:proofErr w:type="spellEnd"/>
      <w:r w:rsidRPr="00AF2BB3">
        <w:rPr>
          <w:rFonts w:ascii="Times New Roman" w:eastAsia="Times New Roman" w:hAnsi="Times New Roman" w:cs="Times New Roman"/>
          <w:kern w:val="0"/>
          <w:lang w:eastAsia="es-EC"/>
          <w14:ligatures w14:val="none"/>
        </w:rPr>
        <w:t xml:space="preserve"> presenta algunas limitaciones que deben considerarse. Al depender de una plataforma web, requiere conexión a Internet para acceder a sus funcionalidades, lo que puede dificultar su uso en entornos con conectividad limitada. Asimismo, su enfoque está orientado principalmente a la organización visual y la documentación inicial de requisitos, por lo que ofrece menos capacidades avanzadas para la gestión detallada de versiones, implementaciones y casos de prueba en comparación con herramientas especializadas como OSRMT. Además, algunas funcionalidades pueden estar condicionadas por el tipo de cuenta disponible, y el control local de la información es menor al depender de un servicio en línea. Por estas razones, aunque </w:t>
      </w:r>
      <w:proofErr w:type="spellStart"/>
      <w:r w:rsidRPr="00AF2BB3">
        <w:rPr>
          <w:rFonts w:ascii="Times New Roman" w:eastAsia="Times New Roman" w:hAnsi="Times New Roman" w:cs="Times New Roman"/>
          <w:kern w:val="0"/>
          <w:lang w:eastAsia="es-EC"/>
          <w14:ligatures w14:val="none"/>
        </w:rPr>
        <w:t>Reqi</w:t>
      </w:r>
      <w:proofErr w:type="spellEnd"/>
      <w:r w:rsidRPr="00AF2BB3">
        <w:rPr>
          <w:rFonts w:ascii="Times New Roman" w:eastAsia="Times New Roman" w:hAnsi="Times New Roman" w:cs="Times New Roman"/>
          <w:kern w:val="0"/>
          <w:lang w:eastAsia="es-EC"/>
          <w14:ligatures w14:val="none"/>
        </w:rPr>
        <w:t xml:space="preserve"> es adecuada para proyectos académicos y de tamaño pequeño o mediano, puede resultar insuficiente para proyectos complejos que requieran procesos de gestión de requisitos más avanzados</w:t>
      </w:r>
      <w:r w:rsidRPr="00AF2BB3">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ZGRiMTZkZDAtM2NjMC00NWM0LTgzZGUtOWJmZjUwYWIzNjc5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207453180"/>
          <w:placeholder>
            <w:docPart w:val="FE33FD21B944449CBE81A4A6D210172D"/>
          </w:placeholder>
        </w:sdtPr>
        <w:sdtContent>
          <w:r w:rsidRPr="00AF2BB3">
            <w:rPr>
              <w:rFonts w:ascii="Times New Roman" w:eastAsia="Times New Roman" w:hAnsi="Times New Roman" w:cs="Times New Roman"/>
              <w:color w:val="000000"/>
              <w:kern w:val="0"/>
              <w:lang w:val="es-EC" w:eastAsia="es-EC"/>
              <w14:ligatures w14:val="none"/>
            </w:rPr>
            <w:t>[9]</w:t>
          </w:r>
        </w:sdtContent>
      </w:sdt>
      <w:r w:rsidRPr="00AF2BB3">
        <w:rPr>
          <w:rFonts w:ascii="Times New Roman" w:eastAsia="Times New Roman" w:hAnsi="Times New Roman" w:cs="Times New Roman"/>
          <w:kern w:val="0"/>
          <w:lang w:val="es-EC" w:eastAsia="es-EC"/>
          <w14:ligatures w14:val="none"/>
        </w:rPr>
        <w:t>.</w:t>
      </w:r>
    </w:p>
    <w:p w14:paraId="13499F40" w14:textId="77777777" w:rsidR="00BC0F79" w:rsidRPr="00AF2BB3" w:rsidRDefault="00BC0F79" w:rsidP="00BC0F79">
      <w:pPr>
        <w:pStyle w:val="Ttulo1"/>
        <w:numPr>
          <w:ilvl w:val="0"/>
          <w:numId w:val="1"/>
        </w:numPr>
        <w:tabs>
          <w:tab w:val="num" w:pos="360"/>
        </w:tabs>
        <w:ind w:left="0" w:firstLine="0"/>
        <w:rPr>
          <w:rFonts w:eastAsia="Times New Roman" w:cs="Times New Roman"/>
          <w:lang w:val="es-EC" w:eastAsia="es-EC"/>
        </w:rPr>
      </w:pPr>
      <w:bookmarkStart w:id="23" w:name="_Toc232262530"/>
      <w:r w:rsidRPr="00AF2BB3">
        <w:rPr>
          <w:rFonts w:eastAsia="Times New Roman" w:cs="Times New Roman"/>
          <w:lang w:val="es-EC" w:eastAsia="es-EC"/>
        </w:rPr>
        <w:t>COMPARATIVA ENTRE OSRMT Y REQI</w:t>
      </w:r>
      <w:bookmarkEnd w:id="23"/>
    </w:p>
    <w:p w14:paraId="0A6F124D" w14:textId="77777777"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 xml:space="preserve">La comparación entre OSRMT y </w:t>
      </w:r>
      <w:proofErr w:type="spellStart"/>
      <w:r w:rsidRPr="00AF2BB3">
        <w:rPr>
          <w:rFonts w:ascii="Times New Roman" w:hAnsi="Times New Roman" w:cs="Times New Roman"/>
        </w:rPr>
        <w:t>Reqi</w:t>
      </w:r>
      <w:proofErr w:type="spellEnd"/>
      <w:r w:rsidRPr="00AF2BB3">
        <w:rPr>
          <w:rFonts w:ascii="Times New Roman" w:hAnsi="Times New Roman" w:cs="Times New Roman"/>
        </w:rPr>
        <w:t xml:space="preserve"> permite identificar las fortalezas y limitaciones de cada herramienta dentro del proceso de Ingeniería de Requisitos. Ambas herramientas pueden apoyar la documentación y gestión de requisitos, pero presentan enfoques diferentes. OSRMT se orienta a una gestión más tradicional, local y técnica de requisitos, mientras que </w:t>
      </w:r>
      <w:proofErr w:type="spellStart"/>
      <w:r w:rsidRPr="00AF2BB3">
        <w:rPr>
          <w:rFonts w:ascii="Times New Roman" w:hAnsi="Times New Roman" w:cs="Times New Roman"/>
        </w:rPr>
        <w:t>Reqi</w:t>
      </w:r>
      <w:proofErr w:type="spellEnd"/>
      <w:r w:rsidRPr="00AF2BB3">
        <w:rPr>
          <w:rFonts w:ascii="Times New Roman" w:hAnsi="Times New Roman" w:cs="Times New Roman"/>
        </w:rPr>
        <w:t xml:space="preserve"> ofrece un entorno web más visual para organizar stakeholders, necesidades, requisitos y elementos del sistema.</w:t>
      </w:r>
    </w:p>
    <w:tbl>
      <w:tblPr>
        <w:tblStyle w:val="Tablaconcuadrcula4-nfasis5"/>
        <w:tblW w:w="8926" w:type="dxa"/>
        <w:tblLook w:val="04A0" w:firstRow="1" w:lastRow="0" w:firstColumn="1" w:lastColumn="0" w:noHBand="0" w:noVBand="1"/>
      </w:tblPr>
      <w:tblGrid>
        <w:gridCol w:w="1603"/>
        <w:gridCol w:w="1963"/>
        <w:gridCol w:w="1476"/>
        <w:gridCol w:w="3884"/>
      </w:tblGrid>
      <w:tr w:rsidR="00BC0F79" w:rsidRPr="00AF2BB3" w14:paraId="630A337E" w14:textId="77777777" w:rsidTr="00E95F8E">
        <w:trPr>
          <w:cnfStyle w:val="100000000000" w:firstRow="1" w:lastRow="0" w:firstColumn="0" w:lastColumn="0" w:oddVBand="0" w:evenVBand="0" w:oddHBand="0"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419" w:type="dxa"/>
            <w:hideMark/>
          </w:tcPr>
          <w:p w14:paraId="621DC25A" w14:textId="77777777" w:rsidR="00BC0F79" w:rsidRPr="00AF2BB3" w:rsidRDefault="00BC0F79" w:rsidP="00E95F8E">
            <w:pPr>
              <w:jc w:val="cente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Criterio de comparación</w:t>
            </w:r>
          </w:p>
        </w:tc>
        <w:tc>
          <w:tcPr>
            <w:tcW w:w="1869" w:type="dxa"/>
            <w:hideMark/>
          </w:tcPr>
          <w:p w14:paraId="2AB5E13F" w14:textId="77777777" w:rsidR="00BC0F79" w:rsidRPr="00AF2BB3" w:rsidRDefault="00BC0F79" w:rsidP="00E95F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OSRMT</w:t>
            </w:r>
          </w:p>
        </w:tc>
        <w:tc>
          <w:tcPr>
            <w:tcW w:w="1416" w:type="dxa"/>
            <w:hideMark/>
          </w:tcPr>
          <w:p w14:paraId="1E8EEC9B" w14:textId="77777777" w:rsidR="00BC0F79" w:rsidRPr="00AF2BB3" w:rsidRDefault="00BC0F79" w:rsidP="00E95F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proofErr w:type="spellStart"/>
            <w:r w:rsidRPr="00AF2BB3">
              <w:rPr>
                <w:rFonts w:ascii="Times New Roman" w:eastAsia="Times New Roman" w:hAnsi="Times New Roman" w:cs="Times New Roman"/>
                <w:color w:val="000000"/>
                <w:kern w:val="0"/>
                <w:lang w:val="es-EC" w:eastAsia="es-EC"/>
                <w14:ligatures w14:val="none"/>
              </w:rPr>
              <w:t>Reqi</w:t>
            </w:r>
            <w:proofErr w:type="spellEnd"/>
          </w:p>
        </w:tc>
        <w:tc>
          <w:tcPr>
            <w:tcW w:w="4222" w:type="dxa"/>
            <w:hideMark/>
          </w:tcPr>
          <w:p w14:paraId="6C17AB0E" w14:textId="77777777" w:rsidR="00BC0F79" w:rsidRPr="00AF2BB3" w:rsidRDefault="00BC0F79" w:rsidP="00E95F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Análisis aplicado a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p>
        </w:tc>
      </w:tr>
      <w:tr w:rsidR="00BC0F79" w:rsidRPr="00AF2BB3" w14:paraId="088486DF" w14:textId="77777777" w:rsidTr="00E95F8E">
        <w:trPr>
          <w:cnfStyle w:val="000000100000" w:firstRow="0" w:lastRow="0" w:firstColumn="0" w:lastColumn="0" w:oddVBand="0" w:evenVBand="0" w:oddHBand="1" w:evenHBand="0" w:firstRowFirstColumn="0" w:firstRowLastColumn="0" w:lastRowFirstColumn="0" w:lastRowLastColumn="0"/>
          <w:trHeight w:val="2126"/>
        </w:trPr>
        <w:tc>
          <w:tcPr>
            <w:cnfStyle w:val="001000000000" w:firstRow="0" w:lastRow="0" w:firstColumn="1" w:lastColumn="0" w:oddVBand="0" w:evenVBand="0" w:oddHBand="0" w:evenHBand="0" w:firstRowFirstColumn="0" w:firstRowLastColumn="0" w:lastRowFirstColumn="0" w:lastRowLastColumn="0"/>
            <w:tcW w:w="1419" w:type="dxa"/>
            <w:hideMark/>
          </w:tcPr>
          <w:p w14:paraId="196648E9"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lastRenderedPageBreak/>
              <w:t>Tipo de herramienta</w:t>
            </w:r>
          </w:p>
        </w:tc>
        <w:tc>
          <w:tcPr>
            <w:tcW w:w="1869" w:type="dxa"/>
            <w:hideMark/>
          </w:tcPr>
          <w:p w14:paraId="0407C7D9"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Herramienta de código abierto para gestión de requisitos.</w:t>
            </w:r>
          </w:p>
        </w:tc>
        <w:tc>
          <w:tcPr>
            <w:tcW w:w="1416" w:type="dxa"/>
            <w:hideMark/>
          </w:tcPr>
          <w:p w14:paraId="398A81F6"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Plataforma web para gestión de requisitos y proyectos de ingeniería de sistemas.</w:t>
            </w:r>
          </w:p>
        </w:tc>
        <w:tc>
          <w:tcPr>
            <w:tcW w:w="4222" w:type="dxa"/>
            <w:hideMark/>
          </w:tcPr>
          <w:p w14:paraId="11A881B4"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OSRMT es útil para trabajar requisitos de manera estructurada en un entorno local, mientras que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facilita una visualización más moderna del proyecto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w:t>
            </w:r>
          </w:p>
        </w:tc>
      </w:tr>
      <w:tr w:rsidR="00BC0F79" w:rsidRPr="00AF2BB3" w14:paraId="58382B45" w14:textId="77777777" w:rsidTr="00E95F8E">
        <w:trPr>
          <w:trHeight w:val="2268"/>
        </w:trPr>
        <w:tc>
          <w:tcPr>
            <w:cnfStyle w:val="001000000000" w:firstRow="0" w:lastRow="0" w:firstColumn="1" w:lastColumn="0" w:oddVBand="0" w:evenVBand="0" w:oddHBand="0" w:evenHBand="0" w:firstRowFirstColumn="0" w:firstRowLastColumn="0" w:lastRowFirstColumn="0" w:lastRowLastColumn="0"/>
            <w:tcW w:w="1419" w:type="dxa"/>
            <w:hideMark/>
          </w:tcPr>
          <w:p w14:paraId="5F36E07E"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Trazabilidad</w:t>
            </w:r>
          </w:p>
        </w:tc>
        <w:tc>
          <w:tcPr>
            <w:tcW w:w="1869" w:type="dxa"/>
            <w:hideMark/>
          </w:tcPr>
          <w:p w14:paraId="574F268D"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relacionar requisitos con funcionalidades, diseños, implementaciones y casos de prueba.</w:t>
            </w:r>
          </w:p>
        </w:tc>
        <w:tc>
          <w:tcPr>
            <w:tcW w:w="1416" w:type="dxa"/>
            <w:hideMark/>
          </w:tcPr>
          <w:p w14:paraId="1286D4D4"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relacionar stakeholders, necesidades, requisitos, estructura del sistema y riesgos.</w:t>
            </w:r>
          </w:p>
        </w:tc>
        <w:tc>
          <w:tcPr>
            <w:tcW w:w="4222" w:type="dxa"/>
            <w:hideMark/>
          </w:tcPr>
          <w:p w14:paraId="599F882E"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En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 xml:space="preserve">, OSRMT ayuda a vincular requisitos con casos de prueba;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ayuda a visualizar de dónde nacen los requisitos según los actores del proyecto.</w:t>
            </w:r>
          </w:p>
        </w:tc>
      </w:tr>
      <w:tr w:rsidR="00BC0F79" w:rsidRPr="00AF2BB3" w14:paraId="17A7A8A6" w14:textId="77777777" w:rsidTr="00E95F8E">
        <w:trPr>
          <w:cnfStyle w:val="000000100000" w:firstRow="0" w:lastRow="0" w:firstColumn="0" w:lastColumn="0" w:oddVBand="0" w:evenVBand="0" w:oddHBand="1" w:evenHBand="0" w:firstRowFirstColumn="0" w:firstRowLastColumn="0" w:lastRowFirstColumn="0" w:lastRowLastColumn="0"/>
          <w:trHeight w:val="1831"/>
        </w:trPr>
        <w:tc>
          <w:tcPr>
            <w:cnfStyle w:val="001000000000" w:firstRow="0" w:lastRow="0" w:firstColumn="1" w:lastColumn="0" w:oddVBand="0" w:evenVBand="0" w:oddHBand="0" w:evenHBand="0" w:firstRowFirstColumn="0" w:firstRowLastColumn="0" w:lastRowFirstColumn="0" w:lastRowLastColumn="0"/>
            <w:tcW w:w="1419" w:type="dxa"/>
            <w:hideMark/>
          </w:tcPr>
          <w:p w14:paraId="7DE0D8BE"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Gestión de cambios</w:t>
            </w:r>
          </w:p>
        </w:tc>
        <w:tc>
          <w:tcPr>
            <w:tcW w:w="1869" w:type="dxa"/>
            <w:hideMark/>
          </w:tcPr>
          <w:p w14:paraId="35E7F9B2"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controlar versiones y cambios de los requisitos de forma básica.</w:t>
            </w:r>
          </w:p>
        </w:tc>
        <w:tc>
          <w:tcPr>
            <w:tcW w:w="1416" w:type="dxa"/>
            <w:hideMark/>
          </w:tcPr>
          <w:p w14:paraId="1F62E121"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dar seguimiento visual al estado de los requisitos dentro del proyecto.</w:t>
            </w:r>
          </w:p>
        </w:tc>
        <w:tc>
          <w:tcPr>
            <w:tcW w:w="4222" w:type="dxa"/>
            <w:hideMark/>
          </w:tcPr>
          <w:p w14:paraId="2F63830F"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Para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 xml:space="preserve">, OSRMT resulta más útil si se desea revisar la evolución técnica de los requisitos;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es más práctico para observar el avance general.</w:t>
            </w:r>
          </w:p>
        </w:tc>
      </w:tr>
      <w:tr w:rsidR="00BC0F79" w:rsidRPr="00AF2BB3" w14:paraId="2C9DD90F" w14:textId="77777777" w:rsidTr="00E95F8E">
        <w:trPr>
          <w:trHeight w:val="1645"/>
        </w:trPr>
        <w:tc>
          <w:tcPr>
            <w:cnfStyle w:val="001000000000" w:firstRow="0" w:lastRow="0" w:firstColumn="1" w:lastColumn="0" w:oddVBand="0" w:evenVBand="0" w:oddHBand="0" w:evenHBand="0" w:firstRowFirstColumn="0" w:firstRowLastColumn="0" w:lastRowFirstColumn="0" w:lastRowLastColumn="0"/>
            <w:tcW w:w="1419" w:type="dxa"/>
            <w:hideMark/>
          </w:tcPr>
          <w:p w14:paraId="15FDA5C0"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Facilidad de uso</w:t>
            </w:r>
          </w:p>
        </w:tc>
        <w:tc>
          <w:tcPr>
            <w:tcW w:w="1869" w:type="dxa"/>
            <w:hideMark/>
          </w:tcPr>
          <w:p w14:paraId="3ECC6821"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Su interfaz es más tradicional y puede requerir mayor adaptación.</w:t>
            </w:r>
          </w:p>
        </w:tc>
        <w:tc>
          <w:tcPr>
            <w:tcW w:w="1416" w:type="dxa"/>
            <w:hideMark/>
          </w:tcPr>
          <w:p w14:paraId="42C3885D"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Su interfaz es más moderna, visual y sencilla de comprender.</w:t>
            </w:r>
          </w:p>
        </w:tc>
        <w:tc>
          <w:tcPr>
            <w:tcW w:w="4222" w:type="dxa"/>
            <w:hideMark/>
          </w:tcPr>
          <w:p w14:paraId="62533179"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puede ser más fácil para estudiantes o usuarios nuevos, ya que muestra el proyecto mediante paneles y mapas.</w:t>
            </w:r>
          </w:p>
        </w:tc>
      </w:tr>
      <w:tr w:rsidR="00BC0F79" w:rsidRPr="00AF2BB3" w14:paraId="303B6090" w14:textId="77777777" w:rsidTr="00E95F8E">
        <w:trPr>
          <w:cnfStyle w:val="000000100000" w:firstRow="0" w:lastRow="0" w:firstColumn="0" w:lastColumn="0" w:oddVBand="0" w:evenVBand="0" w:oddHBand="1" w:evenHBand="0" w:firstRowFirstColumn="0" w:firstRowLastColumn="0" w:lastRowFirstColumn="0" w:lastRowLastColumn="0"/>
          <w:trHeight w:val="1967"/>
        </w:trPr>
        <w:tc>
          <w:tcPr>
            <w:cnfStyle w:val="001000000000" w:firstRow="0" w:lastRow="0" w:firstColumn="1" w:lastColumn="0" w:oddVBand="0" w:evenVBand="0" w:oddHBand="0" w:evenHBand="0" w:firstRowFirstColumn="0" w:firstRowLastColumn="0" w:lastRowFirstColumn="0" w:lastRowLastColumn="0"/>
            <w:tcW w:w="1419" w:type="dxa"/>
            <w:hideMark/>
          </w:tcPr>
          <w:p w14:paraId="3E9CCFB8"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Colaboración</w:t>
            </w:r>
          </w:p>
        </w:tc>
        <w:tc>
          <w:tcPr>
            <w:tcW w:w="1869" w:type="dxa"/>
            <w:hideMark/>
          </w:tcPr>
          <w:p w14:paraId="20D99352"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Puede trabajar con base de datos compartida, pero no está centrado en colaboración web en tiempo real.</w:t>
            </w:r>
          </w:p>
        </w:tc>
        <w:tc>
          <w:tcPr>
            <w:tcW w:w="1416" w:type="dxa"/>
            <w:hideMark/>
          </w:tcPr>
          <w:p w14:paraId="55F58395"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Al ser una plataforma web, facilita el acceso y trabajo desde el navegador.</w:t>
            </w:r>
          </w:p>
        </w:tc>
        <w:tc>
          <w:tcPr>
            <w:tcW w:w="4222" w:type="dxa"/>
            <w:hideMark/>
          </w:tcPr>
          <w:p w14:paraId="46C5E051"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Para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 xml:space="preserve">,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resulta más cómodo para evidenciar el trabajo del equipo mediante capturas del proyecto en línea.</w:t>
            </w:r>
          </w:p>
        </w:tc>
      </w:tr>
      <w:tr w:rsidR="00BC0F79" w:rsidRPr="00AF2BB3" w14:paraId="24E126BC" w14:textId="77777777" w:rsidTr="00E95F8E">
        <w:trPr>
          <w:trHeight w:val="1984"/>
        </w:trPr>
        <w:tc>
          <w:tcPr>
            <w:cnfStyle w:val="001000000000" w:firstRow="0" w:lastRow="0" w:firstColumn="1" w:lastColumn="0" w:oddVBand="0" w:evenVBand="0" w:oddHBand="0" w:evenHBand="0" w:firstRowFirstColumn="0" w:firstRowLastColumn="0" w:lastRowFirstColumn="0" w:lastRowLastColumn="0"/>
            <w:tcW w:w="1419" w:type="dxa"/>
            <w:hideMark/>
          </w:tcPr>
          <w:p w14:paraId="70F445AF"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Costo y acceso</w:t>
            </w:r>
          </w:p>
        </w:tc>
        <w:tc>
          <w:tcPr>
            <w:tcW w:w="1869" w:type="dxa"/>
            <w:hideMark/>
          </w:tcPr>
          <w:p w14:paraId="66222E74"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Es gratuito y de código abierto.</w:t>
            </w:r>
          </w:p>
        </w:tc>
        <w:tc>
          <w:tcPr>
            <w:tcW w:w="1416" w:type="dxa"/>
            <w:hideMark/>
          </w:tcPr>
          <w:p w14:paraId="485CF6ED"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Tiene acceso web y puede depender del tipo de cuenta o plan disponible.</w:t>
            </w:r>
          </w:p>
        </w:tc>
        <w:tc>
          <w:tcPr>
            <w:tcW w:w="4222" w:type="dxa"/>
            <w:hideMark/>
          </w:tcPr>
          <w:p w14:paraId="3179B352"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OSRMT es conveniente por ser libre;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es conveniente por su acceso rápido desde el navegador.</w:t>
            </w:r>
          </w:p>
        </w:tc>
      </w:tr>
      <w:tr w:rsidR="00BC0F79" w:rsidRPr="00AF2BB3" w14:paraId="710D7ACF" w14:textId="77777777" w:rsidTr="00E95F8E">
        <w:trPr>
          <w:cnfStyle w:val="000000100000" w:firstRow="0" w:lastRow="0" w:firstColumn="0" w:lastColumn="0" w:oddVBand="0" w:evenVBand="0" w:oddHBand="1" w:evenHBand="0" w:firstRowFirstColumn="0" w:firstRowLastColumn="0" w:lastRowFirstColumn="0" w:lastRowLastColumn="0"/>
          <w:trHeight w:val="2640"/>
        </w:trPr>
        <w:tc>
          <w:tcPr>
            <w:cnfStyle w:val="001000000000" w:firstRow="0" w:lastRow="0" w:firstColumn="1" w:lastColumn="0" w:oddVBand="0" w:evenVBand="0" w:oddHBand="0" w:evenHBand="0" w:firstRowFirstColumn="0" w:firstRowLastColumn="0" w:lastRowFirstColumn="0" w:lastRowLastColumn="0"/>
            <w:tcW w:w="1419" w:type="dxa"/>
            <w:hideMark/>
          </w:tcPr>
          <w:p w14:paraId="6C97BAE2"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lastRenderedPageBreak/>
              <w:t>Aplicación al PFC</w:t>
            </w:r>
          </w:p>
        </w:tc>
        <w:tc>
          <w:tcPr>
            <w:tcW w:w="1869" w:type="dxa"/>
            <w:hideMark/>
          </w:tcPr>
          <w:p w14:paraId="13E95FF9"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registrar requisitos, diseños y casos de prueba del proyecto.</w:t>
            </w:r>
          </w:p>
        </w:tc>
        <w:tc>
          <w:tcPr>
            <w:tcW w:w="1416" w:type="dxa"/>
            <w:hideMark/>
          </w:tcPr>
          <w:p w14:paraId="7B138E46"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crear el proyecto, registrar stakeholders y documentar requisitos de manera visual.</w:t>
            </w:r>
          </w:p>
        </w:tc>
        <w:tc>
          <w:tcPr>
            <w:tcW w:w="4222" w:type="dxa"/>
            <w:hideMark/>
          </w:tcPr>
          <w:p w14:paraId="384603D3"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Ambas herramientas son aplicables a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 xml:space="preserve">: OSRMT aporta trazabilidad técnica y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aporta organización visual del proyecto.</w:t>
            </w:r>
          </w:p>
        </w:tc>
      </w:tr>
      <w:tr w:rsidR="00BC0F79" w:rsidRPr="00AF2BB3" w14:paraId="7A46D2E1" w14:textId="77777777" w:rsidTr="00E95F8E">
        <w:trPr>
          <w:trHeight w:val="2710"/>
        </w:trPr>
        <w:tc>
          <w:tcPr>
            <w:cnfStyle w:val="001000000000" w:firstRow="0" w:lastRow="0" w:firstColumn="1" w:lastColumn="0" w:oddVBand="0" w:evenVBand="0" w:oddHBand="0" w:evenHBand="0" w:firstRowFirstColumn="0" w:firstRowLastColumn="0" w:lastRowFirstColumn="0" w:lastRowLastColumn="0"/>
            <w:tcW w:w="1419" w:type="dxa"/>
            <w:hideMark/>
          </w:tcPr>
          <w:p w14:paraId="2D2D4A24"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Evidencia práctica</w:t>
            </w:r>
          </w:p>
        </w:tc>
        <w:tc>
          <w:tcPr>
            <w:tcW w:w="1869" w:type="dxa"/>
            <w:hideMark/>
          </w:tcPr>
          <w:p w14:paraId="3D821321"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Se evidenció mediante capturas de </w:t>
            </w:r>
            <w:proofErr w:type="spellStart"/>
            <w:r w:rsidRPr="00AF2BB3">
              <w:rPr>
                <w:rFonts w:ascii="Times New Roman" w:eastAsia="Times New Roman" w:hAnsi="Times New Roman" w:cs="Times New Roman"/>
                <w:color w:val="000000"/>
                <w:kern w:val="0"/>
                <w:lang w:val="es-EC" w:eastAsia="es-EC"/>
                <w14:ligatures w14:val="none"/>
              </w:rPr>
              <w:t>features</w:t>
            </w:r>
            <w:proofErr w:type="spellEnd"/>
            <w:r w:rsidRPr="00AF2BB3">
              <w:rPr>
                <w:rFonts w:ascii="Times New Roman" w:eastAsia="Times New Roman" w:hAnsi="Times New Roman" w:cs="Times New Roman"/>
                <w:color w:val="000000"/>
                <w:kern w:val="0"/>
                <w:lang w:val="es-EC" w:eastAsia="es-EC"/>
                <w14:ligatures w14:val="none"/>
              </w:rPr>
              <w:t>, requerimientos y diseño dentro de OSRMT.</w:t>
            </w:r>
          </w:p>
        </w:tc>
        <w:tc>
          <w:tcPr>
            <w:tcW w:w="1416" w:type="dxa"/>
            <w:hideMark/>
          </w:tcPr>
          <w:p w14:paraId="4224C0D7"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Se evidenció mediante capturas del panel del proyecto, mapa de stakeholders y registro del requisito RF-01.</w:t>
            </w:r>
          </w:p>
        </w:tc>
        <w:tc>
          <w:tcPr>
            <w:tcW w:w="4222" w:type="dxa"/>
            <w:hideMark/>
          </w:tcPr>
          <w:p w14:paraId="1706C882"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Las capturas demuestran uso propio de ambas herramientas con datos reales del proyecto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w:t>
            </w:r>
          </w:p>
        </w:tc>
      </w:tr>
    </w:tbl>
    <w:p w14:paraId="603AEBDA" w14:textId="77777777" w:rsidR="00BC0F79" w:rsidRPr="00AF2BB3" w:rsidRDefault="00BC0F79" w:rsidP="00BC0F79">
      <w:pPr>
        <w:pStyle w:val="Ttulo1"/>
        <w:numPr>
          <w:ilvl w:val="0"/>
          <w:numId w:val="1"/>
        </w:numPr>
        <w:tabs>
          <w:tab w:val="num" w:pos="360"/>
        </w:tabs>
        <w:ind w:left="0" w:firstLine="0"/>
        <w:rPr>
          <w:rFonts w:cs="Times New Roman"/>
        </w:rPr>
      </w:pPr>
      <w:bookmarkStart w:id="24" w:name="_Toc232262531"/>
      <w:r w:rsidRPr="00AF2BB3">
        <w:rPr>
          <w:rFonts w:cs="Times New Roman"/>
        </w:rPr>
        <w:t>APLICACIÓN DE REQI AL PROYECTO MUNDIPETS</w:t>
      </w:r>
      <w:bookmarkEnd w:id="24"/>
    </w:p>
    <w:p w14:paraId="4F76F2A5"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se aplicó al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para registrar y organizar información inicial de la Ingeniería de Requisitos. La herramienta permitió crear el proyecto, identificar stakeholders y documentar requisitos funcionales dentro de un entorno web.</w:t>
      </w:r>
    </w:p>
    <w:p w14:paraId="214785BA"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Primero, se creó el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en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En el panel principal se observaron módulos como Needs, </w:t>
      </w:r>
      <w:proofErr w:type="spellStart"/>
      <w:r w:rsidRPr="00AF2BB3">
        <w:rPr>
          <w:rFonts w:ascii="Times New Roman" w:eastAsia="Times New Roman" w:hAnsi="Times New Roman" w:cs="Times New Roman"/>
          <w:kern w:val="0"/>
          <w:lang w:val="es-EC" w:eastAsia="es-EC"/>
          <w14:ligatures w14:val="none"/>
        </w:rPr>
        <w:t>Requirements</w:t>
      </w:r>
      <w:proofErr w:type="spellEnd"/>
      <w:r w:rsidRPr="00AF2BB3">
        <w:rPr>
          <w:rFonts w:ascii="Times New Roman" w:eastAsia="Times New Roman" w:hAnsi="Times New Roman" w:cs="Times New Roman"/>
          <w:kern w:val="0"/>
          <w:lang w:val="es-EC" w:eastAsia="es-EC"/>
          <w14:ligatures w14:val="none"/>
        </w:rPr>
        <w:t xml:space="preserve"> y </w:t>
      </w:r>
      <w:proofErr w:type="spellStart"/>
      <w:r w:rsidRPr="00AF2BB3">
        <w:rPr>
          <w:rFonts w:ascii="Times New Roman" w:eastAsia="Times New Roman" w:hAnsi="Times New Roman" w:cs="Times New Roman"/>
          <w:kern w:val="0"/>
          <w:lang w:val="es-EC" w:eastAsia="es-EC"/>
          <w14:ligatures w14:val="none"/>
        </w:rPr>
        <w:t>System</w:t>
      </w:r>
      <w:proofErr w:type="spellEnd"/>
      <w:r w:rsidRPr="00AF2BB3">
        <w:rPr>
          <w:rFonts w:ascii="Times New Roman" w:eastAsia="Times New Roman" w:hAnsi="Times New Roman" w:cs="Times New Roman"/>
          <w:kern w:val="0"/>
          <w:lang w:val="es-EC" w:eastAsia="es-EC"/>
          <w14:ligatures w14:val="none"/>
        </w:rPr>
        <w:t xml:space="preserve"> </w:t>
      </w:r>
      <w:proofErr w:type="spellStart"/>
      <w:r w:rsidRPr="00AF2BB3">
        <w:rPr>
          <w:rFonts w:ascii="Times New Roman" w:eastAsia="Times New Roman" w:hAnsi="Times New Roman" w:cs="Times New Roman"/>
          <w:kern w:val="0"/>
          <w:lang w:val="es-EC" w:eastAsia="es-EC"/>
          <w14:ligatures w14:val="none"/>
        </w:rPr>
        <w:t>Breakdown</w:t>
      </w:r>
      <w:proofErr w:type="spellEnd"/>
      <w:r w:rsidRPr="00AF2BB3">
        <w:rPr>
          <w:rFonts w:ascii="Times New Roman" w:eastAsia="Times New Roman" w:hAnsi="Times New Roman" w:cs="Times New Roman"/>
          <w:kern w:val="0"/>
          <w:lang w:val="es-EC" w:eastAsia="es-EC"/>
          <w14:ligatures w14:val="none"/>
        </w:rPr>
        <w:t xml:space="preserve"> </w:t>
      </w:r>
      <w:proofErr w:type="spellStart"/>
      <w:r w:rsidRPr="00AF2BB3">
        <w:rPr>
          <w:rFonts w:ascii="Times New Roman" w:eastAsia="Times New Roman" w:hAnsi="Times New Roman" w:cs="Times New Roman"/>
          <w:kern w:val="0"/>
          <w:lang w:val="es-EC" w:eastAsia="es-EC"/>
          <w14:ligatures w14:val="none"/>
        </w:rPr>
        <w:t>Structure</w:t>
      </w:r>
      <w:proofErr w:type="spellEnd"/>
      <w:r w:rsidRPr="00AF2BB3">
        <w:rPr>
          <w:rFonts w:ascii="Times New Roman" w:eastAsia="Times New Roman" w:hAnsi="Times New Roman" w:cs="Times New Roman"/>
          <w:kern w:val="0"/>
          <w:lang w:val="es-EC" w:eastAsia="es-EC"/>
          <w14:ligatures w14:val="none"/>
        </w:rPr>
        <w:t>. Estos módulos permiten organizar necesidades, requisitos y componentes del sistema.</w:t>
      </w:r>
    </w:p>
    <w:p w14:paraId="4FE1E59E"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Luego, se registraron los stakeholders principales del proyecto. Entre ellos se incluyeron propietarios de mascotas, usuarios interesados en adoptar, refugios, veterinarias y administrador del sistema. Esta identificación permite conocer quiénes generan necesidades dentro del sistema.</w:t>
      </w:r>
    </w:p>
    <w:p w14:paraId="2832CF51"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Después, se registró el requisito funcional RF-01 “Registro de usuario”. Este requisito indica que el sistema debe permitir que los usuarios creen una cuenta con datos básicos para acceder a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w:t>
      </w:r>
    </w:p>
    <w:p w14:paraId="40482600"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lastRenderedPageBreak/>
        <w:t>El requisito RF-01 fue clasificado como esencial porque el registro de usuario permite controlar el acceso a la plataforma. Además, es necesario para registrar mascotas, consultar publicaciones de adopción y gestionar perfiles.</w:t>
      </w:r>
    </w:p>
    <w:p w14:paraId="2AE6A418"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aporta al proyecto porque permite documentar requisitos con datos como tipo, fase, criticidad, responsable, fuente y justificación. Esto ayuda a que cada requisito sea claro, verificable y relacionado con una necesidad real del proyecto.</w:t>
      </w:r>
    </w:p>
    <w:p w14:paraId="6D31FB3E"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En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facilita la trazabilidad inicial entre stakeholders y requisitos. Por ejemplo, el </w:t>
      </w:r>
      <w:proofErr w:type="spellStart"/>
      <w:r w:rsidRPr="00AF2BB3">
        <w:rPr>
          <w:rFonts w:ascii="Times New Roman" w:eastAsia="Times New Roman" w:hAnsi="Times New Roman" w:cs="Times New Roman"/>
          <w:kern w:val="0"/>
          <w:lang w:val="es-EC" w:eastAsia="es-EC"/>
          <w14:ligatures w14:val="none"/>
        </w:rPr>
        <w:t>stakeholder</w:t>
      </w:r>
      <w:proofErr w:type="spellEnd"/>
      <w:r w:rsidRPr="00AF2BB3">
        <w:rPr>
          <w:rFonts w:ascii="Times New Roman" w:eastAsia="Times New Roman" w:hAnsi="Times New Roman" w:cs="Times New Roman"/>
          <w:kern w:val="0"/>
          <w:lang w:val="es-EC" w:eastAsia="es-EC"/>
          <w14:ligatures w14:val="none"/>
        </w:rPr>
        <w:t xml:space="preserve"> “Propietarios de mascotas” se relaciona con requisitos como registro de usuario y registro de mascota.</w:t>
      </w:r>
    </w:p>
    <w:p w14:paraId="31806127" w14:textId="77777777" w:rsidR="00BC0F79" w:rsidRPr="00AF2BB3" w:rsidRDefault="00BC0F79" w:rsidP="00BC0F79">
      <w:pPr>
        <w:pStyle w:val="Ttulo1"/>
        <w:numPr>
          <w:ilvl w:val="0"/>
          <w:numId w:val="1"/>
        </w:numPr>
        <w:tabs>
          <w:tab w:val="num" w:pos="360"/>
        </w:tabs>
        <w:ind w:left="0" w:firstLine="0"/>
        <w:rPr>
          <w:rFonts w:cs="Times New Roman"/>
        </w:rPr>
      </w:pPr>
      <w:bookmarkStart w:id="25" w:name="_Toc232262532"/>
      <w:r w:rsidRPr="00AF2BB3">
        <w:rPr>
          <w:rFonts w:cs="Times New Roman"/>
        </w:rPr>
        <w:t xml:space="preserve">MANUAL DE USO DE </w:t>
      </w:r>
      <w:r w:rsidRPr="00AF2BB3">
        <w:rPr>
          <w:rFonts w:cs="Times New Roman"/>
          <w:noProof/>
        </w:rPr>
        <w:t>OSRMT</w:t>
      </w:r>
      <w:r w:rsidRPr="00AF2BB3">
        <w:rPr>
          <w:rFonts w:cs="Times New Roman"/>
        </w:rPr>
        <w:t xml:space="preserve"> Y REQI</w:t>
      </w:r>
      <w:bookmarkEnd w:id="25"/>
      <w:r w:rsidRPr="00AF2BB3">
        <w:rPr>
          <w:rFonts w:cs="Times New Roman"/>
        </w:rPr>
        <w:t xml:space="preserve"> </w:t>
      </w:r>
    </w:p>
    <w:p w14:paraId="274429D5" w14:textId="5AB29384" w:rsidR="00615445" w:rsidRPr="00AF2BB3" w:rsidRDefault="00615445" w:rsidP="00615445">
      <w:pPr>
        <w:pStyle w:val="Ttulo2"/>
        <w:numPr>
          <w:ilvl w:val="1"/>
          <w:numId w:val="1"/>
        </w:numPr>
        <w:rPr>
          <w:rFonts w:cs="Times New Roman"/>
        </w:rPr>
      </w:pPr>
      <w:bookmarkStart w:id="26" w:name="_Toc232262533"/>
      <w:r w:rsidRPr="00AF2BB3">
        <w:rPr>
          <w:rFonts w:cs="Times New Roman"/>
        </w:rPr>
        <w:t>PROCESO DE INTALACIÓN DE OSRMT</w:t>
      </w:r>
      <w:bookmarkEnd w:id="26"/>
    </w:p>
    <w:p w14:paraId="114DEE9E" w14:textId="2FDB4B05" w:rsidR="00615445" w:rsidRPr="00AF2BB3" w:rsidRDefault="00615445" w:rsidP="00615445">
      <w:pPr>
        <w:pStyle w:val="Prrafodelista"/>
        <w:numPr>
          <w:ilvl w:val="0"/>
          <w:numId w:val="3"/>
        </w:numPr>
        <w:rPr>
          <w:rFonts w:ascii="Times New Roman" w:hAnsi="Times New Roman" w:cs="Times New Roman"/>
        </w:rPr>
      </w:pPr>
      <w:r w:rsidRPr="00AF2BB3">
        <w:rPr>
          <w:rFonts w:ascii="Times New Roman" w:hAnsi="Times New Roman" w:cs="Times New Roman"/>
        </w:rPr>
        <w:t xml:space="preserve">Paso 1. </w:t>
      </w:r>
      <w:r w:rsidRPr="00AF2BB3">
        <w:rPr>
          <w:rFonts w:ascii="Times New Roman" w:hAnsi="Times New Roman" w:cs="Times New Roman"/>
        </w:rPr>
        <w:t>Descargar OSRMT</w:t>
      </w:r>
    </w:p>
    <w:p w14:paraId="43FF7A19" w14:textId="1874675F" w:rsidR="00615445" w:rsidRPr="00AF2BB3" w:rsidRDefault="00615445" w:rsidP="00615445">
      <w:pPr>
        <w:jc w:val="both"/>
        <w:rPr>
          <w:rFonts w:ascii="Times New Roman" w:hAnsi="Times New Roman" w:cs="Times New Roman"/>
        </w:rPr>
      </w:pPr>
      <w:r w:rsidRPr="00AF2BB3">
        <w:rPr>
          <w:rFonts w:ascii="Times New Roman" w:hAnsi="Times New Roman" w:cs="Times New Roman"/>
        </w:rPr>
        <w:t>Se accedió al repositorio oficial de OSRMT y se descargó la versión más reciente de la herramienta. Antes de la instalación, se verificó que el equipo contara con Java instalado, ya que OSRMT está desarrollado sobre esta tecnología.</w:t>
      </w:r>
    </w:p>
    <w:p w14:paraId="68EC2AE3" w14:textId="77777777" w:rsidR="00615445" w:rsidRPr="00AF2BB3" w:rsidRDefault="00615445" w:rsidP="00615445">
      <w:pPr>
        <w:keepNext/>
        <w:rPr>
          <w:rFonts w:ascii="Times New Roman" w:hAnsi="Times New Roman" w:cs="Times New Roman"/>
        </w:rPr>
      </w:pPr>
      <w:r w:rsidRPr="00AF2BB3">
        <w:rPr>
          <w:rFonts w:ascii="Times New Roman" w:hAnsi="Times New Roman" w:cs="Times New Roman"/>
        </w:rPr>
        <w:drawing>
          <wp:inline distT="0" distB="0" distL="0" distR="0" wp14:anchorId="0331E5A1" wp14:editId="52A14666">
            <wp:extent cx="5410200" cy="2667759"/>
            <wp:effectExtent l="0" t="0" r="0" b="0"/>
            <wp:docPr id="40522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2176" name=""/>
                    <pic:cNvPicPr/>
                  </pic:nvPicPr>
                  <pic:blipFill>
                    <a:blip r:embed="rId7"/>
                    <a:stretch>
                      <a:fillRect/>
                    </a:stretch>
                  </pic:blipFill>
                  <pic:spPr>
                    <a:xfrm>
                      <a:off x="0" y="0"/>
                      <a:ext cx="5427948" cy="2676510"/>
                    </a:xfrm>
                    <a:prstGeom prst="rect">
                      <a:avLst/>
                    </a:prstGeom>
                  </pic:spPr>
                </pic:pic>
              </a:graphicData>
            </a:graphic>
          </wp:inline>
        </w:drawing>
      </w:r>
    </w:p>
    <w:p w14:paraId="7B95F9D7" w14:textId="18C3E74F" w:rsidR="00615445" w:rsidRPr="00AF2BB3" w:rsidRDefault="00615445" w:rsidP="00615445">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1</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Descarga de OSRMT desde el repositorio oficial</w:t>
      </w:r>
    </w:p>
    <w:p w14:paraId="4B70918F" w14:textId="77777777" w:rsidR="00AF2BB3" w:rsidRPr="00AF2BB3" w:rsidRDefault="00AF2BB3" w:rsidP="00AF2BB3">
      <w:pPr>
        <w:rPr>
          <w:rFonts w:ascii="Times New Roman" w:hAnsi="Times New Roman" w:cs="Times New Roman"/>
        </w:rPr>
      </w:pPr>
    </w:p>
    <w:p w14:paraId="0A499A8F" w14:textId="77777777" w:rsidR="00AB6064" w:rsidRPr="00AF2BB3" w:rsidRDefault="00AB6064" w:rsidP="00AF2BB3">
      <w:pPr>
        <w:rPr>
          <w:rFonts w:ascii="Times New Roman" w:hAnsi="Times New Roman" w:cs="Times New Roman"/>
        </w:rPr>
      </w:pPr>
    </w:p>
    <w:p w14:paraId="07D284A8" w14:textId="46003728" w:rsidR="00615445" w:rsidRPr="00AF2BB3" w:rsidRDefault="00615445" w:rsidP="00615445">
      <w:pPr>
        <w:pStyle w:val="Prrafodelista"/>
        <w:numPr>
          <w:ilvl w:val="0"/>
          <w:numId w:val="3"/>
        </w:numPr>
        <w:rPr>
          <w:rFonts w:ascii="Times New Roman" w:hAnsi="Times New Roman" w:cs="Times New Roman"/>
        </w:rPr>
      </w:pPr>
      <w:r w:rsidRPr="00AF2BB3">
        <w:rPr>
          <w:rFonts w:ascii="Times New Roman" w:hAnsi="Times New Roman" w:cs="Times New Roman"/>
        </w:rPr>
        <w:lastRenderedPageBreak/>
        <w:t xml:space="preserve">Paso </w:t>
      </w:r>
      <w:r w:rsidRPr="00AF2BB3">
        <w:rPr>
          <w:rFonts w:ascii="Times New Roman" w:hAnsi="Times New Roman" w:cs="Times New Roman"/>
        </w:rPr>
        <w:t>2</w:t>
      </w:r>
      <w:r w:rsidRPr="00AF2BB3">
        <w:rPr>
          <w:rFonts w:ascii="Times New Roman" w:hAnsi="Times New Roman" w:cs="Times New Roman"/>
        </w:rPr>
        <w:t>. Instalar y ejecutar OSRMT</w:t>
      </w:r>
    </w:p>
    <w:p w14:paraId="3CE9D0FD" w14:textId="16A04139" w:rsidR="00615445" w:rsidRPr="00AF2BB3" w:rsidRDefault="00615445" w:rsidP="00C7343E">
      <w:pPr>
        <w:jc w:val="both"/>
        <w:rPr>
          <w:rFonts w:ascii="Times New Roman" w:hAnsi="Times New Roman" w:cs="Times New Roman"/>
        </w:rPr>
      </w:pPr>
      <w:r w:rsidRPr="00AF2BB3">
        <w:rPr>
          <w:rFonts w:ascii="Times New Roman" w:hAnsi="Times New Roman" w:cs="Times New Roman"/>
        </w:rPr>
        <w:t>Una vez descargado el archivo de instalación, se ejecutó OSRMT y se configuró la base de datos inicial. Posteriormente, se verificó el correcto funcionamiento de la aplicación mediante el acceso a la pantalla principal.</w:t>
      </w:r>
    </w:p>
    <w:p w14:paraId="334F8D79" w14:textId="77777777" w:rsidR="00C7343E" w:rsidRPr="00AF2BB3" w:rsidRDefault="00C7343E" w:rsidP="00C7343E">
      <w:pPr>
        <w:keepNext/>
        <w:rPr>
          <w:rFonts w:ascii="Times New Roman" w:hAnsi="Times New Roman" w:cs="Times New Roman"/>
        </w:rPr>
      </w:pPr>
      <w:r w:rsidRPr="00AF2BB3">
        <w:rPr>
          <w:rFonts w:ascii="Times New Roman" w:hAnsi="Times New Roman" w:cs="Times New Roman"/>
          <w:noProof/>
        </w:rPr>
        <w:drawing>
          <wp:inline distT="0" distB="0" distL="0" distR="0" wp14:anchorId="4DED6470" wp14:editId="1D22D95F">
            <wp:extent cx="5584714" cy="2954441"/>
            <wp:effectExtent l="0" t="0" r="0" b="0"/>
            <wp:docPr id="913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5116" cy="2970524"/>
                    </a:xfrm>
                    <a:prstGeom prst="rect">
                      <a:avLst/>
                    </a:prstGeom>
                    <a:noFill/>
                  </pic:spPr>
                </pic:pic>
              </a:graphicData>
            </a:graphic>
          </wp:inline>
        </w:drawing>
      </w:r>
    </w:p>
    <w:p w14:paraId="580D2CD0" w14:textId="0C9EBDC7" w:rsidR="00C7343E" w:rsidRPr="00AF2BB3" w:rsidRDefault="00C7343E" w:rsidP="00C7343E">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2</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Ejecución de OSRMT</w:t>
      </w:r>
    </w:p>
    <w:p w14:paraId="16D7DEFB" w14:textId="77777777" w:rsidR="00C7343E" w:rsidRPr="00AF2BB3" w:rsidRDefault="00C7343E" w:rsidP="00C7343E">
      <w:pPr>
        <w:keepNext/>
        <w:jc w:val="center"/>
        <w:rPr>
          <w:rFonts w:ascii="Times New Roman" w:hAnsi="Times New Roman" w:cs="Times New Roman"/>
        </w:rPr>
      </w:pPr>
      <w:r w:rsidRPr="00AF2BB3">
        <w:rPr>
          <w:rFonts w:ascii="Times New Roman" w:hAnsi="Times New Roman" w:cs="Times New Roman"/>
        </w:rPr>
        <w:drawing>
          <wp:inline distT="0" distB="0" distL="0" distR="0" wp14:anchorId="67510282" wp14:editId="1C764750">
            <wp:extent cx="4359197" cy="3291840"/>
            <wp:effectExtent l="0" t="0" r="3810" b="3810"/>
            <wp:docPr id="1709905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05769" name=""/>
                    <pic:cNvPicPr/>
                  </pic:nvPicPr>
                  <pic:blipFill>
                    <a:blip r:embed="rId9"/>
                    <a:stretch>
                      <a:fillRect/>
                    </a:stretch>
                  </pic:blipFill>
                  <pic:spPr>
                    <a:xfrm>
                      <a:off x="0" y="0"/>
                      <a:ext cx="4370656" cy="3300494"/>
                    </a:xfrm>
                    <a:prstGeom prst="rect">
                      <a:avLst/>
                    </a:prstGeom>
                  </pic:spPr>
                </pic:pic>
              </a:graphicData>
            </a:graphic>
          </wp:inline>
        </w:drawing>
      </w:r>
    </w:p>
    <w:p w14:paraId="5FE7CEBC" w14:textId="3A732AA6" w:rsidR="00C7343E" w:rsidRPr="00AF2BB3" w:rsidRDefault="00C7343E" w:rsidP="00C7343E">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3</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Pantalla inicial de OSRMT después de la instalación.</w:t>
      </w:r>
    </w:p>
    <w:p w14:paraId="0ACFD18B" w14:textId="77777777" w:rsidR="00AF2BB3" w:rsidRPr="00AF2BB3" w:rsidRDefault="00AF2BB3" w:rsidP="00AF2BB3">
      <w:pPr>
        <w:rPr>
          <w:rFonts w:ascii="Times New Roman" w:hAnsi="Times New Roman" w:cs="Times New Roman"/>
        </w:rPr>
      </w:pPr>
    </w:p>
    <w:p w14:paraId="2E92AD44" w14:textId="388AF82C" w:rsidR="00C7343E" w:rsidRPr="00AF2BB3" w:rsidRDefault="00C7343E" w:rsidP="00C7343E">
      <w:pPr>
        <w:pStyle w:val="Prrafodelista"/>
        <w:numPr>
          <w:ilvl w:val="0"/>
          <w:numId w:val="3"/>
        </w:numPr>
        <w:rPr>
          <w:rFonts w:ascii="Times New Roman" w:hAnsi="Times New Roman" w:cs="Times New Roman"/>
        </w:rPr>
      </w:pPr>
      <w:r w:rsidRPr="00AF2BB3">
        <w:rPr>
          <w:rFonts w:ascii="Times New Roman" w:hAnsi="Times New Roman" w:cs="Times New Roman"/>
        </w:rPr>
        <w:lastRenderedPageBreak/>
        <w:t xml:space="preserve">Paso </w:t>
      </w:r>
      <w:r w:rsidRPr="00AF2BB3">
        <w:rPr>
          <w:rFonts w:ascii="Times New Roman" w:hAnsi="Times New Roman" w:cs="Times New Roman"/>
        </w:rPr>
        <w:t>3</w:t>
      </w:r>
      <w:r w:rsidRPr="00AF2BB3">
        <w:rPr>
          <w:rFonts w:ascii="Times New Roman" w:hAnsi="Times New Roman" w:cs="Times New Roman"/>
        </w:rPr>
        <w:t xml:space="preserve">. Crear el proyecto </w:t>
      </w:r>
      <w:proofErr w:type="spellStart"/>
      <w:r w:rsidRPr="00AF2BB3">
        <w:rPr>
          <w:rFonts w:ascii="Times New Roman" w:hAnsi="Times New Roman" w:cs="Times New Roman"/>
        </w:rPr>
        <w:t>MundiPets</w:t>
      </w:r>
      <w:proofErr w:type="spellEnd"/>
    </w:p>
    <w:p w14:paraId="71C785E6" w14:textId="0035C67A" w:rsidR="00615445" w:rsidRPr="00AF2BB3" w:rsidRDefault="00C7343E" w:rsidP="00C7343E">
      <w:pPr>
        <w:jc w:val="both"/>
        <w:rPr>
          <w:rFonts w:ascii="Times New Roman" w:hAnsi="Times New Roman" w:cs="Times New Roman"/>
        </w:rPr>
      </w:pPr>
      <w:r w:rsidRPr="00AF2BB3">
        <w:rPr>
          <w:rFonts w:ascii="Times New Roman" w:hAnsi="Times New Roman" w:cs="Times New Roman"/>
        </w:rPr>
        <w:t xml:space="preserve">Dentro de OSRMT se creó el proyecto denominado </w:t>
      </w:r>
      <w:proofErr w:type="spellStart"/>
      <w:r w:rsidRPr="00AF2BB3">
        <w:rPr>
          <w:rFonts w:ascii="Times New Roman" w:hAnsi="Times New Roman" w:cs="Times New Roman"/>
        </w:rPr>
        <w:t>MundiPets</w:t>
      </w:r>
      <w:proofErr w:type="spellEnd"/>
      <w:r w:rsidRPr="00AF2BB3">
        <w:rPr>
          <w:rFonts w:ascii="Times New Roman" w:hAnsi="Times New Roman" w:cs="Times New Roman"/>
        </w:rPr>
        <w:t>, destinado a gestionar requisitos relacionados con adopción de mascotas, historial médico, cruza responsable y gestión de usuarios.</w:t>
      </w:r>
    </w:p>
    <w:p w14:paraId="03EA70FB" w14:textId="77777777" w:rsidR="00C7343E" w:rsidRPr="00AF2BB3" w:rsidRDefault="00C7343E" w:rsidP="00C7343E">
      <w:pPr>
        <w:keepNext/>
        <w:jc w:val="both"/>
        <w:rPr>
          <w:rFonts w:ascii="Times New Roman" w:hAnsi="Times New Roman" w:cs="Times New Roman"/>
        </w:rPr>
      </w:pPr>
      <w:r w:rsidRPr="00AF2BB3">
        <w:rPr>
          <w:rFonts w:ascii="Times New Roman" w:hAnsi="Times New Roman" w:cs="Times New Roman"/>
        </w:rPr>
        <w:drawing>
          <wp:inline distT="0" distB="0" distL="0" distR="0" wp14:anchorId="5CFF34ED" wp14:editId="53507312">
            <wp:extent cx="5612130" cy="4206240"/>
            <wp:effectExtent l="0" t="0" r="7620" b="3810"/>
            <wp:docPr id="1037809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9126" name=""/>
                    <pic:cNvPicPr/>
                  </pic:nvPicPr>
                  <pic:blipFill>
                    <a:blip r:embed="rId10"/>
                    <a:stretch>
                      <a:fillRect/>
                    </a:stretch>
                  </pic:blipFill>
                  <pic:spPr>
                    <a:xfrm>
                      <a:off x="0" y="0"/>
                      <a:ext cx="5612130" cy="4206240"/>
                    </a:xfrm>
                    <a:prstGeom prst="rect">
                      <a:avLst/>
                    </a:prstGeom>
                  </pic:spPr>
                </pic:pic>
              </a:graphicData>
            </a:graphic>
          </wp:inline>
        </w:drawing>
      </w:r>
    </w:p>
    <w:p w14:paraId="409D20BE" w14:textId="7058D33B" w:rsidR="00C7343E" w:rsidRDefault="00C7343E" w:rsidP="00C7343E">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4</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Creación del proyecto </w:t>
      </w:r>
      <w:proofErr w:type="spellStart"/>
      <w:r w:rsidRPr="00AF2BB3">
        <w:rPr>
          <w:rFonts w:ascii="Times New Roman" w:hAnsi="Times New Roman" w:cs="Times New Roman"/>
        </w:rPr>
        <w:t>MundiPets</w:t>
      </w:r>
      <w:proofErr w:type="spellEnd"/>
      <w:r w:rsidRPr="00AF2BB3">
        <w:rPr>
          <w:rFonts w:ascii="Times New Roman" w:hAnsi="Times New Roman" w:cs="Times New Roman"/>
        </w:rPr>
        <w:t xml:space="preserve"> en OSRMT.</w:t>
      </w:r>
    </w:p>
    <w:p w14:paraId="4E793F13" w14:textId="77777777" w:rsidR="00AB6064" w:rsidRDefault="00AB6064" w:rsidP="00AB6064"/>
    <w:p w14:paraId="692BE718" w14:textId="77777777" w:rsidR="00AB6064" w:rsidRDefault="00AB6064" w:rsidP="00AB6064"/>
    <w:p w14:paraId="3A6C41B2" w14:textId="77777777" w:rsidR="00AB6064" w:rsidRDefault="00AB6064" w:rsidP="00AB6064"/>
    <w:p w14:paraId="1E5F146E" w14:textId="77777777" w:rsidR="00AB6064" w:rsidRDefault="00AB6064" w:rsidP="00AB6064"/>
    <w:p w14:paraId="401F413B" w14:textId="77777777" w:rsidR="00AB6064" w:rsidRDefault="00AB6064" w:rsidP="00AB6064"/>
    <w:p w14:paraId="14164CFE" w14:textId="77777777" w:rsidR="00AB6064" w:rsidRDefault="00AB6064" w:rsidP="00AB6064"/>
    <w:p w14:paraId="78465698" w14:textId="77777777" w:rsidR="00AB6064" w:rsidRDefault="00AB6064" w:rsidP="00AB6064"/>
    <w:p w14:paraId="4EB3E2AA" w14:textId="77777777" w:rsidR="00AB6064" w:rsidRPr="00AB6064" w:rsidRDefault="00AB6064" w:rsidP="00AB6064"/>
    <w:p w14:paraId="386507C2" w14:textId="3805285D" w:rsidR="00C7343E" w:rsidRPr="00AF2BB3" w:rsidRDefault="00C7343E" w:rsidP="00C7343E">
      <w:pPr>
        <w:pStyle w:val="Prrafodelista"/>
        <w:numPr>
          <w:ilvl w:val="0"/>
          <w:numId w:val="3"/>
        </w:numPr>
        <w:rPr>
          <w:rFonts w:ascii="Times New Roman" w:hAnsi="Times New Roman" w:cs="Times New Roman"/>
        </w:rPr>
      </w:pPr>
      <w:r w:rsidRPr="00AF2BB3">
        <w:rPr>
          <w:rFonts w:ascii="Times New Roman" w:hAnsi="Times New Roman" w:cs="Times New Roman"/>
        </w:rPr>
        <w:lastRenderedPageBreak/>
        <w:t xml:space="preserve">Paso </w:t>
      </w:r>
      <w:r w:rsidRPr="00AF2BB3">
        <w:rPr>
          <w:rFonts w:ascii="Times New Roman" w:hAnsi="Times New Roman" w:cs="Times New Roman"/>
        </w:rPr>
        <w:t>4</w:t>
      </w:r>
      <w:r w:rsidRPr="00AF2BB3">
        <w:rPr>
          <w:rFonts w:ascii="Times New Roman" w:hAnsi="Times New Roman" w:cs="Times New Roman"/>
        </w:rPr>
        <w:t xml:space="preserve">. Registrar una </w:t>
      </w:r>
      <w:proofErr w:type="spellStart"/>
      <w:r w:rsidRPr="00AF2BB3">
        <w:rPr>
          <w:rFonts w:ascii="Times New Roman" w:hAnsi="Times New Roman" w:cs="Times New Roman"/>
        </w:rPr>
        <w:t>Feature</w:t>
      </w:r>
      <w:proofErr w:type="spellEnd"/>
    </w:p>
    <w:p w14:paraId="1F0E7403" w14:textId="654F8594" w:rsidR="00C7343E" w:rsidRPr="00AF2BB3" w:rsidRDefault="00C7343E" w:rsidP="00C7343E">
      <w:pPr>
        <w:jc w:val="both"/>
        <w:rPr>
          <w:rFonts w:ascii="Times New Roman" w:hAnsi="Times New Roman" w:cs="Times New Roman"/>
        </w:rPr>
      </w:pPr>
      <w:r w:rsidRPr="00AF2BB3">
        <w:rPr>
          <w:rFonts w:ascii="Times New Roman" w:hAnsi="Times New Roman" w:cs="Times New Roman"/>
        </w:rPr>
        <w:t xml:space="preserve">Se seleccionó la opción </w:t>
      </w:r>
      <w:proofErr w:type="spellStart"/>
      <w:r w:rsidRPr="00AF2BB3">
        <w:rPr>
          <w:rFonts w:ascii="Times New Roman" w:hAnsi="Times New Roman" w:cs="Times New Roman"/>
        </w:rPr>
        <w:t>Features</w:t>
      </w:r>
      <w:proofErr w:type="spellEnd"/>
      <w:r w:rsidRPr="00AF2BB3">
        <w:rPr>
          <w:rFonts w:ascii="Times New Roman" w:hAnsi="Times New Roman" w:cs="Times New Roman"/>
        </w:rPr>
        <w:t xml:space="preserve"> para registrar la </w:t>
      </w:r>
      <w:proofErr w:type="spellStart"/>
      <w:r w:rsidRPr="00AF2BB3">
        <w:rPr>
          <w:rFonts w:ascii="Times New Roman" w:hAnsi="Times New Roman" w:cs="Times New Roman"/>
        </w:rPr>
        <w:t>feature</w:t>
      </w:r>
      <w:proofErr w:type="spellEnd"/>
      <w:r w:rsidRPr="00AF2BB3">
        <w:rPr>
          <w:rFonts w:ascii="Times New Roman" w:hAnsi="Times New Roman" w:cs="Times New Roman"/>
        </w:rPr>
        <w:t xml:space="preserve"> denominada “Seguridad y privacidad de información sensible”, la cual agrupa funcionalidades relacionadas con la protección de datos médicos y personales de las mascotas.</w:t>
      </w:r>
    </w:p>
    <w:p w14:paraId="4B410543" w14:textId="77777777" w:rsidR="00C7343E" w:rsidRPr="00AF2BB3" w:rsidRDefault="00C7343E" w:rsidP="00C7343E">
      <w:pPr>
        <w:keepNext/>
        <w:rPr>
          <w:rFonts w:ascii="Times New Roman" w:hAnsi="Times New Roman" w:cs="Times New Roman"/>
        </w:rPr>
      </w:pPr>
      <w:r w:rsidRPr="00AF2BB3">
        <w:rPr>
          <w:rFonts w:ascii="Times New Roman" w:hAnsi="Times New Roman" w:cs="Times New Roman"/>
        </w:rPr>
        <w:drawing>
          <wp:inline distT="0" distB="0" distL="0" distR="0" wp14:anchorId="6BA67210" wp14:editId="7D77DD82">
            <wp:extent cx="5612130" cy="4239895"/>
            <wp:effectExtent l="0" t="0" r="7620" b="8255"/>
            <wp:docPr id="35200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233" name=""/>
                    <pic:cNvPicPr/>
                  </pic:nvPicPr>
                  <pic:blipFill>
                    <a:blip r:embed="rId11"/>
                    <a:stretch>
                      <a:fillRect/>
                    </a:stretch>
                  </pic:blipFill>
                  <pic:spPr>
                    <a:xfrm>
                      <a:off x="0" y="0"/>
                      <a:ext cx="5612130" cy="4239895"/>
                    </a:xfrm>
                    <a:prstGeom prst="rect">
                      <a:avLst/>
                    </a:prstGeom>
                  </pic:spPr>
                </pic:pic>
              </a:graphicData>
            </a:graphic>
          </wp:inline>
        </w:drawing>
      </w:r>
    </w:p>
    <w:p w14:paraId="5F220D4C" w14:textId="488B9237" w:rsidR="00C7343E" w:rsidRDefault="00C7343E" w:rsidP="00C7343E">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5</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Registro de la </w:t>
      </w:r>
      <w:proofErr w:type="spellStart"/>
      <w:r w:rsidRPr="00AF2BB3">
        <w:rPr>
          <w:rFonts w:ascii="Times New Roman" w:hAnsi="Times New Roman" w:cs="Times New Roman"/>
        </w:rPr>
        <w:t>feature</w:t>
      </w:r>
      <w:proofErr w:type="spellEnd"/>
      <w:r w:rsidRPr="00AF2BB3">
        <w:rPr>
          <w:rFonts w:ascii="Times New Roman" w:hAnsi="Times New Roman" w:cs="Times New Roman"/>
        </w:rPr>
        <w:t xml:space="preserve"> “Seguridad y privacidad de información sensible”.</w:t>
      </w:r>
    </w:p>
    <w:p w14:paraId="0B53C9CB" w14:textId="77777777" w:rsidR="00AB6064" w:rsidRDefault="00AB6064" w:rsidP="00AB6064"/>
    <w:p w14:paraId="18A123B5" w14:textId="77777777" w:rsidR="00AB6064" w:rsidRDefault="00AB6064" w:rsidP="00AB6064"/>
    <w:p w14:paraId="4EE12C95" w14:textId="77777777" w:rsidR="00AB6064" w:rsidRDefault="00AB6064" w:rsidP="00AB6064"/>
    <w:p w14:paraId="339DB659" w14:textId="77777777" w:rsidR="00AB6064" w:rsidRDefault="00AB6064" w:rsidP="00AB6064"/>
    <w:p w14:paraId="157E8FF4" w14:textId="77777777" w:rsidR="00AB6064" w:rsidRDefault="00AB6064" w:rsidP="00AB6064"/>
    <w:p w14:paraId="5002A8E9" w14:textId="77777777" w:rsidR="00AB6064" w:rsidRDefault="00AB6064" w:rsidP="00AB6064"/>
    <w:p w14:paraId="33D4B587" w14:textId="77777777" w:rsidR="00AB6064" w:rsidRDefault="00AB6064" w:rsidP="00AB6064"/>
    <w:p w14:paraId="25FC0EB5" w14:textId="77777777" w:rsidR="00AB6064" w:rsidRPr="00AB6064" w:rsidRDefault="00AB6064" w:rsidP="00AB6064"/>
    <w:p w14:paraId="4BCB708A" w14:textId="3958DBE1" w:rsidR="00C7343E" w:rsidRPr="00AF2BB3" w:rsidRDefault="00C7343E" w:rsidP="00C7343E">
      <w:pPr>
        <w:pStyle w:val="Prrafodelista"/>
        <w:numPr>
          <w:ilvl w:val="0"/>
          <w:numId w:val="3"/>
        </w:numPr>
        <w:rPr>
          <w:rFonts w:ascii="Times New Roman" w:hAnsi="Times New Roman" w:cs="Times New Roman"/>
        </w:rPr>
      </w:pPr>
      <w:r w:rsidRPr="00AF2BB3">
        <w:rPr>
          <w:rFonts w:ascii="Times New Roman" w:hAnsi="Times New Roman" w:cs="Times New Roman"/>
        </w:rPr>
        <w:lastRenderedPageBreak/>
        <w:t xml:space="preserve">Paso </w:t>
      </w:r>
      <w:r w:rsidRPr="00AF2BB3">
        <w:rPr>
          <w:rFonts w:ascii="Times New Roman" w:hAnsi="Times New Roman" w:cs="Times New Roman"/>
        </w:rPr>
        <w:t>5</w:t>
      </w:r>
      <w:r w:rsidRPr="00AF2BB3">
        <w:rPr>
          <w:rFonts w:ascii="Times New Roman" w:hAnsi="Times New Roman" w:cs="Times New Roman"/>
        </w:rPr>
        <w:t>. Registrar un requisito</w:t>
      </w:r>
    </w:p>
    <w:p w14:paraId="6EF7548E" w14:textId="1107F2C7" w:rsidR="00C7343E" w:rsidRPr="00AF2BB3" w:rsidRDefault="00C7343E" w:rsidP="00C7343E">
      <w:pPr>
        <w:jc w:val="both"/>
        <w:rPr>
          <w:rFonts w:ascii="Times New Roman" w:hAnsi="Times New Roman" w:cs="Times New Roman"/>
        </w:rPr>
      </w:pPr>
      <w:r w:rsidRPr="00AF2BB3">
        <w:rPr>
          <w:rFonts w:ascii="Times New Roman" w:hAnsi="Times New Roman" w:cs="Times New Roman"/>
        </w:rPr>
        <w:t xml:space="preserve">Posteriormente, se accedió al módulo </w:t>
      </w:r>
      <w:proofErr w:type="spellStart"/>
      <w:r w:rsidRPr="00AF2BB3">
        <w:rPr>
          <w:rFonts w:ascii="Times New Roman" w:hAnsi="Times New Roman" w:cs="Times New Roman"/>
        </w:rPr>
        <w:t>Requirements</w:t>
      </w:r>
      <w:proofErr w:type="spellEnd"/>
      <w:r w:rsidRPr="00AF2BB3">
        <w:rPr>
          <w:rFonts w:ascii="Times New Roman" w:hAnsi="Times New Roman" w:cs="Times New Roman"/>
        </w:rPr>
        <w:t xml:space="preserve"> para registrar el requisito funcional “Contactar al responsable de una mascota publicada”. Durante este proceso se definieron atributos como prioridad, descripción y relación con la </w:t>
      </w:r>
      <w:proofErr w:type="spellStart"/>
      <w:r w:rsidRPr="00AF2BB3">
        <w:rPr>
          <w:rFonts w:ascii="Times New Roman" w:hAnsi="Times New Roman" w:cs="Times New Roman"/>
        </w:rPr>
        <w:t>feature</w:t>
      </w:r>
      <w:proofErr w:type="spellEnd"/>
      <w:r w:rsidRPr="00AF2BB3">
        <w:rPr>
          <w:rFonts w:ascii="Times New Roman" w:hAnsi="Times New Roman" w:cs="Times New Roman"/>
        </w:rPr>
        <w:t xml:space="preserve"> correspondiente.</w:t>
      </w:r>
    </w:p>
    <w:p w14:paraId="71312F00" w14:textId="77777777" w:rsidR="00C7343E" w:rsidRPr="00AF2BB3" w:rsidRDefault="00C7343E" w:rsidP="00C7343E">
      <w:pPr>
        <w:keepNext/>
        <w:rPr>
          <w:rFonts w:ascii="Times New Roman" w:hAnsi="Times New Roman" w:cs="Times New Roman"/>
        </w:rPr>
      </w:pPr>
      <w:r w:rsidRPr="00AF2BB3">
        <w:rPr>
          <w:rFonts w:ascii="Times New Roman" w:hAnsi="Times New Roman" w:cs="Times New Roman"/>
          <w:b/>
          <w:bCs/>
        </w:rPr>
        <w:drawing>
          <wp:inline distT="0" distB="0" distL="0" distR="0" wp14:anchorId="0E45819C" wp14:editId="067BE628">
            <wp:extent cx="5612130" cy="4194810"/>
            <wp:effectExtent l="0" t="0" r="7620" b="0"/>
            <wp:docPr id="853577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77224" name=""/>
                    <pic:cNvPicPr/>
                  </pic:nvPicPr>
                  <pic:blipFill>
                    <a:blip r:embed="rId12"/>
                    <a:stretch>
                      <a:fillRect/>
                    </a:stretch>
                  </pic:blipFill>
                  <pic:spPr>
                    <a:xfrm>
                      <a:off x="0" y="0"/>
                      <a:ext cx="5612130" cy="4194810"/>
                    </a:xfrm>
                    <a:prstGeom prst="rect">
                      <a:avLst/>
                    </a:prstGeom>
                  </pic:spPr>
                </pic:pic>
              </a:graphicData>
            </a:graphic>
          </wp:inline>
        </w:drawing>
      </w:r>
    </w:p>
    <w:p w14:paraId="70B18979" w14:textId="3966C1A0" w:rsidR="00C7343E" w:rsidRDefault="00C7343E" w:rsidP="00C7343E">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6</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Registro del requisito “Contactar al responsable de una mascota publicada”.</w:t>
      </w:r>
    </w:p>
    <w:p w14:paraId="3EA91343" w14:textId="77777777" w:rsidR="00AB6064" w:rsidRDefault="00AB6064" w:rsidP="00AB6064"/>
    <w:p w14:paraId="0A991A2C" w14:textId="77777777" w:rsidR="00AB6064" w:rsidRDefault="00AB6064" w:rsidP="00AB6064"/>
    <w:p w14:paraId="0E766BDF" w14:textId="77777777" w:rsidR="00AB6064" w:rsidRDefault="00AB6064" w:rsidP="00AB6064"/>
    <w:p w14:paraId="6FDA7B41" w14:textId="77777777" w:rsidR="00AB6064" w:rsidRDefault="00AB6064" w:rsidP="00AB6064"/>
    <w:p w14:paraId="32C00EC0" w14:textId="77777777" w:rsidR="00AB6064" w:rsidRDefault="00AB6064" w:rsidP="00AB6064"/>
    <w:p w14:paraId="37CD03C4" w14:textId="77777777" w:rsidR="00AB6064" w:rsidRDefault="00AB6064" w:rsidP="00AB6064"/>
    <w:p w14:paraId="265CE3EB" w14:textId="77777777" w:rsidR="00AB6064" w:rsidRDefault="00AB6064" w:rsidP="00AB6064"/>
    <w:p w14:paraId="2CDB79B2" w14:textId="77777777" w:rsidR="00AB6064" w:rsidRPr="00AB6064" w:rsidRDefault="00AB6064" w:rsidP="00AB6064"/>
    <w:p w14:paraId="541BC685" w14:textId="5452E84C" w:rsidR="00AF2BB3" w:rsidRPr="00AF2BB3" w:rsidRDefault="00AF2BB3" w:rsidP="00AF2BB3">
      <w:pPr>
        <w:pStyle w:val="Prrafodelista"/>
        <w:numPr>
          <w:ilvl w:val="0"/>
          <w:numId w:val="3"/>
        </w:numPr>
        <w:rPr>
          <w:rFonts w:ascii="Times New Roman" w:hAnsi="Times New Roman" w:cs="Times New Roman"/>
        </w:rPr>
      </w:pPr>
      <w:r w:rsidRPr="00AF2BB3">
        <w:rPr>
          <w:rFonts w:ascii="Times New Roman" w:hAnsi="Times New Roman" w:cs="Times New Roman"/>
        </w:rPr>
        <w:lastRenderedPageBreak/>
        <w:t xml:space="preserve">Paso </w:t>
      </w:r>
      <w:r w:rsidRPr="00AF2BB3">
        <w:rPr>
          <w:rFonts w:ascii="Times New Roman" w:hAnsi="Times New Roman" w:cs="Times New Roman"/>
        </w:rPr>
        <w:t>6</w:t>
      </w:r>
      <w:r w:rsidRPr="00AF2BB3">
        <w:rPr>
          <w:rFonts w:ascii="Times New Roman" w:hAnsi="Times New Roman" w:cs="Times New Roman"/>
        </w:rPr>
        <w:t>. Registrar un diseño</w:t>
      </w:r>
    </w:p>
    <w:p w14:paraId="3DC3E252" w14:textId="7AD87A60" w:rsidR="00AF2BB3" w:rsidRPr="00AF2BB3" w:rsidRDefault="00AF2BB3" w:rsidP="00AF2BB3">
      <w:pPr>
        <w:jc w:val="both"/>
        <w:rPr>
          <w:rFonts w:ascii="Times New Roman" w:hAnsi="Times New Roman" w:cs="Times New Roman"/>
        </w:rPr>
      </w:pPr>
      <w:r w:rsidRPr="00AF2BB3">
        <w:rPr>
          <w:rFonts w:ascii="Times New Roman" w:hAnsi="Times New Roman" w:cs="Times New Roman"/>
        </w:rPr>
        <w:t>Una vez definido el requisito, se creó el diseño asociado denominado “Pantalla de registro de mascota”, permitiendo relacionar el requisito con una propuesta de solución dentro del sistema.</w:t>
      </w:r>
    </w:p>
    <w:p w14:paraId="15A75522" w14:textId="77777777" w:rsidR="00AF2BB3" w:rsidRPr="00AF2BB3" w:rsidRDefault="00AF2BB3" w:rsidP="00AF2BB3">
      <w:pPr>
        <w:keepNext/>
        <w:jc w:val="both"/>
        <w:rPr>
          <w:rFonts w:ascii="Times New Roman" w:hAnsi="Times New Roman" w:cs="Times New Roman"/>
        </w:rPr>
      </w:pPr>
      <w:r w:rsidRPr="00AF2BB3">
        <w:rPr>
          <w:rFonts w:ascii="Times New Roman" w:hAnsi="Times New Roman" w:cs="Times New Roman"/>
        </w:rPr>
        <w:drawing>
          <wp:inline distT="0" distB="0" distL="0" distR="0" wp14:anchorId="3EC20415" wp14:editId="2985B388">
            <wp:extent cx="5612130" cy="4212590"/>
            <wp:effectExtent l="0" t="0" r="7620" b="0"/>
            <wp:docPr id="747179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79069" name=""/>
                    <pic:cNvPicPr/>
                  </pic:nvPicPr>
                  <pic:blipFill>
                    <a:blip r:embed="rId13"/>
                    <a:stretch>
                      <a:fillRect/>
                    </a:stretch>
                  </pic:blipFill>
                  <pic:spPr>
                    <a:xfrm>
                      <a:off x="0" y="0"/>
                      <a:ext cx="5612130" cy="4212590"/>
                    </a:xfrm>
                    <a:prstGeom prst="rect">
                      <a:avLst/>
                    </a:prstGeom>
                  </pic:spPr>
                </pic:pic>
              </a:graphicData>
            </a:graphic>
          </wp:inline>
        </w:drawing>
      </w:r>
    </w:p>
    <w:p w14:paraId="088AEF87" w14:textId="0B63E5F0" w:rsidR="00AF2BB3" w:rsidRPr="00AF2BB3" w:rsidRDefault="00AF2BB3" w:rsidP="00AF2BB3">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Pr="00AF2BB3">
        <w:rPr>
          <w:rFonts w:ascii="Times New Roman" w:hAnsi="Times New Roman" w:cs="Times New Roman"/>
          <w:b/>
          <w:bCs/>
          <w:noProof/>
        </w:rPr>
        <w:t>7</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Registro del diseño “Pantalla de registro de mascota”.</w:t>
      </w:r>
    </w:p>
    <w:p w14:paraId="6B2A439F" w14:textId="77777777" w:rsidR="00AF2BB3" w:rsidRPr="00AF2BB3" w:rsidRDefault="00AF2BB3" w:rsidP="00AF2BB3">
      <w:pPr>
        <w:jc w:val="both"/>
        <w:rPr>
          <w:rFonts w:ascii="Times New Roman" w:hAnsi="Times New Roman" w:cs="Times New Roman"/>
        </w:rPr>
      </w:pPr>
    </w:p>
    <w:p w14:paraId="22D18D85" w14:textId="77777777" w:rsidR="00BC0F79" w:rsidRPr="00AF2BB3" w:rsidRDefault="00BC0F79" w:rsidP="00BC0F79">
      <w:pPr>
        <w:pStyle w:val="Ttulo1"/>
        <w:numPr>
          <w:ilvl w:val="0"/>
          <w:numId w:val="1"/>
        </w:numPr>
        <w:tabs>
          <w:tab w:val="num" w:pos="360"/>
        </w:tabs>
        <w:spacing w:line="360" w:lineRule="auto"/>
        <w:ind w:left="0" w:firstLine="0"/>
        <w:rPr>
          <w:rFonts w:cs="Times New Roman"/>
        </w:rPr>
      </w:pPr>
      <w:bookmarkStart w:id="27" w:name="_Toc232262534"/>
      <w:r w:rsidRPr="00AF2BB3">
        <w:rPr>
          <w:rFonts w:cs="Times New Roman"/>
        </w:rPr>
        <w:t>CONCLUSIÓN</w:t>
      </w:r>
      <w:bookmarkEnd w:id="27"/>
    </w:p>
    <w:p w14:paraId="5C2EE668" w14:textId="77777777"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OSRMT es una herramienta pertinente para introducir la gestión automatizada de requisitos en proyectos académicos de Ingeniería de Software. Su principal aporte consiste en permitir que los requisitos se documenten y se relacionen con otros artefactos del desarrollo, favoreciendo trazabilidad, control de cambios y verificación.</w:t>
      </w:r>
    </w:p>
    <w:p w14:paraId="0E49FB60" w14:textId="77777777"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 xml:space="preserve">Desde la perspectiva de Ingeniería de Requisitos, OSRMT se conecta con actividades de elicitación, análisis, especificación, validación y gestión. Además, puede fundamentarse con Pohl, SWEBOK v4, ISO/IEC/IEEE 29148 e ISO/IEC 25010, lo cual fortalece el rigor </w:t>
      </w:r>
      <w:r w:rsidRPr="00AF2BB3">
        <w:rPr>
          <w:rFonts w:ascii="Times New Roman" w:hAnsi="Times New Roman" w:cs="Times New Roman"/>
        </w:rPr>
        <w:lastRenderedPageBreak/>
        <w:t>académico de la exposición y evita que la herramienta sea presentada de forma meramente descriptiva.</w:t>
      </w:r>
    </w:p>
    <w:p w14:paraId="7EDEF89C" w14:textId="19C7B44D"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 xml:space="preserve">En el caso de </w:t>
      </w:r>
      <w:proofErr w:type="spellStart"/>
      <w:r w:rsidRPr="00AF2BB3">
        <w:rPr>
          <w:rFonts w:ascii="Times New Roman" w:hAnsi="Times New Roman" w:cs="Times New Roman"/>
        </w:rPr>
        <w:t>MundiPets</w:t>
      </w:r>
      <w:proofErr w:type="spellEnd"/>
      <w:r w:rsidRPr="00AF2BB3">
        <w:rPr>
          <w:rFonts w:ascii="Times New Roman" w:hAnsi="Times New Roman" w:cs="Times New Roman"/>
        </w:rPr>
        <w:t>, la herramienta permite transformar requisitos crudos obtenidos mediante entrevistas en requisitos funcionales y no funcionales organizados, trazables y asociados con casos de prueba. Por ello, OSRMT no reemplaza el trabajo del analista, pero sí lo fortalece al proporcionar una estructura clara para documentar, clasificar y controlar requisitos durante el ciclo de vida del software.</w:t>
      </w:r>
    </w:p>
    <w:p w14:paraId="0900F377" w14:textId="118EE748" w:rsidR="00BC0F79" w:rsidRPr="00AF2BB3" w:rsidRDefault="00BC0F79" w:rsidP="00BC0F79">
      <w:pPr>
        <w:pStyle w:val="Ttulo1"/>
        <w:numPr>
          <w:ilvl w:val="0"/>
          <w:numId w:val="1"/>
        </w:numPr>
        <w:tabs>
          <w:tab w:val="num" w:pos="360"/>
        </w:tabs>
        <w:spacing w:line="360" w:lineRule="auto"/>
        <w:ind w:left="0" w:firstLine="0"/>
        <w:rPr>
          <w:rFonts w:cs="Times New Roman"/>
        </w:rPr>
      </w:pPr>
      <w:bookmarkStart w:id="28" w:name="_Toc232262535"/>
      <w:r w:rsidRPr="00AF2BB3">
        <w:rPr>
          <w:rFonts w:cs="Times New Roman"/>
        </w:rPr>
        <w:t>BIBLIOGRAFÍA</w:t>
      </w:r>
      <w:bookmarkEnd w:id="28"/>
    </w:p>
    <w:sdt>
      <w:sdtPr>
        <w:rPr>
          <w:rFonts w:ascii="Times New Roman" w:hAnsi="Times New Roman" w:cs="Times New Roman"/>
          <w:color w:val="000000"/>
        </w:rPr>
        <w:tag w:val="MENDELEY_BIBLIOGRAPHY"/>
        <w:id w:val="100085070"/>
        <w:placeholder>
          <w:docPart w:val="DefaultPlaceholder_-1854013440"/>
        </w:placeholder>
      </w:sdtPr>
      <w:sdtContent>
        <w:p w14:paraId="29E69D5E" w14:textId="77777777" w:rsidR="00BC0F79" w:rsidRPr="00AF2BB3" w:rsidRDefault="00BC0F79">
          <w:pPr>
            <w:autoSpaceDE w:val="0"/>
            <w:autoSpaceDN w:val="0"/>
            <w:ind w:hanging="640"/>
            <w:divId w:val="1486240846"/>
            <w:rPr>
              <w:rFonts w:ascii="Times New Roman" w:eastAsia="Times New Roman" w:hAnsi="Times New Roman" w:cs="Times New Roman"/>
              <w:color w:val="000000"/>
              <w:kern w:val="0"/>
              <w14:ligatures w14:val="none"/>
            </w:rPr>
          </w:pPr>
          <w:r w:rsidRPr="00AF2BB3">
            <w:rPr>
              <w:rFonts w:ascii="Times New Roman" w:eastAsia="Times New Roman" w:hAnsi="Times New Roman" w:cs="Times New Roman"/>
              <w:color w:val="000000"/>
            </w:rPr>
            <w:t>[1]</w:t>
          </w:r>
          <w:r w:rsidRPr="00AF2BB3">
            <w:rPr>
              <w:rFonts w:ascii="Times New Roman" w:eastAsia="Times New Roman" w:hAnsi="Times New Roman" w:cs="Times New Roman"/>
              <w:color w:val="000000"/>
            </w:rPr>
            <w:tab/>
            <w:t xml:space="preserve">“Software </w:t>
          </w:r>
          <w:proofErr w:type="spellStart"/>
          <w:r w:rsidRPr="00AF2BB3">
            <w:rPr>
              <w:rFonts w:ascii="Times New Roman" w:eastAsia="Times New Roman" w:hAnsi="Times New Roman" w:cs="Times New Roman"/>
              <w:color w:val="000000"/>
            </w:rPr>
            <w:t>Engineering</w:t>
          </w:r>
          <w:proofErr w:type="spellEnd"/>
          <w:r w:rsidRPr="00AF2BB3">
            <w:rPr>
              <w:rFonts w:ascii="Times New Roman" w:eastAsia="Times New Roman" w:hAnsi="Times New Roman" w:cs="Times New Roman"/>
              <w:color w:val="000000"/>
            </w:rPr>
            <w:t xml:space="preserve"> Body </w:t>
          </w:r>
          <w:proofErr w:type="spellStart"/>
          <w:r w:rsidRPr="00AF2BB3">
            <w:rPr>
              <w:rFonts w:ascii="Times New Roman" w:eastAsia="Times New Roman" w:hAnsi="Times New Roman" w:cs="Times New Roman"/>
              <w:color w:val="000000"/>
            </w:rPr>
            <w:t>of</w:t>
          </w:r>
          <w:proofErr w:type="spellEnd"/>
          <w:r w:rsidRPr="00AF2BB3">
            <w:rPr>
              <w:rFonts w:ascii="Times New Roman" w:eastAsia="Times New Roman" w:hAnsi="Times New Roman" w:cs="Times New Roman"/>
              <w:color w:val="000000"/>
            </w:rPr>
            <w:t xml:space="preserve"> Knowledge (SWEBOK).” </w:t>
          </w:r>
          <w:proofErr w:type="spellStart"/>
          <w:r w:rsidRPr="00AF2BB3">
            <w:rPr>
              <w:rFonts w:ascii="Times New Roman" w:eastAsia="Times New Roman" w:hAnsi="Times New Roman" w:cs="Times New Roman"/>
              <w:color w:val="000000"/>
            </w:rPr>
            <w:t>Accessed</w:t>
          </w:r>
          <w:proofErr w:type="spellEnd"/>
          <w:r w:rsidRPr="00AF2BB3">
            <w:rPr>
              <w:rFonts w:ascii="Times New Roman" w:eastAsia="Times New Roman" w:hAnsi="Times New Roman" w:cs="Times New Roman"/>
              <w:color w:val="000000"/>
            </w:rPr>
            <w:t xml:space="preserve">: </w:t>
          </w:r>
          <w:proofErr w:type="gramStart"/>
          <w:r w:rsidRPr="00AF2BB3">
            <w:rPr>
              <w:rFonts w:ascii="Times New Roman" w:eastAsia="Times New Roman" w:hAnsi="Times New Roman" w:cs="Times New Roman"/>
              <w:color w:val="000000"/>
            </w:rPr>
            <w:t>Jun.</w:t>
          </w:r>
          <w:proofErr w:type="gramEnd"/>
          <w:r w:rsidRPr="00AF2BB3">
            <w:rPr>
              <w:rFonts w:ascii="Times New Roman" w:eastAsia="Times New Roman" w:hAnsi="Times New Roman" w:cs="Times New Roman"/>
              <w:color w:val="000000"/>
            </w:rPr>
            <w:t xml:space="preserve"> 09, 2026. [Online]. Available: https://www.computer.org/education/bodies-of-knowledge/software-engineering#list-of-ka-editors-and-contributing-editors</w:t>
          </w:r>
        </w:p>
        <w:p w14:paraId="0F2FDBD8" w14:textId="77777777" w:rsidR="00BC0F79" w:rsidRPr="00AF2BB3" w:rsidRDefault="00BC0F79">
          <w:pPr>
            <w:autoSpaceDE w:val="0"/>
            <w:autoSpaceDN w:val="0"/>
            <w:ind w:hanging="640"/>
            <w:divId w:val="168107957"/>
            <w:rPr>
              <w:rFonts w:ascii="Times New Roman" w:eastAsia="Times New Roman" w:hAnsi="Times New Roman" w:cs="Times New Roman"/>
              <w:color w:val="000000"/>
            </w:rPr>
          </w:pPr>
          <w:r w:rsidRPr="00AF2BB3">
            <w:rPr>
              <w:rFonts w:ascii="Times New Roman" w:eastAsia="Times New Roman" w:hAnsi="Times New Roman" w:cs="Times New Roman"/>
              <w:color w:val="000000"/>
            </w:rPr>
            <w:t>[2]</w:t>
          </w:r>
          <w:r w:rsidRPr="00AF2BB3">
            <w:rPr>
              <w:rFonts w:ascii="Times New Roman" w:eastAsia="Times New Roman" w:hAnsi="Times New Roman" w:cs="Times New Roman"/>
              <w:color w:val="000000"/>
            </w:rPr>
            <w:tab/>
            <w:t xml:space="preserve">“IEEE SA - IEEE/ISO/IEC 29148-2018.” </w:t>
          </w:r>
          <w:proofErr w:type="spellStart"/>
          <w:r w:rsidRPr="00AF2BB3">
            <w:rPr>
              <w:rFonts w:ascii="Times New Roman" w:eastAsia="Times New Roman" w:hAnsi="Times New Roman" w:cs="Times New Roman"/>
              <w:color w:val="000000"/>
            </w:rPr>
            <w:t>Accessed</w:t>
          </w:r>
          <w:proofErr w:type="spellEnd"/>
          <w:r w:rsidRPr="00AF2BB3">
            <w:rPr>
              <w:rFonts w:ascii="Times New Roman" w:eastAsia="Times New Roman" w:hAnsi="Times New Roman" w:cs="Times New Roman"/>
              <w:color w:val="000000"/>
            </w:rPr>
            <w:t xml:space="preserve">: </w:t>
          </w:r>
          <w:proofErr w:type="gramStart"/>
          <w:r w:rsidRPr="00AF2BB3">
            <w:rPr>
              <w:rFonts w:ascii="Times New Roman" w:eastAsia="Times New Roman" w:hAnsi="Times New Roman" w:cs="Times New Roman"/>
              <w:color w:val="000000"/>
            </w:rPr>
            <w:t>Jun.</w:t>
          </w:r>
          <w:proofErr w:type="gramEnd"/>
          <w:r w:rsidRPr="00AF2BB3">
            <w:rPr>
              <w:rFonts w:ascii="Times New Roman" w:eastAsia="Times New Roman" w:hAnsi="Times New Roman" w:cs="Times New Roman"/>
              <w:color w:val="000000"/>
            </w:rPr>
            <w:t xml:space="preserve"> 09, 2026. [Online]. Available: https://standards.ieee.org/ieee/29148/6937/</w:t>
          </w:r>
        </w:p>
        <w:p w14:paraId="3A11A5E4" w14:textId="77777777" w:rsidR="00BC0F79" w:rsidRPr="00AF2BB3" w:rsidRDefault="00BC0F79">
          <w:pPr>
            <w:autoSpaceDE w:val="0"/>
            <w:autoSpaceDN w:val="0"/>
            <w:ind w:hanging="640"/>
            <w:divId w:val="824009563"/>
            <w:rPr>
              <w:rFonts w:ascii="Times New Roman" w:eastAsia="Times New Roman" w:hAnsi="Times New Roman" w:cs="Times New Roman"/>
              <w:color w:val="000000"/>
            </w:rPr>
          </w:pPr>
          <w:r w:rsidRPr="00AF2BB3">
            <w:rPr>
              <w:rFonts w:ascii="Times New Roman" w:eastAsia="Times New Roman" w:hAnsi="Times New Roman" w:cs="Times New Roman"/>
              <w:color w:val="000000"/>
            </w:rPr>
            <w:t>[3]</w:t>
          </w:r>
          <w:r w:rsidRPr="00AF2BB3">
            <w:rPr>
              <w:rFonts w:ascii="Times New Roman" w:eastAsia="Times New Roman" w:hAnsi="Times New Roman" w:cs="Times New Roman"/>
              <w:color w:val="000000"/>
            </w:rPr>
            <w:tab/>
            <w:t xml:space="preserve">“GitHub - </w:t>
          </w:r>
          <w:proofErr w:type="spellStart"/>
          <w:r w:rsidRPr="00AF2BB3">
            <w:rPr>
              <w:rFonts w:ascii="Times New Roman" w:eastAsia="Times New Roman" w:hAnsi="Times New Roman" w:cs="Times New Roman"/>
              <w:color w:val="000000"/>
            </w:rPr>
            <w:t>osrmt</w:t>
          </w:r>
          <w:proofErr w:type="spellEnd"/>
          <w:r w:rsidRPr="00AF2BB3">
            <w:rPr>
              <w:rFonts w:ascii="Times New Roman" w:eastAsia="Times New Roman" w:hAnsi="Times New Roman" w:cs="Times New Roman"/>
              <w:color w:val="000000"/>
            </w:rPr>
            <w:t>/</w:t>
          </w:r>
          <w:proofErr w:type="spellStart"/>
          <w:r w:rsidRPr="00AF2BB3">
            <w:rPr>
              <w:rFonts w:ascii="Times New Roman" w:eastAsia="Times New Roman" w:hAnsi="Times New Roman" w:cs="Times New Roman"/>
              <w:color w:val="000000"/>
            </w:rPr>
            <w:t>osrmt</w:t>
          </w:r>
          <w:proofErr w:type="spellEnd"/>
          <w:r w:rsidRPr="00AF2BB3">
            <w:rPr>
              <w:rFonts w:ascii="Times New Roman" w:eastAsia="Times New Roman" w:hAnsi="Times New Roman" w:cs="Times New Roman"/>
              <w:color w:val="000000"/>
            </w:rPr>
            <w:t xml:space="preserve">: Open </w:t>
          </w:r>
          <w:proofErr w:type="spellStart"/>
          <w:r w:rsidRPr="00AF2BB3">
            <w:rPr>
              <w:rFonts w:ascii="Times New Roman" w:eastAsia="Times New Roman" w:hAnsi="Times New Roman" w:cs="Times New Roman"/>
              <w:color w:val="000000"/>
            </w:rPr>
            <w:t>Source</w:t>
          </w:r>
          <w:proofErr w:type="spellEnd"/>
          <w:r w:rsidRPr="00AF2BB3">
            <w:rPr>
              <w:rFonts w:ascii="Times New Roman" w:eastAsia="Times New Roman" w:hAnsi="Times New Roman" w:cs="Times New Roman"/>
              <w:color w:val="000000"/>
            </w:rPr>
            <w:t xml:space="preserve"> </w:t>
          </w:r>
          <w:proofErr w:type="spellStart"/>
          <w:r w:rsidRPr="00AF2BB3">
            <w:rPr>
              <w:rFonts w:ascii="Times New Roman" w:eastAsia="Times New Roman" w:hAnsi="Times New Roman" w:cs="Times New Roman"/>
              <w:color w:val="000000"/>
            </w:rPr>
            <w:t>Requirements</w:t>
          </w:r>
          <w:proofErr w:type="spellEnd"/>
          <w:r w:rsidRPr="00AF2BB3">
            <w:rPr>
              <w:rFonts w:ascii="Times New Roman" w:eastAsia="Times New Roman" w:hAnsi="Times New Roman" w:cs="Times New Roman"/>
              <w:color w:val="000000"/>
            </w:rPr>
            <w:t xml:space="preserve"> Management Tool · GitHub.” </w:t>
          </w:r>
          <w:proofErr w:type="spellStart"/>
          <w:r w:rsidRPr="00AF2BB3">
            <w:rPr>
              <w:rFonts w:ascii="Times New Roman" w:eastAsia="Times New Roman" w:hAnsi="Times New Roman" w:cs="Times New Roman"/>
              <w:color w:val="000000"/>
            </w:rPr>
            <w:t>Accessed</w:t>
          </w:r>
          <w:proofErr w:type="spellEnd"/>
          <w:r w:rsidRPr="00AF2BB3">
            <w:rPr>
              <w:rFonts w:ascii="Times New Roman" w:eastAsia="Times New Roman" w:hAnsi="Times New Roman" w:cs="Times New Roman"/>
              <w:color w:val="000000"/>
            </w:rPr>
            <w:t xml:space="preserve">: </w:t>
          </w:r>
          <w:proofErr w:type="gramStart"/>
          <w:r w:rsidRPr="00AF2BB3">
            <w:rPr>
              <w:rFonts w:ascii="Times New Roman" w:eastAsia="Times New Roman" w:hAnsi="Times New Roman" w:cs="Times New Roman"/>
              <w:color w:val="000000"/>
            </w:rPr>
            <w:t>Jun.</w:t>
          </w:r>
          <w:proofErr w:type="gramEnd"/>
          <w:r w:rsidRPr="00AF2BB3">
            <w:rPr>
              <w:rFonts w:ascii="Times New Roman" w:eastAsia="Times New Roman" w:hAnsi="Times New Roman" w:cs="Times New Roman"/>
              <w:color w:val="000000"/>
            </w:rPr>
            <w:t xml:space="preserve"> 08, 2026. [Online]. Available: https://github.com/osrmt/osrmt</w:t>
          </w:r>
        </w:p>
        <w:p w14:paraId="5215ED0D" w14:textId="77777777" w:rsidR="00BC0F79" w:rsidRPr="00AF2BB3" w:rsidRDefault="00BC0F79">
          <w:pPr>
            <w:autoSpaceDE w:val="0"/>
            <w:autoSpaceDN w:val="0"/>
            <w:ind w:hanging="640"/>
            <w:divId w:val="1430466651"/>
            <w:rPr>
              <w:rFonts w:ascii="Times New Roman" w:eastAsia="Times New Roman" w:hAnsi="Times New Roman" w:cs="Times New Roman"/>
              <w:color w:val="000000"/>
            </w:rPr>
          </w:pPr>
          <w:r w:rsidRPr="00AF2BB3">
            <w:rPr>
              <w:rFonts w:ascii="Times New Roman" w:eastAsia="Times New Roman" w:hAnsi="Times New Roman" w:cs="Times New Roman"/>
              <w:color w:val="000000"/>
            </w:rPr>
            <w:t>[4]</w:t>
          </w:r>
          <w:r w:rsidRPr="00AF2BB3">
            <w:rPr>
              <w:rFonts w:ascii="Times New Roman" w:eastAsia="Times New Roman" w:hAnsi="Times New Roman" w:cs="Times New Roman"/>
              <w:color w:val="000000"/>
            </w:rPr>
            <w:tab/>
            <w:t>“11 Best Open-</w:t>
          </w:r>
          <w:proofErr w:type="spellStart"/>
          <w:r w:rsidRPr="00AF2BB3">
            <w:rPr>
              <w:rFonts w:ascii="Times New Roman" w:eastAsia="Times New Roman" w:hAnsi="Times New Roman" w:cs="Times New Roman"/>
              <w:color w:val="000000"/>
            </w:rPr>
            <w:t>Source</w:t>
          </w:r>
          <w:proofErr w:type="spellEnd"/>
          <w:r w:rsidRPr="00AF2BB3">
            <w:rPr>
              <w:rFonts w:ascii="Times New Roman" w:eastAsia="Times New Roman" w:hAnsi="Times New Roman" w:cs="Times New Roman"/>
              <w:color w:val="000000"/>
            </w:rPr>
            <w:t xml:space="preserve"> </w:t>
          </w:r>
          <w:proofErr w:type="spellStart"/>
          <w:r w:rsidRPr="00AF2BB3">
            <w:rPr>
              <w:rFonts w:ascii="Times New Roman" w:eastAsia="Times New Roman" w:hAnsi="Times New Roman" w:cs="Times New Roman"/>
              <w:color w:val="000000"/>
            </w:rPr>
            <w:t>Requirements</w:t>
          </w:r>
          <w:proofErr w:type="spellEnd"/>
          <w:r w:rsidRPr="00AF2BB3">
            <w:rPr>
              <w:rFonts w:ascii="Times New Roman" w:eastAsia="Times New Roman" w:hAnsi="Times New Roman" w:cs="Times New Roman"/>
              <w:color w:val="000000"/>
            </w:rPr>
            <w:t xml:space="preserve"> Management Tools </w:t>
          </w:r>
          <w:proofErr w:type="spellStart"/>
          <w:r w:rsidRPr="00AF2BB3">
            <w:rPr>
              <w:rFonts w:ascii="Times New Roman" w:eastAsia="Times New Roman" w:hAnsi="Times New Roman" w:cs="Times New Roman"/>
              <w:color w:val="000000"/>
            </w:rPr>
            <w:t>Reviewed</w:t>
          </w:r>
          <w:proofErr w:type="spellEnd"/>
          <w:r w:rsidRPr="00AF2BB3">
            <w:rPr>
              <w:rFonts w:ascii="Times New Roman" w:eastAsia="Times New Roman" w:hAnsi="Times New Roman" w:cs="Times New Roman"/>
              <w:color w:val="000000"/>
            </w:rPr>
            <w:t xml:space="preserve"> in 2026.” </w:t>
          </w:r>
          <w:proofErr w:type="spellStart"/>
          <w:r w:rsidRPr="00AF2BB3">
            <w:rPr>
              <w:rFonts w:ascii="Times New Roman" w:eastAsia="Times New Roman" w:hAnsi="Times New Roman" w:cs="Times New Roman"/>
              <w:color w:val="000000"/>
            </w:rPr>
            <w:t>Accessed</w:t>
          </w:r>
          <w:proofErr w:type="spellEnd"/>
          <w:r w:rsidRPr="00AF2BB3">
            <w:rPr>
              <w:rFonts w:ascii="Times New Roman" w:eastAsia="Times New Roman" w:hAnsi="Times New Roman" w:cs="Times New Roman"/>
              <w:color w:val="000000"/>
            </w:rPr>
            <w:t xml:space="preserve">: </w:t>
          </w:r>
          <w:proofErr w:type="gramStart"/>
          <w:r w:rsidRPr="00AF2BB3">
            <w:rPr>
              <w:rFonts w:ascii="Times New Roman" w:eastAsia="Times New Roman" w:hAnsi="Times New Roman" w:cs="Times New Roman"/>
              <w:color w:val="000000"/>
            </w:rPr>
            <w:t>Jun.</w:t>
          </w:r>
          <w:proofErr w:type="gramEnd"/>
          <w:r w:rsidRPr="00AF2BB3">
            <w:rPr>
              <w:rFonts w:ascii="Times New Roman" w:eastAsia="Times New Roman" w:hAnsi="Times New Roman" w:cs="Times New Roman"/>
              <w:color w:val="000000"/>
            </w:rPr>
            <w:t xml:space="preserve"> 08, 2026. [Online]. Available: https://thedigitalprojectmanager.com/tools/best-open-source-requirements-management-tools/</w:t>
          </w:r>
        </w:p>
        <w:p w14:paraId="2E33E1AB" w14:textId="77777777" w:rsidR="00BC0F79" w:rsidRPr="00AF2BB3" w:rsidRDefault="00BC0F79">
          <w:pPr>
            <w:autoSpaceDE w:val="0"/>
            <w:autoSpaceDN w:val="0"/>
            <w:ind w:hanging="640"/>
            <w:divId w:val="614288552"/>
            <w:rPr>
              <w:rFonts w:ascii="Times New Roman" w:eastAsia="Times New Roman" w:hAnsi="Times New Roman" w:cs="Times New Roman"/>
              <w:color w:val="000000"/>
            </w:rPr>
          </w:pPr>
          <w:r w:rsidRPr="00AF2BB3">
            <w:rPr>
              <w:rFonts w:ascii="Times New Roman" w:eastAsia="Times New Roman" w:hAnsi="Times New Roman" w:cs="Times New Roman"/>
              <w:color w:val="000000"/>
            </w:rPr>
            <w:t>[5]</w:t>
          </w:r>
          <w:r w:rsidRPr="00AF2BB3">
            <w:rPr>
              <w:rFonts w:ascii="Times New Roman" w:eastAsia="Times New Roman" w:hAnsi="Times New Roman" w:cs="Times New Roman"/>
              <w:color w:val="000000"/>
            </w:rPr>
            <w:tab/>
            <w:t>“</w:t>
          </w:r>
          <w:proofErr w:type="spellStart"/>
          <w:r w:rsidRPr="00AF2BB3">
            <w:rPr>
              <w:rFonts w:ascii="Times New Roman" w:eastAsia="Times New Roman" w:hAnsi="Times New Roman" w:cs="Times New Roman"/>
              <w:color w:val="000000"/>
            </w:rPr>
            <w:t>osrmt</w:t>
          </w:r>
          <w:proofErr w:type="spellEnd"/>
          <w:r w:rsidRPr="00AF2BB3">
            <w:rPr>
              <w:rFonts w:ascii="Times New Roman" w:eastAsia="Times New Roman" w:hAnsi="Times New Roman" w:cs="Times New Roman"/>
              <w:color w:val="000000"/>
            </w:rPr>
            <w:t xml:space="preserve"> / Wiki / Home.” </w:t>
          </w:r>
          <w:proofErr w:type="spellStart"/>
          <w:r w:rsidRPr="00AF2BB3">
            <w:rPr>
              <w:rFonts w:ascii="Times New Roman" w:eastAsia="Times New Roman" w:hAnsi="Times New Roman" w:cs="Times New Roman"/>
              <w:color w:val="000000"/>
            </w:rPr>
            <w:t>Accessed</w:t>
          </w:r>
          <w:proofErr w:type="spellEnd"/>
          <w:r w:rsidRPr="00AF2BB3">
            <w:rPr>
              <w:rFonts w:ascii="Times New Roman" w:eastAsia="Times New Roman" w:hAnsi="Times New Roman" w:cs="Times New Roman"/>
              <w:color w:val="000000"/>
            </w:rPr>
            <w:t xml:space="preserve">: </w:t>
          </w:r>
          <w:proofErr w:type="gramStart"/>
          <w:r w:rsidRPr="00AF2BB3">
            <w:rPr>
              <w:rFonts w:ascii="Times New Roman" w:eastAsia="Times New Roman" w:hAnsi="Times New Roman" w:cs="Times New Roman"/>
              <w:color w:val="000000"/>
            </w:rPr>
            <w:t>Jun.</w:t>
          </w:r>
          <w:proofErr w:type="gramEnd"/>
          <w:r w:rsidRPr="00AF2BB3">
            <w:rPr>
              <w:rFonts w:ascii="Times New Roman" w:eastAsia="Times New Roman" w:hAnsi="Times New Roman" w:cs="Times New Roman"/>
              <w:color w:val="000000"/>
            </w:rPr>
            <w:t xml:space="preserve"> 08, 2026. [Online]. Available: https://sourceforge.net/p/osrmtv18/wiki/Home/</w:t>
          </w:r>
        </w:p>
        <w:p w14:paraId="17651DB6" w14:textId="77777777" w:rsidR="00BC0F79" w:rsidRPr="00AF2BB3" w:rsidRDefault="00BC0F79">
          <w:pPr>
            <w:autoSpaceDE w:val="0"/>
            <w:autoSpaceDN w:val="0"/>
            <w:ind w:hanging="640"/>
            <w:divId w:val="668948914"/>
            <w:rPr>
              <w:rFonts w:ascii="Times New Roman" w:eastAsia="Times New Roman" w:hAnsi="Times New Roman" w:cs="Times New Roman"/>
              <w:color w:val="000000"/>
            </w:rPr>
          </w:pPr>
          <w:r w:rsidRPr="00AF2BB3">
            <w:rPr>
              <w:rFonts w:ascii="Times New Roman" w:eastAsia="Times New Roman" w:hAnsi="Times New Roman" w:cs="Times New Roman"/>
              <w:color w:val="000000"/>
            </w:rPr>
            <w:t>[6]</w:t>
          </w:r>
          <w:r w:rsidRPr="00AF2BB3">
            <w:rPr>
              <w:rFonts w:ascii="Times New Roman" w:eastAsia="Times New Roman" w:hAnsi="Times New Roman" w:cs="Times New Roman"/>
              <w:color w:val="000000"/>
            </w:rPr>
            <w:tab/>
            <w:t xml:space="preserve">“Free and Open </w:t>
          </w:r>
          <w:proofErr w:type="spellStart"/>
          <w:r w:rsidRPr="00AF2BB3">
            <w:rPr>
              <w:rFonts w:ascii="Times New Roman" w:eastAsia="Times New Roman" w:hAnsi="Times New Roman" w:cs="Times New Roman"/>
              <w:color w:val="000000"/>
            </w:rPr>
            <w:t>Source</w:t>
          </w:r>
          <w:proofErr w:type="spellEnd"/>
          <w:r w:rsidRPr="00AF2BB3">
            <w:rPr>
              <w:rFonts w:ascii="Times New Roman" w:eastAsia="Times New Roman" w:hAnsi="Times New Roman" w:cs="Times New Roman"/>
              <w:color w:val="000000"/>
            </w:rPr>
            <w:t xml:space="preserve"> Software </w:t>
          </w:r>
          <w:proofErr w:type="spellStart"/>
          <w:r w:rsidRPr="00AF2BB3">
            <w:rPr>
              <w:rFonts w:ascii="Times New Roman" w:eastAsia="Times New Roman" w:hAnsi="Times New Roman" w:cs="Times New Roman"/>
              <w:color w:val="000000"/>
            </w:rPr>
            <w:t>Requirements</w:t>
          </w:r>
          <w:proofErr w:type="spellEnd"/>
          <w:r w:rsidRPr="00AF2BB3">
            <w:rPr>
              <w:rFonts w:ascii="Times New Roman" w:eastAsia="Times New Roman" w:hAnsi="Times New Roman" w:cs="Times New Roman"/>
              <w:color w:val="000000"/>
            </w:rPr>
            <w:t xml:space="preserve"> Management Tools.” </w:t>
          </w:r>
          <w:proofErr w:type="spellStart"/>
          <w:r w:rsidRPr="00AF2BB3">
            <w:rPr>
              <w:rFonts w:ascii="Times New Roman" w:eastAsia="Times New Roman" w:hAnsi="Times New Roman" w:cs="Times New Roman"/>
              <w:color w:val="000000"/>
            </w:rPr>
            <w:t>Accessed</w:t>
          </w:r>
          <w:proofErr w:type="spellEnd"/>
          <w:r w:rsidRPr="00AF2BB3">
            <w:rPr>
              <w:rFonts w:ascii="Times New Roman" w:eastAsia="Times New Roman" w:hAnsi="Times New Roman" w:cs="Times New Roman"/>
              <w:color w:val="000000"/>
            </w:rPr>
            <w:t xml:space="preserve">: </w:t>
          </w:r>
          <w:proofErr w:type="gramStart"/>
          <w:r w:rsidRPr="00AF2BB3">
            <w:rPr>
              <w:rFonts w:ascii="Times New Roman" w:eastAsia="Times New Roman" w:hAnsi="Times New Roman" w:cs="Times New Roman"/>
              <w:color w:val="000000"/>
            </w:rPr>
            <w:t>Jun.</w:t>
          </w:r>
          <w:proofErr w:type="gramEnd"/>
          <w:r w:rsidRPr="00AF2BB3">
            <w:rPr>
              <w:rFonts w:ascii="Times New Roman" w:eastAsia="Times New Roman" w:hAnsi="Times New Roman" w:cs="Times New Roman"/>
              <w:color w:val="000000"/>
            </w:rPr>
            <w:t xml:space="preserve"> 08, 2026. [Online]. Available: https://www.requirementsmanagementtools.com/opensource.php</w:t>
          </w:r>
        </w:p>
        <w:p w14:paraId="1D3198A0" w14:textId="77777777" w:rsidR="00BC0F79" w:rsidRPr="00AF2BB3" w:rsidRDefault="00BC0F79">
          <w:pPr>
            <w:autoSpaceDE w:val="0"/>
            <w:autoSpaceDN w:val="0"/>
            <w:ind w:hanging="640"/>
            <w:divId w:val="1051349939"/>
            <w:rPr>
              <w:rFonts w:ascii="Times New Roman" w:eastAsia="Times New Roman" w:hAnsi="Times New Roman" w:cs="Times New Roman"/>
              <w:color w:val="000000"/>
            </w:rPr>
          </w:pPr>
          <w:r w:rsidRPr="00AF2BB3">
            <w:rPr>
              <w:rFonts w:ascii="Times New Roman" w:eastAsia="Times New Roman" w:hAnsi="Times New Roman" w:cs="Times New Roman"/>
              <w:color w:val="000000"/>
            </w:rPr>
            <w:t>[7]</w:t>
          </w:r>
          <w:r w:rsidRPr="00AF2BB3">
            <w:rPr>
              <w:rFonts w:ascii="Times New Roman" w:eastAsia="Times New Roman" w:hAnsi="Times New Roman" w:cs="Times New Roman"/>
              <w:color w:val="000000"/>
            </w:rPr>
            <w:tab/>
            <w:t>“</w:t>
          </w:r>
          <w:proofErr w:type="spellStart"/>
          <w:r w:rsidRPr="00AF2BB3">
            <w:rPr>
              <w:rFonts w:ascii="Times New Roman" w:eastAsia="Times New Roman" w:hAnsi="Times New Roman" w:cs="Times New Roman"/>
              <w:color w:val="000000"/>
            </w:rPr>
            <w:t>Requirements</w:t>
          </w:r>
          <w:proofErr w:type="spellEnd"/>
          <w:r w:rsidRPr="00AF2BB3">
            <w:rPr>
              <w:rFonts w:ascii="Times New Roman" w:eastAsia="Times New Roman" w:hAnsi="Times New Roman" w:cs="Times New Roman"/>
              <w:color w:val="000000"/>
            </w:rPr>
            <w:t xml:space="preserve"> </w:t>
          </w:r>
          <w:proofErr w:type="spellStart"/>
          <w:r w:rsidRPr="00AF2BB3">
            <w:rPr>
              <w:rFonts w:ascii="Times New Roman" w:eastAsia="Times New Roman" w:hAnsi="Times New Roman" w:cs="Times New Roman"/>
              <w:color w:val="000000"/>
            </w:rPr>
            <w:t>Engineering</w:t>
          </w:r>
          <w:proofErr w:type="spellEnd"/>
          <w:r w:rsidRPr="00AF2BB3">
            <w:rPr>
              <w:rFonts w:ascii="Times New Roman" w:eastAsia="Times New Roman" w:hAnsi="Times New Roman" w:cs="Times New Roman"/>
              <w:color w:val="000000"/>
            </w:rPr>
            <w:t xml:space="preserve">: Fundamentals, </w:t>
          </w:r>
          <w:proofErr w:type="spellStart"/>
          <w:r w:rsidRPr="00AF2BB3">
            <w:rPr>
              <w:rFonts w:ascii="Times New Roman" w:eastAsia="Times New Roman" w:hAnsi="Times New Roman" w:cs="Times New Roman"/>
              <w:color w:val="000000"/>
            </w:rPr>
            <w:t>Principles</w:t>
          </w:r>
          <w:proofErr w:type="spellEnd"/>
          <w:r w:rsidRPr="00AF2BB3">
            <w:rPr>
              <w:rFonts w:ascii="Times New Roman" w:eastAsia="Times New Roman" w:hAnsi="Times New Roman" w:cs="Times New Roman"/>
              <w:color w:val="000000"/>
            </w:rPr>
            <w:t xml:space="preserve">, and </w:t>
          </w:r>
          <w:proofErr w:type="spellStart"/>
          <w:r w:rsidRPr="00AF2BB3">
            <w:rPr>
              <w:rFonts w:ascii="Times New Roman" w:eastAsia="Times New Roman" w:hAnsi="Times New Roman" w:cs="Times New Roman"/>
              <w:color w:val="000000"/>
            </w:rPr>
            <w:t>Techniques</w:t>
          </w:r>
          <w:proofErr w:type="spellEnd"/>
          <w:r w:rsidRPr="00AF2BB3">
            <w:rPr>
              <w:rFonts w:ascii="Times New Roman" w:eastAsia="Times New Roman" w:hAnsi="Times New Roman" w:cs="Times New Roman"/>
              <w:color w:val="000000"/>
            </w:rPr>
            <w:t xml:space="preserve"> | Springer Nature Link.” </w:t>
          </w:r>
          <w:proofErr w:type="spellStart"/>
          <w:r w:rsidRPr="00AF2BB3">
            <w:rPr>
              <w:rFonts w:ascii="Times New Roman" w:eastAsia="Times New Roman" w:hAnsi="Times New Roman" w:cs="Times New Roman"/>
              <w:color w:val="000000"/>
            </w:rPr>
            <w:t>Accessed</w:t>
          </w:r>
          <w:proofErr w:type="spellEnd"/>
          <w:r w:rsidRPr="00AF2BB3">
            <w:rPr>
              <w:rFonts w:ascii="Times New Roman" w:eastAsia="Times New Roman" w:hAnsi="Times New Roman" w:cs="Times New Roman"/>
              <w:color w:val="000000"/>
            </w:rPr>
            <w:t xml:space="preserve">: </w:t>
          </w:r>
          <w:proofErr w:type="gramStart"/>
          <w:r w:rsidRPr="00AF2BB3">
            <w:rPr>
              <w:rFonts w:ascii="Times New Roman" w:eastAsia="Times New Roman" w:hAnsi="Times New Roman" w:cs="Times New Roman"/>
              <w:color w:val="000000"/>
            </w:rPr>
            <w:t>Jun.</w:t>
          </w:r>
          <w:proofErr w:type="gramEnd"/>
          <w:r w:rsidRPr="00AF2BB3">
            <w:rPr>
              <w:rFonts w:ascii="Times New Roman" w:eastAsia="Times New Roman" w:hAnsi="Times New Roman" w:cs="Times New Roman"/>
              <w:color w:val="000000"/>
            </w:rPr>
            <w:t xml:space="preserve"> 09, 2026. [Online]. Available: https://link.springer.com/book/9783662518885?</w:t>
          </w:r>
        </w:p>
        <w:p w14:paraId="12B8ECDF" w14:textId="77777777" w:rsidR="00BC0F79" w:rsidRPr="00AF2BB3" w:rsidRDefault="00BC0F79">
          <w:pPr>
            <w:autoSpaceDE w:val="0"/>
            <w:autoSpaceDN w:val="0"/>
            <w:ind w:hanging="640"/>
            <w:divId w:val="661197657"/>
            <w:rPr>
              <w:rFonts w:ascii="Times New Roman" w:eastAsia="Times New Roman" w:hAnsi="Times New Roman" w:cs="Times New Roman"/>
              <w:color w:val="000000"/>
            </w:rPr>
          </w:pPr>
          <w:r w:rsidRPr="00AF2BB3">
            <w:rPr>
              <w:rFonts w:ascii="Times New Roman" w:eastAsia="Times New Roman" w:hAnsi="Times New Roman" w:cs="Times New Roman"/>
              <w:color w:val="000000"/>
            </w:rPr>
            <w:t>[8]</w:t>
          </w:r>
          <w:r w:rsidRPr="00AF2BB3">
            <w:rPr>
              <w:rFonts w:ascii="Times New Roman" w:eastAsia="Times New Roman" w:hAnsi="Times New Roman" w:cs="Times New Roman"/>
              <w:color w:val="000000"/>
            </w:rPr>
            <w:tab/>
            <w:t xml:space="preserve">“ISO 25010.” </w:t>
          </w:r>
          <w:proofErr w:type="spellStart"/>
          <w:r w:rsidRPr="00AF2BB3">
            <w:rPr>
              <w:rFonts w:ascii="Times New Roman" w:eastAsia="Times New Roman" w:hAnsi="Times New Roman" w:cs="Times New Roman"/>
              <w:color w:val="000000"/>
            </w:rPr>
            <w:t>Accessed</w:t>
          </w:r>
          <w:proofErr w:type="spellEnd"/>
          <w:r w:rsidRPr="00AF2BB3">
            <w:rPr>
              <w:rFonts w:ascii="Times New Roman" w:eastAsia="Times New Roman" w:hAnsi="Times New Roman" w:cs="Times New Roman"/>
              <w:color w:val="000000"/>
            </w:rPr>
            <w:t xml:space="preserve">: </w:t>
          </w:r>
          <w:proofErr w:type="gramStart"/>
          <w:r w:rsidRPr="00AF2BB3">
            <w:rPr>
              <w:rFonts w:ascii="Times New Roman" w:eastAsia="Times New Roman" w:hAnsi="Times New Roman" w:cs="Times New Roman"/>
              <w:color w:val="000000"/>
            </w:rPr>
            <w:t>Jun.</w:t>
          </w:r>
          <w:proofErr w:type="gramEnd"/>
          <w:r w:rsidRPr="00AF2BB3">
            <w:rPr>
              <w:rFonts w:ascii="Times New Roman" w:eastAsia="Times New Roman" w:hAnsi="Times New Roman" w:cs="Times New Roman"/>
              <w:color w:val="000000"/>
            </w:rPr>
            <w:t xml:space="preserve"> 09, 2026. [Online]. Available: https://iso25000.com/index.php/normas-iso-25000/iso-25010</w:t>
          </w:r>
        </w:p>
        <w:p w14:paraId="5B63EA12" w14:textId="77777777" w:rsidR="00BC0F79" w:rsidRPr="00AF2BB3" w:rsidRDefault="00BC0F79">
          <w:pPr>
            <w:autoSpaceDE w:val="0"/>
            <w:autoSpaceDN w:val="0"/>
            <w:ind w:hanging="640"/>
            <w:divId w:val="147789380"/>
            <w:rPr>
              <w:rFonts w:ascii="Times New Roman" w:eastAsia="Times New Roman" w:hAnsi="Times New Roman" w:cs="Times New Roman"/>
              <w:color w:val="000000"/>
            </w:rPr>
          </w:pPr>
          <w:r w:rsidRPr="00AF2BB3">
            <w:rPr>
              <w:rFonts w:ascii="Times New Roman" w:eastAsia="Times New Roman" w:hAnsi="Times New Roman" w:cs="Times New Roman"/>
              <w:color w:val="000000"/>
            </w:rPr>
            <w:t>[9]</w:t>
          </w:r>
          <w:r w:rsidRPr="00AF2BB3">
            <w:rPr>
              <w:rFonts w:ascii="Times New Roman" w:eastAsia="Times New Roman" w:hAnsi="Times New Roman" w:cs="Times New Roman"/>
              <w:color w:val="000000"/>
            </w:rPr>
            <w:tab/>
            <w:t>“</w:t>
          </w:r>
          <w:proofErr w:type="spellStart"/>
          <w:r w:rsidRPr="00AF2BB3">
            <w:rPr>
              <w:rFonts w:ascii="Times New Roman" w:eastAsia="Times New Roman" w:hAnsi="Times New Roman" w:cs="Times New Roman"/>
              <w:color w:val="000000"/>
            </w:rPr>
            <w:t>Requirements</w:t>
          </w:r>
          <w:proofErr w:type="spellEnd"/>
          <w:r w:rsidRPr="00AF2BB3">
            <w:rPr>
              <w:rFonts w:ascii="Times New Roman" w:eastAsia="Times New Roman" w:hAnsi="Times New Roman" w:cs="Times New Roman"/>
              <w:color w:val="000000"/>
            </w:rPr>
            <w:t xml:space="preserve"> Management </w:t>
          </w:r>
          <w:proofErr w:type="spellStart"/>
          <w:r w:rsidRPr="00AF2BB3">
            <w:rPr>
              <w:rFonts w:ascii="Times New Roman" w:eastAsia="Times New Roman" w:hAnsi="Times New Roman" w:cs="Times New Roman"/>
              <w:color w:val="000000"/>
            </w:rPr>
            <w:t>for</w:t>
          </w:r>
          <w:proofErr w:type="spellEnd"/>
          <w:r w:rsidRPr="00AF2BB3">
            <w:rPr>
              <w:rFonts w:ascii="Times New Roman" w:eastAsia="Times New Roman" w:hAnsi="Times New Roman" w:cs="Times New Roman"/>
              <w:color w:val="000000"/>
            </w:rPr>
            <w:t xml:space="preserve"> </w:t>
          </w:r>
          <w:proofErr w:type="spellStart"/>
          <w:r w:rsidRPr="00AF2BB3">
            <w:rPr>
              <w:rFonts w:ascii="Times New Roman" w:eastAsia="Times New Roman" w:hAnsi="Times New Roman" w:cs="Times New Roman"/>
              <w:color w:val="000000"/>
            </w:rPr>
            <w:t>Regulated</w:t>
          </w:r>
          <w:proofErr w:type="spellEnd"/>
          <w:r w:rsidRPr="00AF2BB3">
            <w:rPr>
              <w:rFonts w:ascii="Times New Roman" w:eastAsia="Times New Roman" w:hAnsi="Times New Roman" w:cs="Times New Roman"/>
              <w:color w:val="000000"/>
            </w:rPr>
            <w:t xml:space="preserve"> Industries | </w:t>
          </w:r>
          <w:proofErr w:type="spellStart"/>
          <w:r w:rsidRPr="00AF2BB3">
            <w:rPr>
              <w:rFonts w:ascii="Times New Roman" w:eastAsia="Times New Roman" w:hAnsi="Times New Roman" w:cs="Times New Roman"/>
              <w:color w:val="000000"/>
            </w:rPr>
            <w:t>Reqi</w:t>
          </w:r>
          <w:proofErr w:type="spellEnd"/>
          <w:r w:rsidRPr="00AF2BB3">
            <w:rPr>
              <w:rFonts w:ascii="Times New Roman" w:eastAsia="Times New Roman" w:hAnsi="Times New Roman" w:cs="Times New Roman"/>
              <w:color w:val="000000"/>
            </w:rPr>
            <w:t xml:space="preserve">.” </w:t>
          </w:r>
          <w:proofErr w:type="spellStart"/>
          <w:r w:rsidRPr="00AF2BB3">
            <w:rPr>
              <w:rFonts w:ascii="Times New Roman" w:eastAsia="Times New Roman" w:hAnsi="Times New Roman" w:cs="Times New Roman"/>
              <w:color w:val="000000"/>
            </w:rPr>
            <w:t>Accessed</w:t>
          </w:r>
          <w:proofErr w:type="spellEnd"/>
          <w:r w:rsidRPr="00AF2BB3">
            <w:rPr>
              <w:rFonts w:ascii="Times New Roman" w:eastAsia="Times New Roman" w:hAnsi="Times New Roman" w:cs="Times New Roman"/>
              <w:color w:val="000000"/>
            </w:rPr>
            <w:t xml:space="preserve">: </w:t>
          </w:r>
          <w:proofErr w:type="gramStart"/>
          <w:r w:rsidRPr="00AF2BB3">
            <w:rPr>
              <w:rFonts w:ascii="Times New Roman" w:eastAsia="Times New Roman" w:hAnsi="Times New Roman" w:cs="Times New Roman"/>
              <w:color w:val="000000"/>
            </w:rPr>
            <w:t>Jun.</w:t>
          </w:r>
          <w:proofErr w:type="gramEnd"/>
          <w:r w:rsidRPr="00AF2BB3">
            <w:rPr>
              <w:rFonts w:ascii="Times New Roman" w:eastAsia="Times New Roman" w:hAnsi="Times New Roman" w:cs="Times New Roman"/>
              <w:color w:val="000000"/>
            </w:rPr>
            <w:t xml:space="preserve"> 12, 2026. [Online]. Available: https://reqi.io/?utm_source=chatgpt.com</w:t>
          </w:r>
        </w:p>
        <w:p w14:paraId="12757AF7" w14:textId="0D68F06A" w:rsidR="00BC0F79" w:rsidRPr="00AF2BB3" w:rsidRDefault="00BC0F79" w:rsidP="00BC0F79">
          <w:pPr>
            <w:rPr>
              <w:rFonts w:ascii="Times New Roman" w:hAnsi="Times New Roman" w:cs="Times New Roman"/>
            </w:rPr>
          </w:pPr>
          <w:r w:rsidRPr="00AF2BB3">
            <w:rPr>
              <w:rFonts w:ascii="Times New Roman" w:eastAsia="Times New Roman" w:hAnsi="Times New Roman" w:cs="Times New Roman"/>
              <w:color w:val="000000"/>
            </w:rPr>
            <w:t> </w:t>
          </w:r>
        </w:p>
      </w:sdtContent>
    </w:sdt>
    <w:p w14:paraId="0E178BA0" w14:textId="588C4046" w:rsidR="00615445" w:rsidRPr="00AF2BB3" w:rsidRDefault="00615445" w:rsidP="00615445">
      <w:pPr>
        <w:pStyle w:val="Ttulo1"/>
        <w:numPr>
          <w:ilvl w:val="0"/>
          <w:numId w:val="1"/>
        </w:numPr>
        <w:tabs>
          <w:tab w:val="num" w:pos="360"/>
        </w:tabs>
        <w:ind w:left="0" w:firstLine="0"/>
        <w:rPr>
          <w:rFonts w:eastAsia="Times New Roman" w:cs="Times New Roman"/>
          <w:lang w:val="es-EC" w:eastAsia="es-EC"/>
        </w:rPr>
      </w:pPr>
      <w:bookmarkStart w:id="29" w:name="_Toc232262536"/>
      <w:r w:rsidRPr="00AF2BB3">
        <w:rPr>
          <w:rFonts w:eastAsia="Times New Roman" w:cs="Times New Roman"/>
          <w:lang w:val="es-EC" w:eastAsia="es-EC"/>
        </w:rPr>
        <w:lastRenderedPageBreak/>
        <w:t>ANEXO</w:t>
      </w:r>
      <w:bookmarkEnd w:id="29"/>
    </w:p>
    <w:p w14:paraId="3D9D23ED" w14:textId="2C084F42" w:rsidR="00615445" w:rsidRDefault="00AF2BB3" w:rsidP="00615445">
      <w:pPr>
        <w:rPr>
          <w:rFonts w:ascii="Times New Roman" w:hAnsi="Times New Roman" w:cs="Times New Roman"/>
          <w:lang w:val="es-EC" w:eastAsia="es-EC"/>
        </w:rPr>
      </w:pPr>
      <w:hyperlink r:id="rId14" w:history="1">
        <w:r w:rsidRPr="008F2F80">
          <w:rPr>
            <w:rStyle w:val="Hipervnculo"/>
            <w:rFonts w:ascii="Times New Roman" w:hAnsi="Times New Roman" w:cs="Times New Roman"/>
            <w:lang w:val="es-EC" w:eastAsia="es-EC"/>
          </w:rPr>
          <w:t>https://github.com/Moralito64/ExposicionOSRMT</w:t>
        </w:r>
      </w:hyperlink>
    </w:p>
    <w:p w14:paraId="0365DC0D" w14:textId="77777777" w:rsidR="00AF2BB3" w:rsidRPr="00AF2BB3" w:rsidRDefault="00AF2BB3" w:rsidP="00615445">
      <w:pPr>
        <w:rPr>
          <w:rFonts w:ascii="Times New Roman" w:hAnsi="Times New Roman" w:cs="Times New Roman"/>
          <w:lang w:val="es-EC" w:eastAsia="es-EC"/>
        </w:rPr>
      </w:pPr>
    </w:p>
    <w:p w14:paraId="1F833E7D" w14:textId="77777777" w:rsidR="00BC0F79" w:rsidRPr="00AF2BB3" w:rsidRDefault="00BC0F79" w:rsidP="00BC0F79">
      <w:pPr>
        <w:spacing w:line="360" w:lineRule="auto"/>
        <w:jc w:val="both"/>
        <w:rPr>
          <w:rFonts w:ascii="Times New Roman" w:hAnsi="Times New Roman" w:cs="Times New Roman"/>
        </w:rPr>
      </w:pPr>
    </w:p>
    <w:p w14:paraId="5589B43C" w14:textId="77777777" w:rsidR="00F80F2A" w:rsidRPr="00AF2BB3" w:rsidRDefault="00F80F2A">
      <w:pPr>
        <w:rPr>
          <w:rFonts w:ascii="Times New Roman" w:hAnsi="Times New Roman" w:cs="Times New Roman"/>
        </w:rPr>
      </w:pPr>
    </w:p>
    <w:sectPr w:rsidR="00F80F2A" w:rsidRPr="00AF2B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668D"/>
    <w:multiLevelType w:val="hybridMultilevel"/>
    <w:tmpl w:val="1E18E6D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C4A0898"/>
    <w:multiLevelType w:val="multilevel"/>
    <w:tmpl w:val="4718CB66"/>
    <w:lvl w:ilvl="0">
      <w:start w:val="1"/>
      <w:numFmt w:val="decimal"/>
      <w:lvlText w:val="%1."/>
      <w:lvlJc w:val="left"/>
      <w:pPr>
        <w:ind w:left="360" w:hanging="360"/>
      </w:pPr>
      <w:rPr>
        <w:rFonts w:ascii="Times New Roman" w:eastAsiaTheme="minorHAnsi" w:hAnsi="Times New Roman" w:cs="Times New Roman"/>
      </w:rPr>
    </w:lvl>
    <w:lvl w:ilvl="1">
      <w:start w:val="1"/>
      <w:numFmt w:val="decimal"/>
      <w:isLgl/>
      <w:lvlText w:val="%1.%2."/>
      <w:lvlJc w:val="left"/>
      <w:pPr>
        <w:ind w:left="360" w:hanging="360"/>
      </w:pPr>
      <w:rPr>
        <w:rFonts w:ascii="Times New Roman" w:hAnsi="Times New Roman" w:cs="Times New Roman"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DCC2A61"/>
    <w:multiLevelType w:val="hybridMultilevel"/>
    <w:tmpl w:val="C63697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64940621">
    <w:abstractNumId w:val="1"/>
  </w:num>
  <w:num w:numId="2" w16cid:durableId="577986005">
    <w:abstractNumId w:val="2"/>
  </w:num>
  <w:num w:numId="3" w16cid:durableId="32729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79"/>
    <w:rsid w:val="00615445"/>
    <w:rsid w:val="006E4281"/>
    <w:rsid w:val="00847B6F"/>
    <w:rsid w:val="00AB6064"/>
    <w:rsid w:val="00AF2BB3"/>
    <w:rsid w:val="00B276D5"/>
    <w:rsid w:val="00BC0F79"/>
    <w:rsid w:val="00C7343E"/>
    <w:rsid w:val="00DA0382"/>
    <w:rsid w:val="00F80F2A"/>
    <w:rsid w:val="00FD5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60AE"/>
  <w15:chartTrackingRefBased/>
  <w15:docId w15:val="{2DFEA726-CF3D-48DC-B7DA-E3DF6472A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F79"/>
  </w:style>
  <w:style w:type="paragraph" w:styleId="Ttulo1">
    <w:name w:val="heading 1"/>
    <w:basedOn w:val="Normal"/>
    <w:next w:val="Normal"/>
    <w:link w:val="Ttulo1Car"/>
    <w:uiPriority w:val="9"/>
    <w:qFormat/>
    <w:rsid w:val="00BC0F79"/>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BC0F79"/>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BC0F7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C0F7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C0F7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C0F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0F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0F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0F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0F79"/>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BC0F79"/>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BC0F7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C0F7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C0F7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C0F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0F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0F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0F79"/>
    <w:rPr>
      <w:rFonts w:eastAsiaTheme="majorEastAsia" w:cstheme="majorBidi"/>
      <w:color w:val="272727" w:themeColor="text1" w:themeTint="D8"/>
    </w:rPr>
  </w:style>
  <w:style w:type="paragraph" w:styleId="Ttulo">
    <w:name w:val="Title"/>
    <w:basedOn w:val="Normal"/>
    <w:next w:val="Normal"/>
    <w:link w:val="TtuloCar"/>
    <w:uiPriority w:val="10"/>
    <w:qFormat/>
    <w:rsid w:val="00BC0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0F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0F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0F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0F79"/>
    <w:pPr>
      <w:spacing w:before="160"/>
      <w:jc w:val="center"/>
    </w:pPr>
    <w:rPr>
      <w:i/>
      <w:iCs/>
      <w:color w:val="404040" w:themeColor="text1" w:themeTint="BF"/>
    </w:rPr>
  </w:style>
  <w:style w:type="character" w:customStyle="1" w:styleId="CitaCar">
    <w:name w:val="Cita Car"/>
    <w:basedOn w:val="Fuentedeprrafopredeter"/>
    <w:link w:val="Cita"/>
    <w:uiPriority w:val="29"/>
    <w:rsid w:val="00BC0F79"/>
    <w:rPr>
      <w:i/>
      <w:iCs/>
      <w:color w:val="404040" w:themeColor="text1" w:themeTint="BF"/>
    </w:rPr>
  </w:style>
  <w:style w:type="paragraph" w:styleId="Prrafodelista">
    <w:name w:val="List Paragraph"/>
    <w:basedOn w:val="Normal"/>
    <w:uiPriority w:val="34"/>
    <w:qFormat/>
    <w:rsid w:val="00BC0F79"/>
    <w:pPr>
      <w:ind w:left="720"/>
      <w:contextualSpacing/>
    </w:pPr>
  </w:style>
  <w:style w:type="character" w:styleId="nfasisintenso">
    <w:name w:val="Intense Emphasis"/>
    <w:basedOn w:val="Fuentedeprrafopredeter"/>
    <w:uiPriority w:val="21"/>
    <w:qFormat/>
    <w:rsid w:val="00BC0F79"/>
    <w:rPr>
      <w:i/>
      <w:iCs/>
      <w:color w:val="2F5496" w:themeColor="accent1" w:themeShade="BF"/>
    </w:rPr>
  </w:style>
  <w:style w:type="paragraph" w:styleId="Citadestacada">
    <w:name w:val="Intense Quote"/>
    <w:basedOn w:val="Normal"/>
    <w:next w:val="Normal"/>
    <w:link w:val="CitadestacadaCar"/>
    <w:uiPriority w:val="30"/>
    <w:qFormat/>
    <w:rsid w:val="00BC0F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C0F79"/>
    <w:rPr>
      <w:i/>
      <w:iCs/>
      <w:color w:val="2F5496" w:themeColor="accent1" w:themeShade="BF"/>
    </w:rPr>
  </w:style>
  <w:style w:type="character" w:styleId="Referenciaintensa">
    <w:name w:val="Intense Reference"/>
    <w:basedOn w:val="Fuentedeprrafopredeter"/>
    <w:uiPriority w:val="32"/>
    <w:qFormat/>
    <w:rsid w:val="00BC0F79"/>
    <w:rPr>
      <w:b/>
      <w:bCs/>
      <w:smallCaps/>
      <w:color w:val="2F5496" w:themeColor="accent1" w:themeShade="BF"/>
      <w:spacing w:val="5"/>
    </w:rPr>
  </w:style>
  <w:style w:type="character" w:styleId="Hipervnculo">
    <w:name w:val="Hyperlink"/>
    <w:basedOn w:val="Fuentedeprrafopredeter"/>
    <w:uiPriority w:val="99"/>
    <w:unhideWhenUsed/>
    <w:rsid w:val="00BC0F79"/>
    <w:rPr>
      <w:color w:val="0563C1" w:themeColor="hyperlink"/>
      <w:u w:val="single"/>
    </w:rPr>
  </w:style>
  <w:style w:type="paragraph" w:styleId="TtuloTDC">
    <w:name w:val="TOC Heading"/>
    <w:basedOn w:val="Ttulo1"/>
    <w:next w:val="Normal"/>
    <w:uiPriority w:val="39"/>
    <w:unhideWhenUsed/>
    <w:qFormat/>
    <w:rsid w:val="00BC0F79"/>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BC0F79"/>
    <w:pPr>
      <w:spacing w:after="100"/>
    </w:pPr>
  </w:style>
  <w:style w:type="paragraph" w:styleId="TDC2">
    <w:name w:val="toc 2"/>
    <w:basedOn w:val="Normal"/>
    <w:next w:val="Normal"/>
    <w:autoRedefine/>
    <w:uiPriority w:val="39"/>
    <w:unhideWhenUsed/>
    <w:rsid w:val="00BC0F79"/>
    <w:pPr>
      <w:spacing w:after="100"/>
      <w:ind w:left="240"/>
    </w:pPr>
  </w:style>
  <w:style w:type="paragraph" w:customStyle="1" w:styleId="isselectedend">
    <w:name w:val="isselectedend"/>
    <w:basedOn w:val="Normal"/>
    <w:rsid w:val="00BC0F79"/>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paragraph" w:styleId="NormalWeb">
    <w:name w:val="Normal (Web)"/>
    <w:basedOn w:val="Normal"/>
    <w:uiPriority w:val="99"/>
    <w:unhideWhenUsed/>
    <w:rsid w:val="00BC0F79"/>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table" w:styleId="Tablaconcuadrcula4-nfasis5">
    <w:name w:val="Grid Table 4 Accent 5"/>
    <w:basedOn w:val="Tablanormal"/>
    <w:uiPriority w:val="49"/>
    <w:rsid w:val="00BC0F7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5oscura-nfasis5">
    <w:name w:val="Grid Table 5 Dark Accent 5"/>
    <w:basedOn w:val="Tablanormal"/>
    <w:uiPriority w:val="50"/>
    <w:rsid w:val="00BC0F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Textodelmarcadordeposicin">
    <w:name w:val="Placeholder Text"/>
    <w:basedOn w:val="Fuentedeprrafopredeter"/>
    <w:uiPriority w:val="99"/>
    <w:semiHidden/>
    <w:rsid w:val="00BC0F79"/>
    <w:rPr>
      <w:color w:val="666666"/>
    </w:rPr>
  </w:style>
  <w:style w:type="paragraph" w:styleId="Descripcin">
    <w:name w:val="caption"/>
    <w:basedOn w:val="Normal"/>
    <w:next w:val="Normal"/>
    <w:uiPriority w:val="35"/>
    <w:unhideWhenUsed/>
    <w:qFormat/>
    <w:rsid w:val="00615445"/>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AF2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3785">
      <w:marLeft w:val="640"/>
      <w:marRight w:val="0"/>
      <w:marTop w:val="0"/>
      <w:marBottom w:val="0"/>
      <w:divBdr>
        <w:top w:val="none" w:sz="0" w:space="0" w:color="auto"/>
        <w:left w:val="none" w:sz="0" w:space="0" w:color="auto"/>
        <w:bottom w:val="none" w:sz="0" w:space="0" w:color="auto"/>
        <w:right w:val="none" w:sz="0" w:space="0" w:color="auto"/>
      </w:divBdr>
    </w:div>
    <w:div w:id="78138992">
      <w:marLeft w:val="640"/>
      <w:marRight w:val="0"/>
      <w:marTop w:val="0"/>
      <w:marBottom w:val="0"/>
      <w:divBdr>
        <w:top w:val="none" w:sz="0" w:space="0" w:color="auto"/>
        <w:left w:val="none" w:sz="0" w:space="0" w:color="auto"/>
        <w:bottom w:val="none" w:sz="0" w:space="0" w:color="auto"/>
        <w:right w:val="none" w:sz="0" w:space="0" w:color="auto"/>
      </w:divBdr>
    </w:div>
    <w:div w:id="92826274">
      <w:marLeft w:val="640"/>
      <w:marRight w:val="0"/>
      <w:marTop w:val="0"/>
      <w:marBottom w:val="0"/>
      <w:divBdr>
        <w:top w:val="none" w:sz="0" w:space="0" w:color="auto"/>
        <w:left w:val="none" w:sz="0" w:space="0" w:color="auto"/>
        <w:bottom w:val="none" w:sz="0" w:space="0" w:color="auto"/>
        <w:right w:val="none" w:sz="0" w:space="0" w:color="auto"/>
      </w:divBdr>
    </w:div>
    <w:div w:id="147789380">
      <w:marLeft w:val="640"/>
      <w:marRight w:val="0"/>
      <w:marTop w:val="0"/>
      <w:marBottom w:val="0"/>
      <w:divBdr>
        <w:top w:val="none" w:sz="0" w:space="0" w:color="auto"/>
        <w:left w:val="none" w:sz="0" w:space="0" w:color="auto"/>
        <w:bottom w:val="none" w:sz="0" w:space="0" w:color="auto"/>
        <w:right w:val="none" w:sz="0" w:space="0" w:color="auto"/>
      </w:divBdr>
    </w:div>
    <w:div w:id="168107957">
      <w:marLeft w:val="640"/>
      <w:marRight w:val="0"/>
      <w:marTop w:val="0"/>
      <w:marBottom w:val="0"/>
      <w:divBdr>
        <w:top w:val="none" w:sz="0" w:space="0" w:color="auto"/>
        <w:left w:val="none" w:sz="0" w:space="0" w:color="auto"/>
        <w:bottom w:val="none" w:sz="0" w:space="0" w:color="auto"/>
        <w:right w:val="none" w:sz="0" w:space="0" w:color="auto"/>
      </w:divBdr>
    </w:div>
    <w:div w:id="349643789">
      <w:marLeft w:val="640"/>
      <w:marRight w:val="0"/>
      <w:marTop w:val="0"/>
      <w:marBottom w:val="0"/>
      <w:divBdr>
        <w:top w:val="none" w:sz="0" w:space="0" w:color="auto"/>
        <w:left w:val="none" w:sz="0" w:space="0" w:color="auto"/>
        <w:bottom w:val="none" w:sz="0" w:space="0" w:color="auto"/>
        <w:right w:val="none" w:sz="0" w:space="0" w:color="auto"/>
      </w:divBdr>
    </w:div>
    <w:div w:id="363673718">
      <w:marLeft w:val="640"/>
      <w:marRight w:val="0"/>
      <w:marTop w:val="0"/>
      <w:marBottom w:val="0"/>
      <w:divBdr>
        <w:top w:val="none" w:sz="0" w:space="0" w:color="auto"/>
        <w:left w:val="none" w:sz="0" w:space="0" w:color="auto"/>
        <w:bottom w:val="none" w:sz="0" w:space="0" w:color="auto"/>
        <w:right w:val="none" w:sz="0" w:space="0" w:color="auto"/>
      </w:divBdr>
    </w:div>
    <w:div w:id="387806138">
      <w:marLeft w:val="640"/>
      <w:marRight w:val="0"/>
      <w:marTop w:val="0"/>
      <w:marBottom w:val="0"/>
      <w:divBdr>
        <w:top w:val="none" w:sz="0" w:space="0" w:color="auto"/>
        <w:left w:val="none" w:sz="0" w:space="0" w:color="auto"/>
        <w:bottom w:val="none" w:sz="0" w:space="0" w:color="auto"/>
        <w:right w:val="none" w:sz="0" w:space="0" w:color="auto"/>
      </w:divBdr>
    </w:div>
    <w:div w:id="420445970">
      <w:marLeft w:val="640"/>
      <w:marRight w:val="0"/>
      <w:marTop w:val="0"/>
      <w:marBottom w:val="0"/>
      <w:divBdr>
        <w:top w:val="none" w:sz="0" w:space="0" w:color="auto"/>
        <w:left w:val="none" w:sz="0" w:space="0" w:color="auto"/>
        <w:bottom w:val="none" w:sz="0" w:space="0" w:color="auto"/>
        <w:right w:val="none" w:sz="0" w:space="0" w:color="auto"/>
      </w:divBdr>
    </w:div>
    <w:div w:id="433211088">
      <w:marLeft w:val="640"/>
      <w:marRight w:val="0"/>
      <w:marTop w:val="0"/>
      <w:marBottom w:val="0"/>
      <w:divBdr>
        <w:top w:val="none" w:sz="0" w:space="0" w:color="auto"/>
        <w:left w:val="none" w:sz="0" w:space="0" w:color="auto"/>
        <w:bottom w:val="none" w:sz="0" w:space="0" w:color="auto"/>
        <w:right w:val="none" w:sz="0" w:space="0" w:color="auto"/>
      </w:divBdr>
    </w:div>
    <w:div w:id="509443367">
      <w:marLeft w:val="640"/>
      <w:marRight w:val="0"/>
      <w:marTop w:val="0"/>
      <w:marBottom w:val="0"/>
      <w:divBdr>
        <w:top w:val="none" w:sz="0" w:space="0" w:color="auto"/>
        <w:left w:val="none" w:sz="0" w:space="0" w:color="auto"/>
        <w:bottom w:val="none" w:sz="0" w:space="0" w:color="auto"/>
        <w:right w:val="none" w:sz="0" w:space="0" w:color="auto"/>
      </w:divBdr>
    </w:div>
    <w:div w:id="564338522">
      <w:marLeft w:val="640"/>
      <w:marRight w:val="0"/>
      <w:marTop w:val="0"/>
      <w:marBottom w:val="0"/>
      <w:divBdr>
        <w:top w:val="none" w:sz="0" w:space="0" w:color="auto"/>
        <w:left w:val="none" w:sz="0" w:space="0" w:color="auto"/>
        <w:bottom w:val="none" w:sz="0" w:space="0" w:color="auto"/>
        <w:right w:val="none" w:sz="0" w:space="0" w:color="auto"/>
      </w:divBdr>
    </w:div>
    <w:div w:id="614288552">
      <w:marLeft w:val="640"/>
      <w:marRight w:val="0"/>
      <w:marTop w:val="0"/>
      <w:marBottom w:val="0"/>
      <w:divBdr>
        <w:top w:val="none" w:sz="0" w:space="0" w:color="auto"/>
        <w:left w:val="none" w:sz="0" w:space="0" w:color="auto"/>
        <w:bottom w:val="none" w:sz="0" w:space="0" w:color="auto"/>
        <w:right w:val="none" w:sz="0" w:space="0" w:color="auto"/>
      </w:divBdr>
    </w:div>
    <w:div w:id="661197657">
      <w:marLeft w:val="640"/>
      <w:marRight w:val="0"/>
      <w:marTop w:val="0"/>
      <w:marBottom w:val="0"/>
      <w:divBdr>
        <w:top w:val="none" w:sz="0" w:space="0" w:color="auto"/>
        <w:left w:val="none" w:sz="0" w:space="0" w:color="auto"/>
        <w:bottom w:val="none" w:sz="0" w:space="0" w:color="auto"/>
        <w:right w:val="none" w:sz="0" w:space="0" w:color="auto"/>
      </w:divBdr>
    </w:div>
    <w:div w:id="668948914">
      <w:marLeft w:val="640"/>
      <w:marRight w:val="0"/>
      <w:marTop w:val="0"/>
      <w:marBottom w:val="0"/>
      <w:divBdr>
        <w:top w:val="none" w:sz="0" w:space="0" w:color="auto"/>
        <w:left w:val="none" w:sz="0" w:space="0" w:color="auto"/>
        <w:bottom w:val="none" w:sz="0" w:space="0" w:color="auto"/>
        <w:right w:val="none" w:sz="0" w:space="0" w:color="auto"/>
      </w:divBdr>
    </w:div>
    <w:div w:id="691960549">
      <w:marLeft w:val="640"/>
      <w:marRight w:val="0"/>
      <w:marTop w:val="0"/>
      <w:marBottom w:val="0"/>
      <w:divBdr>
        <w:top w:val="none" w:sz="0" w:space="0" w:color="auto"/>
        <w:left w:val="none" w:sz="0" w:space="0" w:color="auto"/>
        <w:bottom w:val="none" w:sz="0" w:space="0" w:color="auto"/>
        <w:right w:val="none" w:sz="0" w:space="0" w:color="auto"/>
      </w:divBdr>
    </w:div>
    <w:div w:id="705250677">
      <w:marLeft w:val="640"/>
      <w:marRight w:val="0"/>
      <w:marTop w:val="0"/>
      <w:marBottom w:val="0"/>
      <w:divBdr>
        <w:top w:val="none" w:sz="0" w:space="0" w:color="auto"/>
        <w:left w:val="none" w:sz="0" w:space="0" w:color="auto"/>
        <w:bottom w:val="none" w:sz="0" w:space="0" w:color="auto"/>
        <w:right w:val="none" w:sz="0" w:space="0" w:color="auto"/>
      </w:divBdr>
    </w:div>
    <w:div w:id="824009563">
      <w:marLeft w:val="640"/>
      <w:marRight w:val="0"/>
      <w:marTop w:val="0"/>
      <w:marBottom w:val="0"/>
      <w:divBdr>
        <w:top w:val="none" w:sz="0" w:space="0" w:color="auto"/>
        <w:left w:val="none" w:sz="0" w:space="0" w:color="auto"/>
        <w:bottom w:val="none" w:sz="0" w:space="0" w:color="auto"/>
        <w:right w:val="none" w:sz="0" w:space="0" w:color="auto"/>
      </w:divBdr>
    </w:div>
    <w:div w:id="848177545">
      <w:marLeft w:val="640"/>
      <w:marRight w:val="0"/>
      <w:marTop w:val="0"/>
      <w:marBottom w:val="0"/>
      <w:divBdr>
        <w:top w:val="none" w:sz="0" w:space="0" w:color="auto"/>
        <w:left w:val="none" w:sz="0" w:space="0" w:color="auto"/>
        <w:bottom w:val="none" w:sz="0" w:space="0" w:color="auto"/>
        <w:right w:val="none" w:sz="0" w:space="0" w:color="auto"/>
      </w:divBdr>
    </w:div>
    <w:div w:id="875507439">
      <w:marLeft w:val="640"/>
      <w:marRight w:val="0"/>
      <w:marTop w:val="0"/>
      <w:marBottom w:val="0"/>
      <w:divBdr>
        <w:top w:val="none" w:sz="0" w:space="0" w:color="auto"/>
        <w:left w:val="none" w:sz="0" w:space="0" w:color="auto"/>
        <w:bottom w:val="none" w:sz="0" w:space="0" w:color="auto"/>
        <w:right w:val="none" w:sz="0" w:space="0" w:color="auto"/>
      </w:divBdr>
    </w:div>
    <w:div w:id="894583267">
      <w:marLeft w:val="640"/>
      <w:marRight w:val="0"/>
      <w:marTop w:val="0"/>
      <w:marBottom w:val="0"/>
      <w:divBdr>
        <w:top w:val="none" w:sz="0" w:space="0" w:color="auto"/>
        <w:left w:val="none" w:sz="0" w:space="0" w:color="auto"/>
        <w:bottom w:val="none" w:sz="0" w:space="0" w:color="auto"/>
        <w:right w:val="none" w:sz="0" w:space="0" w:color="auto"/>
      </w:divBdr>
    </w:div>
    <w:div w:id="944075285">
      <w:marLeft w:val="640"/>
      <w:marRight w:val="0"/>
      <w:marTop w:val="0"/>
      <w:marBottom w:val="0"/>
      <w:divBdr>
        <w:top w:val="none" w:sz="0" w:space="0" w:color="auto"/>
        <w:left w:val="none" w:sz="0" w:space="0" w:color="auto"/>
        <w:bottom w:val="none" w:sz="0" w:space="0" w:color="auto"/>
        <w:right w:val="none" w:sz="0" w:space="0" w:color="auto"/>
      </w:divBdr>
    </w:div>
    <w:div w:id="990131663">
      <w:marLeft w:val="640"/>
      <w:marRight w:val="0"/>
      <w:marTop w:val="0"/>
      <w:marBottom w:val="0"/>
      <w:divBdr>
        <w:top w:val="none" w:sz="0" w:space="0" w:color="auto"/>
        <w:left w:val="none" w:sz="0" w:space="0" w:color="auto"/>
        <w:bottom w:val="none" w:sz="0" w:space="0" w:color="auto"/>
        <w:right w:val="none" w:sz="0" w:space="0" w:color="auto"/>
      </w:divBdr>
    </w:div>
    <w:div w:id="993029782">
      <w:marLeft w:val="640"/>
      <w:marRight w:val="0"/>
      <w:marTop w:val="0"/>
      <w:marBottom w:val="0"/>
      <w:divBdr>
        <w:top w:val="none" w:sz="0" w:space="0" w:color="auto"/>
        <w:left w:val="none" w:sz="0" w:space="0" w:color="auto"/>
        <w:bottom w:val="none" w:sz="0" w:space="0" w:color="auto"/>
        <w:right w:val="none" w:sz="0" w:space="0" w:color="auto"/>
      </w:divBdr>
    </w:div>
    <w:div w:id="1020930151">
      <w:marLeft w:val="640"/>
      <w:marRight w:val="0"/>
      <w:marTop w:val="0"/>
      <w:marBottom w:val="0"/>
      <w:divBdr>
        <w:top w:val="none" w:sz="0" w:space="0" w:color="auto"/>
        <w:left w:val="none" w:sz="0" w:space="0" w:color="auto"/>
        <w:bottom w:val="none" w:sz="0" w:space="0" w:color="auto"/>
        <w:right w:val="none" w:sz="0" w:space="0" w:color="auto"/>
      </w:divBdr>
    </w:div>
    <w:div w:id="1051349939">
      <w:marLeft w:val="640"/>
      <w:marRight w:val="0"/>
      <w:marTop w:val="0"/>
      <w:marBottom w:val="0"/>
      <w:divBdr>
        <w:top w:val="none" w:sz="0" w:space="0" w:color="auto"/>
        <w:left w:val="none" w:sz="0" w:space="0" w:color="auto"/>
        <w:bottom w:val="none" w:sz="0" w:space="0" w:color="auto"/>
        <w:right w:val="none" w:sz="0" w:space="0" w:color="auto"/>
      </w:divBdr>
    </w:div>
    <w:div w:id="1115490121">
      <w:marLeft w:val="640"/>
      <w:marRight w:val="0"/>
      <w:marTop w:val="0"/>
      <w:marBottom w:val="0"/>
      <w:divBdr>
        <w:top w:val="none" w:sz="0" w:space="0" w:color="auto"/>
        <w:left w:val="none" w:sz="0" w:space="0" w:color="auto"/>
        <w:bottom w:val="none" w:sz="0" w:space="0" w:color="auto"/>
        <w:right w:val="none" w:sz="0" w:space="0" w:color="auto"/>
      </w:divBdr>
    </w:div>
    <w:div w:id="1148598170">
      <w:marLeft w:val="640"/>
      <w:marRight w:val="0"/>
      <w:marTop w:val="0"/>
      <w:marBottom w:val="0"/>
      <w:divBdr>
        <w:top w:val="none" w:sz="0" w:space="0" w:color="auto"/>
        <w:left w:val="none" w:sz="0" w:space="0" w:color="auto"/>
        <w:bottom w:val="none" w:sz="0" w:space="0" w:color="auto"/>
        <w:right w:val="none" w:sz="0" w:space="0" w:color="auto"/>
      </w:divBdr>
    </w:div>
    <w:div w:id="1162039453">
      <w:marLeft w:val="640"/>
      <w:marRight w:val="0"/>
      <w:marTop w:val="0"/>
      <w:marBottom w:val="0"/>
      <w:divBdr>
        <w:top w:val="none" w:sz="0" w:space="0" w:color="auto"/>
        <w:left w:val="none" w:sz="0" w:space="0" w:color="auto"/>
        <w:bottom w:val="none" w:sz="0" w:space="0" w:color="auto"/>
        <w:right w:val="none" w:sz="0" w:space="0" w:color="auto"/>
      </w:divBdr>
    </w:div>
    <w:div w:id="1239704364">
      <w:marLeft w:val="640"/>
      <w:marRight w:val="0"/>
      <w:marTop w:val="0"/>
      <w:marBottom w:val="0"/>
      <w:divBdr>
        <w:top w:val="none" w:sz="0" w:space="0" w:color="auto"/>
        <w:left w:val="none" w:sz="0" w:space="0" w:color="auto"/>
        <w:bottom w:val="none" w:sz="0" w:space="0" w:color="auto"/>
        <w:right w:val="none" w:sz="0" w:space="0" w:color="auto"/>
      </w:divBdr>
    </w:div>
    <w:div w:id="1331639995">
      <w:marLeft w:val="640"/>
      <w:marRight w:val="0"/>
      <w:marTop w:val="0"/>
      <w:marBottom w:val="0"/>
      <w:divBdr>
        <w:top w:val="none" w:sz="0" w:space="0" w:color="auto"/>
        <w:left w:val="none" w:sz="0" w:space="0" w:color="auto"/>
        <w:bottom w:val="none" w:sz="0" w:space="0" w:color="auto"/>
        <w:right w:val="none" w:sz="0" w:space="0" w:color="auto"/>
      </w:divBdr>
    </w:div>
    <w:div w:id="1332877181">
      <w:marLeft w:val="640"/>
      <w:marRight w:val="0"/>
      <w:marTop w:val="0"/>
      <w:marBottom w:val="0"/>
      <w:divBdr>
        <w:top w:val="none" w:sz="0" w:space="0" w:color="auto"/>
        <w:left w:val="none" w:sz="0" w:space="0" w:color="auto"/>
        <w:bottom w:val="none" w:sz="0" w:space="0" w:color="auto"/>
        <w:right w:val="none" w:sz="0" w:space="0" w:color="auto"/>
      </w:divBdr>
    </w:div>
    <w:div w:id="1357341254">
      <w:marLeft w:val="640"/>
      <w:marRight w:val="0"/>
      <w:marTop w:val="0"/>
      <w:marBottom w:val="0"/>
      <w:divBdr>
        <w:top w:val="none" w:sz="0" w:space="0" w:color="auto"/>
        <w:left w:val="none" w:sz="0" w:space="0" w:color="auto"/>
        <w:bottom w:val="none" w:sz="0" w:space="0" w:color="auto"/>
        <w:right w:val="none" w:sz="0" w:space="0" w:color="auto"/>
      </w:divBdr>
    </w:div>
    <w:div w:id="1412704111">
      <w:marLeft w:val="640"/>
      <w:marRight w:val="0"/>
      <w:marTop w:val="0"/>
      <w:marBottom w:val="0"/>
      <w:divBdr>
        <w:top w:val="none" w:sz="0" w:space="0" w:color="auto"/>
        <w:left w:val="none" w:sz="0" w:space="0" w:color="auto"/>
        <w:bottom w:val="none" w:sz="0" w:space="0" w:color="auto"/>
        <w:right w:val="none" w:sz="0" w:space="0" w:color="auto"/>
      </w:divBdr>
    </w:div>
    <w:div w:id="1430466651">
      <w:marLeft w:val="640"/>
      <w:marRight w:val="0"/>
      <w:marTop w:val="0"/>
      <w:marBottom w:val="0"/>
      <w:divBdr>
        <w:top w:val="none" w:sz="0" w:space="0" w:color="auto"/>
        <w:left w:val="none" w:sz="0" w:space="0" w:color="auto"/>
        <w:bottom w:val="none" w:sz="0" w:space="0" w:color="auto"/>
        <w:right w:val="none" w:sz="0" w:space="0" w:color="auto"/>
      </w:divBdr>
    </w:div>
    <w:div w:id="1486240846">
      <w:marLeft w:val="640"/>
      <w:marRight w:val="0"/>
      <w:marTop w:val="0"/>
      <w:marBottom w:val="0"/>
      <w:divBdr>
        <w:top w:val="none" w:sz="0" w:space="0" w:color="auto"/>
        <w:left w:val="none" w:sz="0" w:space="0" w:color="auto"/>
        <w:bottom w:val="none" w:sz="0" w:space="0" w:color="auto"/>
        <w:right w:val="none" w:sz="0" w:space="0" w:color="auto"/>
      </w:divBdr>
    </w:div>
    <w:div w:id="1487278195">
      <w:marLeft w:val="640"/>
      <w:marRight w:val="0"/>
      <w:marTop w:val="0"/>
      <w:marBottom w:val="0"/>
      <w:divBdr>
        <w:top w:val="none" w:sz="0" w:space="0" w:color="auto"/>
        <w:left w:val="none" w:sz="0" w:space="0" w:color="auto"/>
        <w:bottom w:val="none" w:sz="0" w:space="0" w:color="auto"/>
        <w:right w:val="none" w:sz="0" w:space="0" w:color="auto"/>
      </w:divBdr>
    </w:div>
    <w:div w:id="1534268553">
      <w:marLeft w:val="640"/>
      <w:marRight w:val="0"/>
      <w:marTop w:val="0"/>
      <w:marBottom w:val="0"/>
      <w:divBdr>
        <w:top w:val="none" w:sz="0" w:space="0" w:color="auto"/>
        <w:left w:val="none" w:sz="0" w:space="0" w:color="auto"/>
        <w:bottom w:val="none" w:sz="0" w:space="0" w:color="auto"/>
        <w:right w:val="none" w:sz="0" w:space="0" w:color="auto"/>
      </w:divBdr>
    </w:div>
    <w:div w:id="1589079971">
      <w:marLeft w:val="640"/>
      <w:marRight w:val="0"/>
      <w:marTop w:val="0"/>
      <w:marBottom w:val="0"/>
      <w:divBdr>
        <w:top w:val="none" w:sz="0" w:space="0" w:color="auto"/>
        <w:left w:val="none" w:sz="0" w:space="0" w:color="auto"/>
        <w:bottom w:val="none" w:sz="0" w:space="0" w:color="auto"/>
        <w:right w:val="none" w:sz="0" w:space="0" w:color="auto"/>
      </w:divBdr>
    </w:div>
    <w:div w:id="1639216305">
      <w:marLeft w:val="640"/>
      <w:marRight w:val="0"/>
      <w:marTop w:val="0"/>
      <w:marBottom w:val="0"/>
      <w:divBdr>
        <w:top w:val="none" w:sz="0" w:space="0" w:color="auto"/>
        <w:left w:val="none" w:sz="0" w:space="0" w:color="auto"/>
        <w:bottom w:val="none" w:sz="0" w:space="0" w:color="auto"/>
        <w:right w:val="none" w:sz="0" w:space="0" w:color="auto"/>
      </w:divBdr>
    </w:div>
    <w:div w:id="1652903182">
      <w:marLeft w:val="640"/>
      <w:marRight w:val="0"/>
      <w:marTop w:val="0"/>
      <w:marBottom w:val="0"/>
      <w:divBdr>
        <w:top w:val="none" w:sz="0" w:space="0" w:color="auto"/>
        <w:left w:val="none" w:sz="0" w:space="0" w:color="auto"/>
        <w:bottom w:val="none" w:sz="0" w:space="0" w:color="auto"/>
        <w:right w:val="none" w:sz="0" w:space="0" w:color="auto"/>
      </w:divBdr>
    </w:div>
    <w:div w:id="1710255304">
      <w:marLeft w:val="640"/>
      <w:marRight w:val="0"/>
      <w:marTop w:val="0"/>
      <w:marBottom w:val="0"/>
      <w:divBdr>
        <w:top w:val="none" w:sz="0" w:space="0" w:color="auto"/>
        <w:left w:val="none" w:sz="0" w:space="0" w:color="auto"/>
        <w:bottom w:val="none" w:sz="0" w:space="0" w:color="auto"/>
        <w:right w:val="none" w:sz="0" w:space="0" w:color="auto"/>
      </w:divBdr>
    </w:div>
    <w:div w:id="1742217594">
      <w:marLeft w:val="640"/>
      <w:marRight w:val="0"/>
      <w:marTop w:val="0"/>
      <w:marBottom w:val="0"/>
      <w:divBdr>
        <w:top w:val="none" w:sz="0" w:space="0" w:color="auto"/>
        <w:left w:val="none" w:sz="0" w:space="0" w:color="auto"/>
        <w:bottom w:val="none" w:sz="0" w:space="0" w:color="auto"/>
        <w:right w:val="none" w:sz="0" w:space="0" w:color="auto"/>
      </w:divBdr>
    </w:div>
    <w:div w:id="1744254699">
      <w:marLeft w:val="640"/>
      <w:marRight w:val="0"/>
      <w:marTop w:val="0"/>
      <w:marBottom w:val="0"/>
      <w:divBdr>
        <w:top w:val="none" w:sz="0" w:space="0" w:color="auto"/>
        <w:left w:val="none" w:sz="0" w:space="0" w:color="auto"/>
        <w:bottom w:val="none" w:sz="0" w:space="0" w:color="auto"/>
        <w:right w:val="none" w:sz="0" w:space="0" w:color="auto"/>
      </w:divBdr>
    </w:div>
    <w:div w:id="1859657778">
      <w:marLeft w:val="640"/>
      <w:marRight w:val="0"/>
      <w:marTop w:val="0"/>
      <w:marBottom w:val="0"/>
      <w:divBdr>
        <w:top w:val="none" w:sz="0" w:space="0" w:color="auto"/>
        <w:left w:val="none" w:sz="0" w:space="0" w:color="auto"/>
        <w:bottom w:val="none" w:sz="0" w:space="0" w:color="auto"/>
        <w:right w:val="none" w:sz="0" w:space="0" w:color="auto"/>
      </w:divBdr>
    </w:div>
    <w:div w:id="1863938408">
      <w:marLeft w:val="640"/>
      <w:marRight w:val="0"/>
      <w:marTop w:val="0"/>
      <w:marBottom w:val="0"/>
      <w:divBdr>
        <w:top w:val="none" w:sz="0" w:space="0" w:color="auto"/>
        <w:left w:val="none" w:sz="0" w:space="0" w:color="auto"/>
        <w:bottom w:val="none" w:sz="0" w:space="0" w:color="auto"/>
        <w:right w:val="none" w:sz="0" w:space="0" w:color="auto"/>
      </w:divBdr>
    </w:div>
    <w:div w:id="1885672399">
      <w:marLeft w:val="640"/>
      <w:marRight w:val="0"/>
      <w:marTop w:val="0"/>
      <w:marBottom w:val="0"/>
      <w:divBdr>
        <w:top w:val="none" w:sz="0" w:space="0" w:color="auto"/>
        <w:left w:val="none" w:sz="0" w:space="0" w:color="auto"/>
        <w:bottom w:val="none" w:sz="0" w:space="0" w:color="auto"/>
        <w:right w:val="none" w:sz="0" w:space="0" w:color="auto"/>
      </w:divBdr>
    </w:div>
    <w:div w:id="1957834712">
      <w:marLeft w:val="640"/>
      <w:marRight w:val="0"/>
      <w:marTop w:val="0"/>
      <w:marBottom w:val="0"/>
      <w:divBdr>
        <w:top w:val="none" w:sz="0" w:space="0" w:color="auto"/>
        <w:left w:val="none" w:sz="0" w:space="0" w:color="auto"/>
        <w:bottom w:val="none" w:sz="0" w:space="0" w:color="auto"/>
        <w:right w:val="none" w:sz="0" w:space="0" w:color="auto"/>
      </w:divBdr>
    </w:div>
    <w:div w:id="1966546388">
      <w:marLeft w:val="640"/>
      <w:marRight w:val="0"/>
      <w:marTop w:val="0"/>
      <w:marBottom w:val="0"/>
      <w:divBdr>
        <w:top w:val="none" w:sz="0" w:space="0" w:color="auto"/>
        <w:left w:val="none" w:sz="0" w:space="0" w:color="auto"/>
        <w:bottom w:val="none" w:sz="0" w:space="0" w:color="auto"/>
        <w:right w:val="none" w:sz="0" w:space="0" w:color="auto"/>
      </w:divBdr>
    </w:div>
    <w:div w:id="203345511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Moralito64/ExposicionOSRM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C7173FC50D453BAC315FD8A1AD5FA6"/>
        <w:category>
          <w:name w:val="General"/>
          <w:gallery w:val="placeholder"/>
        </w:category>
        <w:types>
          <w:type w:val="bbPlcHdr"/>
        </w:types>
        <w:behaviors>
          <w:behavior w:val="content"/>
        </w:behaviors>
        <w:guid w:val="{B1E469DC-00F7-467B-AE0B-4A9B404010BF}"/>
      </w:docPartPr>
      <w:docPartBody>
        <w:p w:rsidR="00000000" w:rsidRDefault="00D27288" w:rsidP="00D27288">
          <w:pPr>
            <w:pStyle w:val="7EC7173FC50D453BAC315FD8A1AD5FA6"/>
          </w:pPr>
          <w:r w:rsidRPr="002C451B">
            <w:rPr>
              <w:rStyle w:val="Textodelmarcadordeposicin"/>
            </w:rPr>
            <w:t>Haz clic o pulse aquí para escribir texto.</w:t>
          </w:r>
        </w:p>
      </w:docPartBody>
    </w:docPart>
    <w:docPart>
      <w:docPartPr>
        <w:name w:val="E60F16BCB73D4EB584AA447A82D84565"/>
        <w:category>
          <w:name w:val="General"/>
          <w:gallery w:val="placeholder"/>
        </w:category>
        <w:types>
          <w:type w:val="bbPlcHdr"/>
        </w:types>
        <w:behaviors>
          <w:behavior w:val="content"/>
        </w:behaviors>
        <w:guid w:val="{650171C7-4945-4A90-A192-672F11196378}"/>
      </w:docPartPr>
      <w:docPartBody>
        <w:p w:rsidR="00000000" w:rsidRDefault="00D27288" w:rsidP="00D27288">
          <w:pPr>
            <w:pStyle w:val="E60F16BCB73D4EB584AA447A82D84565"/>
          </w:pPr>
          <w:r w:rsidRPr="002C451B">
            <w:rPr>
              <w:rStyle w:val="Textodelmarcadordeposicin"/>
            </w:rPr>
            <w:t>Haz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0128B2A9-7094-456E-819F-8EF8449E6F60}"/>
      </w:docPartPr>
      <w:docPartBody>
        <w:p w:rsidR="00000000" w:rsidRDefault="00D27288">
          <w:r w:rsidRPr="0005660D">
            <w:rPr>
              <w:rStyle w:val="Textodelmarcadordeposicin"/>
            </w:rPr>
            <w:t>Haz clic o pulse aquí para escribir texto.</w:t>
          </w:r>
        </w:p>
      </w:docPartBody>
    </w:docPart>
    <w:docPart>
      <w:docPartPr>
        <w:name w:val="D3C03101CAE446578D19E816C7572E54"/>
        <w:category>
          <w:name w:val="General"/>
          <w:gallery w:val="placeholder"/>
        </w:category>
        <w:types>
          <w:type w:val="bbPlcHdr"/>
        </w:types>
        <w:behaviors>
          <w:behavior w:val="content"/>
        </w:behaviors>
        <w:guid w:val="{A6C82B7C-F679-48AB-B5EF-6688C83E45B3}"/>
      </w:docPartPr>
      <w:docPartBody>
        <w:p w:rsidR="00000000" w:rsidRDefault="00D27288" w:rsidP="00D27288">
          <w:pPr>
            <w:pStyle w:val="D3C03101CAE446578D19E816C7572E54"/>
          </w:pPr>
          <w:r w:rsidRPr="002C451B">
            <w:rPr>
              <w:rStyle w:val="Textodelmarcadordeposicin"/>
            </w:rPr>
            <w:t>Haz clic o pulse aquí para escribir texto.</w:t>
          </w:r>
        </w:p>
      </w:docPartBody>
    </w:docPart>
    <w:docPart>
      <w:docPartPr>
        <w:name w:val="DD8FEF75D34B416BBE7313642AEEB05E"/>
        <w:category>
          <w:name w:val="General"/>
          <w:gallery w:val="placeholder"/>
        </w:category>
        <w:types>
          <w:type w:val="bbPlcHdr"/>
        </w:types>
        <w:behaviors>
          <w:behavior w:val="content"/>
        </w:behaviors>
        <w:guid w:val="{FD25E194-4221-479F-8429-806F4CB95B69}"/>
      </w:docPartPr>
      <w:docPartBody>
        <w:p w:rsidR="00000000" w:rsidRDefault="00D27288" w:rsidP="00D27288">
          <w:pPr>
            <w:pStyle w:val="DD8FEF75D34B416BBE7313642AEEB05E"/>
          </w:pPr>
          <w:r w:rsidRPr="002C451B">
            <w:rPr>
              <w:rStyle w:val="Textodelmarcadordeposicin"/>
            </w:rPr>
            <w:t>Haz clic o pulse aquí para escribir texto.</w:t>
          </w:r>
        </w:p>
      </w:docPartBody>
    </w:docPart>
    <w:docPart>
      <w:docPartPr>
        <w:name w:val="6BD20D2DE926458897FDE6D99E1434A9"/>
        <w:category>
          <w:name w:val="General"/>
          <w:gallery w:val="placeholder"/>
        </w:category>
        <w:types>
          <w:type w:val="bbPlcHdr"/>
        </w:types>
        <w:behaviors>
          <w:behavior w:val="content"/>
        </w:behaviors>
        <w:guid w:val="{3467997E-D64E-4896-8991-38DDE9D8D24F}"/>
      </w:docPartPr>
      <w:docPartBody>
        <w:p w:rsidR="00000000" w:rsidRDefault="00D27288" w:rsidP="00D27288">
          <w:pPr>
            <w:pStyle w:val="6BD20D2DE926458897FDE6D99E1434A9"/>
          </w:pPr>
          <w:r w:rsidRPr="002C451B">
            <w:rPr>
              <w:rStyle w:val="Textodelmarcadordeposicin"/>
            </w:rPr>
            <w:t>Haz clic o pulse aquí para escribir texto.</w:t>
          </w:r>
        </w:p>
      </w:docPartBody>
    </w:docPart>
    <w:docPart>
      <w:docPartPr>
        <w:name w:val="91D532639A9D48F9B64162C655331F3D"/>
        <w:category>
          <w:name w:val="General"/>
          <w:gallery w:val="placeholder"/>
        </w:category>
        <w:types>
          <w:type w:val="bbPlcHdr"/>
        </w:types>
        <w:behaviors>
          <w:behavior w:val="content"/>
        </w:behaviors>
        <w:guid w:val="{10E6B361-338D-475E-8E84-354378220378}"/>
      </w:docPartPr>
      <w:docPartBody>
        <w:p w:rsidR="00000000" w:rsidRDefault="00D27288" w:rsidP="00D27288">
          <w:pPr>
            <w:pStyle w:val="91D532639A9D48F9B64162C655331F3D"/>
          </w:pPr>
          <w:r w:rsidRPr="002C451B">
            <w:rPr>
              <w:rStyle w:val="Textodelmarcadordeposicin"/>
            </w:rPr>
            <w:t>Haz clic o pulse aquí para escribir texto.</w:t>
          </w:r>
        </w:p>
      </w:docPartBody>
    </w:docPart>
    <w:docPart>
      <w:docPartPr>
        <w:name w:val="8C250E564C864CC78C732A311EFEB663"/>
        <w:category>
          <w:name w:val="General"/>
          <w:gallery w:val="placeholder"/>
        </w:category>
        <w:types>
          <w:type w:val="bbPlcHdr"/>
        </w:types>
        <w:behaviors>
          <w:behavior w:val="content"/>
        </w:behaviors>
        <w:guid w:val="{24412ADC-683C-45ED-B105-31CF8B8B581F}"/>
      </w:docPartPr>
      <w:docPartBody>
        <w:p w:rsidR="00000000" w:rsidRDefault="00D27288" w:rsidP="00D27288">
          <w:pPr>
            <w:pStyle w:val="8C250E564C864CC78C732A311EFEB663"/>
          </w:pPr>
          <w:r w:rsidRPr="002C451B">
            <w:rPr>
              <w:rStyle w:val="Textodelmarcadordeposicin"/>
            </w:rPr>
            <w:t>Haz clic o pulse aquí para escribir texto.</w:t>
          </w:r>
        </w:p>
      </w:docPartBody>
    </w:docPart>
    <w:docPart>
      <w:docPartPr>
        <w:name w:val="FE33FD21B944449CBE81A4A6D210172D"/>
        <w:category>
          <w:name w:val="General"/>
          <w:gallery w:val="placeholder"/>
        </w:category>
        <w:types>
          <w:type w:val="bbPlcHdr"/>
        </w:types>
        <w:behaviors>
          <w:behavior w:val="content"/>
        </w:behaviors>
        <w:guid w:val="{CBAB50C4-ADFE-4CAD-99E9-D288A566C4A1}"/>
      </w:docPartPr>
      <w:docPartBody>
        <w:p w:rsidR="00000000" w:rsidRDefault="00D27288" w:rsidP="00D27288">
          <w:pPr>
            <w:pStyle w:val="FE33FD21B944449CBE81A4A6D210172D"/>
          </w:pPr>
          <w:r w:rsidRPr="002C451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88"/>
    <w:rsid w:val="001A27E6"/>
    <w:rsid w:val="006E4281"/>
    <w:rsid w:val="00D272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27288"/>
    <w:rPr>
      <w:color w:val="666666"/>
    </w:rPr>
  </w:style>
  <w:style w:type="paragraph" w:customStyle="1" w:styleId="7EC7173FC50D453BAC315FD8A1AD5FA6">
    <w:name w:val="7EC7173FC50D453BAC315FD8A1AD5FA6"/>
    <w:rsid w:val="00D27288"/>
  </w:style>
  <w:style w:type="paragraph" w:customStyle="1" w:styleId="41A64C1C0ACB4276A6E29E1774273CBE">
    <w:name w:val="41A64C1C0ACB4276A6E29E1774273CBE"/>
    <w:rsid w:val="00D27288"/>
  </w:style>
  <w:style w:type="paragraph" w:customStyle="1" w:styleId="5988187EA8AB43BDA069CA63FABEC68B">
    <w:name w:val="5988187EA8AB43BDA069CA63FABEC68B"/>
    <w:rsid w:val="00D27288"/>
  </w:style>
  <w:style w:type="paragraph" w:customStyle="1" w:styleId="55737DE1017F41AEAD2F9F9AF6F89148">
    <w:name w:val="55737DE1017F41AEAD2F9F9AF6F89148"/>
    <w:rsid w:val="00D27288"/>
  </w:style>
  <w:style w:type="paragraph" w:customStyle="1" w:styleId="E60F16BCB73D4EB584AA447A82D84565">
    <w:name w:val="E60F16BCB73D4EB584AA447A82D84565"/>
    <w:rsid w:val="00D27288"/>
  </w:style>
  <w:style w:type="paragraph" w:customStyle="1" w:styleId="D3C03101CAE446578D19E816C7572E54">
    <w:name w:val="D3C03101CAE446578D19E816C7572E54"/>
    <w:rsid w:val="00D27288"/>
  </w:style>
  <w:style w:type="paragraph" w:customStyle="1" w:styleId="DD8FEF75D34B416BBE7313642AEEB05E">
    <w:name w:val="DD8FEF75D34B416BBE7313642AEEB05E"/>
    <w:rsid w:val="00D27288"/>
  </w:style>
  <w:style w:type="paragraph" w:customStyle="1" w:styleId="6BD20D2DE926458897FDE6D99E1434A9">
    <w:name w:val="6BD20D2DE926458897FDE6D99E1434A9"/>
    <w:rsid w:val="00D27288"/>
  </w:style>
  <w:style w:type="paragraph" w:customStyle="1" w:styleId="91D532639A9D48F9B64162C655331F3D">
    <w:name w:val="91D532639A9D48F9B64162C655331F3D"/>
    <w:rsid w:val="00D27288"/>
  </w:style>
  <w:style w:type="paragraph" w:customStyle="1" w:styleId="8C250E564C864CC78C732A311EFEB663">
    <w:name w:val="8C250E564C864CC78C732A311EFEB663"/>
    <w:rsid w:val="00D27288"/>
  </w:style>
  <w:style w:type="paragraph" w:customStyle="1" w:styleId="FE33FD21B944449CBE81A4A6D210172D">
    <w:name w:val="FE33FD21B944449CBE81A4A6D210172D"/>
    <w:rsid w:val="00D272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F58464-0B7A-43F5-94B2-E78834B2AE56}">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1386253149"/>
    <we:property name="MENDELEY_CITATIONS" value="[{&quot;citationID&quot;:&quot;MENDELEY_CITATION_0b61fd50-7680-4e62-b13f-e3dd965e343d&quot;,&quot;properties&quot;:{&quot;noteIndex&quot;:0},&quot;isEdited&quot;:false,&quot;manualOverride&quot;:{&quot;isManuallyOverridden&quot;:false,&quot;citeprocText&quot;:&quot;[1]&quot;,&quot;manualOverrideText&quot;:&quot;&quot;},&quot;citationTag&quot;:&quot;MENDELEY_CITATION_v3_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&quot;,&quot;citationItems&quot;:[{&quot;id&quot;:&quot;9b958f64-7596-3580-b71d-767a9968326b&quot;,&quot;itemData&quot;:{&quot;type&quot;:&quot;webpage&quot;,&quot;id&quot;:&quot;9b958f64-7596-3580-b71d-767a9968326b&quot;,&quot;title&quot;:&quot;Software Engineering Body of Knowledge (SWEBOK)&quot;,&quot;accessed&quot;:{&quot;date-parts&quot;:[[2026,6,9]]},&quot;URL&quot;:&quot;https://www.computer.org/education/bodies-of-knowledge/software-engineering#list-of-ka-editors-and-contributing-editors&quot;,&quot;container-title-short&quot;:&quot;&quot;},&quot;isTemporary&quot;:false}]},{&quot;citationID&quot;:&quot;MENDELEY_CITATION_c53604c6-6480-48ad-97ce-5e8bb972d33e&quot;,&quot;properties&quot;:{&quot;noteIndex&quot;:0},&quot;isEdited&quot;:false,&quot;manualOverride&quot;:{&quot;isManuallyOverridden&quot;:false,&quot;citeprocText&quot;:&quot;[2]&quot;,&quot;manualOverrideText&quot;:&quot;&quot;},&quot;citationTag&quot;:&quot;MENDELEY_CITATION_v3_eyJjaXRhdGlvbklEIjoiTUVOREVMRVlfQ0lUQVRJT05fYzUzNjA0YzYtNjQ4MC00OGFkLTk3Y2UtNWU4YmI5NzJkMzNlIiwicHJvcGVydGllcyI6eyJub3RlSW5kZXgiOjB9LCJpc0VkaXRlZCI6ZmFsc2UsIm1hbnVhbE92ZXJyaWRlIjp7ImlzTWFudWFsbHlPdmVycmlkZGVuIjpmYWxzZSwiY2l0ZXByb2NUZXh0IjoiWzJ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quot;,&quot;citationItems&quot;:[{&quot;id&quot;:&quot;8a924f54-81e3-3a79-9b5b-5b81122e064f&quot;,&quot;itemData&quot;:{&quot;type&quot;:&quot;webpage&quot;,&quot;id&quot;:&quot;8a924f54-81e3-3a79-9b5b-5b81122e064f&quot;,&quot;title&quot;:&quot;IEEE SA - IEEE/ISO/IEC 29148-2018&quot;,&quot;accessed&quot;:{&quot;date-parts&quot;:[[2026,6,9]]},&quot;URL&quot;:&quot;https://standards.ieee.org/ieee/29148/6937/&quot;,&quot;container-title-short&quot;:&quot;&quot;},&quot;isTemporary&quot;:false}]},{&quot;citationID&quot;:&quot;MENDELEY_CITATION_d0e9aa6c-1180-4fb7-a03e-d3629e7386c3&quot;,&quot;properties&quot;:{&quot;noteIndex&quot;:0},&quot;isEdited&quot;:false,&quot;manualOverride&quot;:{&quot;isManuallyOverridden&quot;:false,&quot;citeprocText&quot;:&quot;[3]&quot;,&quot;manualOverrideText&quot;:&quot;&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Tag&quot;:&quot;MENDELEY_CITATION_v3_eyJjaXRhdGlvbklEIjoiTUVOREVMRVlfQ0lUQVRJT05fZDBlOWFhNmMtMTE4MC00ZmI3LWEwM2UtZDM2MjllNzM4NmMz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D&quot;:&quot;MENDELEY_CITATION_9ae8ee7b-c942-46b1-ad19-9bc02233e856&quot;,&quot;properties&quot;:{&quot;noteIndex&quot;:0},&quot;isEdited&quot;:false,&quot;manualOverride&quot;:{&quot;isManuallyOverridden&quot;:false,&quot;citeprocText&quot;:&quot;[3]&quot;,&quot;manualOverrideText&quot;:&quot;&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Tag&quot;:&quot;MENDELEY_CITATION_v3_eyJjaXRhdGlvbklEIjoiTUVOREVMRVlfQ0lUQVRJT05fOWFlOGVlN2ItYzk0Mi00NmIxLWFkMTktOWJjMDIyMzNlODU2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D&quot;:&quot;MENDELEY_CITATION_54522c3a-fa45-4afd-8476-8c03633fec8e&quot;,&quot;properties&quot;:{&quot;noteIndex&quot;:0},&quot;isEdited&quot;:false,&quot;manualOverride&quot;:{&quot;isManuallyOverridden&quot;:false,&quot;citeprocText&quot;:&quot;[3]&quot;,&quot;manualOverrideText&quot;:&quot;&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Tag&quot;:&quot;MENDELEY_CITATION_v3_eyJjaXRhdGlvbklEIjoiTUVOREVMRVlfQ0lUQVRJT05fNTQ1MjJjM2EtZmE0NS00YWZkLTg0NzYtOGMwMzYzM2ZlYzhl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D&quot;:&quot;MENDELEY_CITATION_be1f9c9c-83ea-4a07-b6bd-66d410d9ab30&quot;,&quot;properties&quot;:{&quot;noteIndex&quot;:0},&quot;isEdited&quot;:false,&quot;manualOverride&quot;:{&quot;isManuallyOverridden&quot;:false,&quot;citeprocText&quot;:&quot;[3]&quot;,&quot;manualOverrideText&quot;:&quot;&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Tag&quot;:&quot;MENDELEY_CITATION_v3_eyJjaXRhdGlvbklEIjoiTUVOREVMRVlfQ0lUQVRJT05fYmUxZjljOWMtODNlYS00YTA3LWI2YmQtNjZkNDEwZDlhYjMw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D&quot;:&quot;MENDELEY_CITATION_36d2c18b-cb91-4d86-b5e2-d00798dd9b38&quot;,&quot;properties&quot;:{&quot;noteIndex&quot;:0},&quot;isEdited&quot;:false,&quot;manualOverride&quot;:{&quot;isManuallyOverridden&quot;:false,&quot;citeprocText&quot;:&quot;[3]&quot;,&quot;manualOverrideText&quot;:&quot;&quot;},&quot;citationTag&quot;:&quot;MENDELEY_CITATION_v3_eyJjaXRhdGlvbklEIjoiTUVOREVMRVlfQ0lUQVRJT05fMzZkMmMxOGItY2I5MS00ZDg2LWI1ZTItZDAwNzk4ZGQ5YjM4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90374dfc-5f0f-4fd6-bca1-b13cbe43b1fc&quot;,&quot;properties&quot;:{&quot;noteIndex&quot;:0},&quot;isEdited&quot;:false,&quot;manualOverride&quot;:{&quot;isManuallyOverridden&quot;:true,&quot;citeprocText&quot;:&quot;[4]&quot;,&quot;manualOverrideText&quot;:&quot;[3]&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citationTag&quot;:&quot;MENDELEY_CITATION_v3_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&quot;},{&quot;citationID&quot;:&quot;MENDELEY_CITATION_9a65cb95-a37c-4b51-951e-0a26553b685e&quot;,&quot;properties&quot;:{&quot;noteIndex&quot;:0},&quot;isEdited&quot;:false,&quot;manualOverride&quot;:{&quot;isManuallyOverridden&quot;:false,&quot;citeprocText&quot;:&quot;[3]&quot;,&quot;manualOverrideText&quot;:&quot;&quot;},&quot;citationTag&quot;:&quot;MENDELEY_CITATION_v3_eyJjaXRhdGlvbklEIjoiTUVOREVMRVlfQ0lUQVRJT05fOWE2NWNiOTUtYTM3Yy00YjUxLTk1MWUtMGEyNjU1M2I2ODVl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219c0f8f-fa51-414f-b93e-76fc2e56fdb5&quot;,&quot;properties&quot;:{&quot;noteIndex&quot;:0},&quot;isEdited&quot;:false,&quot;manualOverride&quot;:{&quot;isManuallyOverridden&quot;:false,&quot;citeprocText&quot;:&quot;[3], [5]&quot;,&quot;manualOverrideText&quot;:&quot;&quot;},&quot;citationTag&quot;:&quot;MENDELEY_CITATION_v3_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&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citationID&quot;:&quot;MENDELEY_CITATION_8429b7b4-81b8-4e69-b734-f93eb450ea07&quot;,&quot;properties&quot;:{&quot;noteIndex&quot;:0},&quot;isEdited&quot;:false,&quot;manualOverride&quot;:{&quot;isManuallyOverridden&quot;:false,&quot;citeprocText&quot;:&quot;[5], [6]&quot;,&quot;manualOverrideText&quot;:&quot;&quot;},&quot;citationTag&quot;:&quot;MENDELEY_CITATION_v3_eyJjaXRhdGlvbklEIjoiTUVOREVMRVlfQ0lUQVRJT05fODQyOWI3YjQtODFiOC00ZTY5LWI3MzQtZjkzZWI0NTBlYTA3IiwicHJvcGVydGllcyI6eyJub3RlSW5kZXgiOjB9LCJpc0VkaXRlZCI6ZmFsc2UsIm1hbnVhbE92ZXJyaWRlIjp7ImlzTWFudWFsbHlPdmVycmlkZGVuIjpmYWxzZSwiY2l0ZXByb2NUZXh0IjoiWzVdLCBbNl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14b40495-c029-3fc7-8fa7-2e20ca8387d8&quot;,&quot;itemData&quot;:{&quot;type&quot;:&quot;webpage&quot;,&quot;id&quot;:&quot;14b40495-c029-3fc7-8fa7-2e20ca8387d8&quot;,&quot;title&quot;:&quot;Free and Open Source Software Requirements Management Tools&quot;,&quot;accessed&quot;:{&quot;date-parts&quot;:[[2026,6,8]]},&quot;URL&quot;:&quot;https://www.requirementsmanagementtools.com/opensource.php&quot;,&quot;container-title-short&quot;:&quot;&quot;},&quot;isTemporary&quot;:false},{&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09121474-2a69-4ff4-8100-8e8f108105ef&quot;,&quot;properties&quot;:{&quot;noteIndex&quot;:0},&quot;isEdited&quot;:false,&quot;manualOverride&quot;:{&quot;isManuallyOverridden&quot;:false,&quot;citeprocText&quot;:&quot;[5]&quot;,&quot;manualOverrideText&quot;:&quot;&quot;},&quot;citationTag&quot;:&quot;MENDELEY_CITATION_v3_eyJjaXRhdGlvbklEIjoiTUVOREVMRVlfQ0lUQVRJT05fMDkxMjE0NzQtMmE2OS00ZmY0LTgxMDAtOGU4ZjEwODEwNWVmIiwicHJvcGVydGllcyI6eyJub3RlSW5kZXgiOjB9LCJpc0VkaXRlZCI6ZmFsc2UsIm1hbnVhbE92ZXJyaWRlIjp7ImlzTWFudWFsbHlPdmVycmlkZGVuIjpmYWxzZSwiY2l0ZXByb2NUZXh0IjoiWzV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1e4f6156-7295-44a1-b741-93bf32d516cb&quot;,&quot;properties&quot;:{&quot;noteIndex&quot;:0},&quot;isEdited&quot;:false,&quot;manualOverride&quot;:{&quot;isManuallyOverridden&quot;:false,&quot;citeprocText&quot;:&quot;[5]&quot;,&quot;manualOverrideText&quot;:&quot;&quot;},&quot;citationTag&quot;:&quot;MENDELEY_CITATION_v3_eyJjaXRhdGlvbklEIjoiTUVOREVMRVlfQ0lUQVRJT05fMWU0ZjYxNTYtNzI5NS00NGExLWI3NDEtOTNiZjMyZDUxNmNiIiwicHJvcGVydGllcyI6eyJub3RlSW5kZXgiOjB9LCJpc0VkaXRlZCI6ZmFsc2UsIm1hbnVhbE92ZXJyaWRlIjp7ImlzTWFudWFsbHlPdmVycmlkZGVuIjpmYWxzZSwiY2l0ZXByb2NUZXh0IjoiWzV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d07aa766-f87f-4b0c-966d-076fa7080858&quot;,&quot;properties&quot;:{&quot;noteIndex&quot;:0},&quot;isEdited&quot;:false,&quot;manualOverride&quot;:{&quot;isManuallyOverridden&quot;:false,&quot;citeprocText&quot;:&quot;[5], [6]&quot;,&quot;manualOverrideText&quot;:&quot;&quot;},&quot;citationTag&quot;:&quot;MENDELEY_CITATION_v3_eyJjaXRhdGlvbklEIjoiTUVOREVMRVlfQ0lUQVRJT05fZDA3YWE3NjYtZjg3Zi00YjBjLTk2NmQtMDc2ZmE3MDgwODU4IiwicHJvcGVydGllcyI6eyJub3RlSW5kZXgiOjB9LCJpc0VkaXRlZCI6ZmFsc2UsIm1hbnVhbE92ZXJyaWRlIjp7ImlzTWFudWFsbHlPdmVycmlkZGVuIjpmYWxzZSwiY2l0ZXByb2NUZXh0IjoiWzVdLCBbNl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14b40495-c029-3fc7-8fa7-2e20ca8387d8&quot;,&quot;itemData&quot;:{&quot;type&quot;:&quot;webpage&quot;,&quot;id&quot;:&quot;14b40495-c029-3fc7-8fa7-2e20ca8387d8&quot;,&quot;title&quot;:&quot;Free and Open Source Software Requirements Management Tools&quot;,&quot;accessed&quot;:{&quot;date-parts&quot;:[[2026,6,8]]},&quot;URL&quot;:&quot;https://www.requirementsmanagementtools.com/opensource.php&quot;,&quot;container-title-short&quot;:&quot;&quot;},&quot;isTemporary&quot;:false},{&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1026d90a-57dc-4c45-b979-f4426f3d5ad3&quot;,&quot;properties&quot;:{&quot;noteIndex&quot;:0},&quot;isEdited&quot;:false,&quot;manualOverride&quot;:{&quot;isManuallyOverridden&quot;:false,&quot;citeprocText&quot;:&quot;[3]&quot;,&quot;manualOverrideText&quot;:&quot;&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Tag&quot;:&quot;MENDELEY_CITATION_v3_eyJjaXRhdGlvbklEIjoiTUVOREVMRVlfQ0lUQVRJT05fMTAyNmQ5MGEtNTdkYy00YzQ1LWI5NzktZjQ0MjZmM2Q1YWQz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D&quot;:&quot;MENDELEY_CITATION_0b63f8ca-56cf-45a1-bb49-5c3f7cfbc4d0&quot;,&quot;properties&quot;:{&quot;noteIndex&quot;:0},&quot;isEdited&quot;:false,&quot;manualOverride&quot;:{&quot;isManuallyOverridden&quot;:false,&quot;citeprocText&quot;:&quot;[3]&quot;,&quot;manualOverrideText&quot;:&quot;&quot;},&quot;citationTag&quot;:&quot;MENDELEY_CITATION_v3_eyJjaXRhdGlvbklEIjoiTUVOREVMRVlfQ0lUQVRJT05fMGI2M2Y4Y2EtNTZjZi00NWExLWJiNDktNWMzZjdjZmJjNGQw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6121ce55-9003-48cd-a1cb-b0b5464cb71b&quot;,&quot;properties&quot;:{&quot;noteIndex&quot;:0},&quot;isEdited&quot;:false,&quot;manualOverride&quot;:{&quot;isManuallyOverridden&quot;:false,&quot;citeprocText&quot;:&quot;[4]&quot;,&quot;manualOverrideText&quot;:&quot;&quot;},&quot;citationTag&quot;:&quot;MENDELEY_CITATION_v3_eyJjaXRhdGlvbklEIjoiTUVOREVMRVlfQ0lUQVRJT05fNjEyMWNlNTUtOTAwMy00OGNkLWExY2ItYjBiNTQ2NGNiNzFiIiwicHJvcGVydGllcyI6eyJub3RlSW5kZXgiOjB9LCJpc0VkaXRlZCI6ZmFsc2UsIm1hbnVhbE92ZXJyaWRlIjp7ImlzTWFudWFsbHlPdmVycmlkZGVuIjpmYWxzZSwiY2l0ZXByb2NUZXh0IjoiWzR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69c88605-9571-4b65-b506-9990937c1640&quot;,&quot;properties&quot;:{&quot;noteIndex&quot;:0},&quot;isEdited&quot;:false,&quot;manualOverride&quot;:{&quot;isManuallyOverridden&quot;:false,&quot;citeprocText&quot;:&quot;[4]&quot;,&quot;manualOverrideText&quot;:&quot;&quot;},&quot;citationTag&quot;:&quot;MENDELEY_CITATION_v3_eyJjaXRhdGlvbklEIjoiTUVOREVMRVlfQ0lUQVRJT05fNjljODg2MDUtOTU3MS00YjY1LWI1MDYtOTk5MDkzN2MxNjQwIiwicHJvcGVydGllcyI6eyJub3RlSW5kZXgiOjB9LCJpc0VkaXRlZCI6ZmFsc2UsIm1hbnVhbE92ZXJyaWRlIjp7ImlzTWFudWFsbHlPdmVycmlkZGVuIjpmYWxzZSwiY2l0ZXByb2NUZXh0IjoiWzR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4496ec34-3bd1-4dc7-98f2-bba8d3ad5444&quot;,&quot;properties&quot;:{&quot;noteIndex&quot;:0},&quot;isEdited&quot;:false,&quot;manualOverride&quot;:{&quot;isManuallyOverridden&quot;:false,&quot;citeprocText&quot;:&quot;[5]&quot;,&quot;manualOverrideText&quot;:&quot;&quot;},&quot;citationTag&quot;:&quot;MENDELEY_CITATION_v3_eyJjaXRhdGlvbklEIjoiTUVOREVMRVlfQ0lUQVRJT05fNDQ5NmVjMzQtM2JkMS00ZGM3LTk4ZjItYmJhOGQzYWQ1NDQ0IiwicHJvcGVydGllcyI6eyJub3RlSW5kZXgiOjB9LCJpc0VkaXRlZCI6ZmFsc2UsIm1hbnVhbE92ZXJyaWRlIjp7ImlzTWFudWFsbHlPdmVycmlkZGVuIjpmYWxzZSwiY2l0ZXByb2NUZXh0IjoiWzV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7969ac39-d550-4586-855f-340f4fc5aaf9&quot;,&quot;properties&quot;:{&quot;noteIndex&quot;:0},&quot;isEdited&quot;:false,&quot;manualOverride&quot;:{&quot;isManuallyOverridden&quot;:false,&quot;citeprocText&quot;:&quot;[5]&quot;,&quot;manualOverrideText&quot;:&quot;&quot;},&quot;citationTag&quot;:&quot;MENDELEY_CITATION_v3_eyJjaXRhdGlvbklEIjoiTUVOREVMRVlfQ0lUQVRJT05fNzk2OWFjMzktZDU1MC00NTg2LTg1NWYtMzQwZjRmYzVhYWY5IiwicHJvcGVydGllcyI6eyJub3RlSW5kZXgiOjB9LCJpc0VkaXRlZCI6ZmFsc2UsIm1hbnVhbE92ZXJyaWRlIjp7ImlzTWFudWFsbHlPdmVycmlkZGVuIjpmYWxzZSwiY2l0ZXByb2NUZXh0IjoiWzV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dcb933ef-6838-4637-bc59-c3fc9573035c&quot;,&quot;properties&quot;:{&quot;noteIndex&quot;:0},&quot;isEdited&quot;:false,&quot;manualOverride&quot;:{&quot;isManuallyOverridden&quot;:false,&quot;citeprocText&quot;:&quot;[4]&quot;,&quot;manualOverrideText&quot;:&quot;&quot;},&quot;citationTag&quot;:&quot;MENDELEY_CITATION_v3_eyJjaXRhdGlvbklEIjoiTUVOREVMRVlfQ0lUQVRJT05fZGNiOTMzZWYtNjgzOC00NjM3LWJjNTktYzNmYzk1NzMwMzVjIiwicHJvcGVydGllcyI6eyJub3RlSW5kZXgiOjB9LCJpc0VkaXRlZCI6ZmFsc2UsIm1hbnVhbE92ZXJyaWRlIjp7ImlzTWFudWFsbHlPdmVycmlkZGVuIjpmYWxzZSwiY2l0ZXByb2NUZXh0IjoiWzR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dbcc7597-39da-4e84-b62a-2fed7dc8b837&quot;,&quot;properties&quot;:{&quot;noteIndex&quot;:0},&quot;isEdited&quot;:false,&quot;manualOverride&quot;:{&quot;isManuallyOverridden&quot;:false,&quot;citeprocText&quot;:&quot;[4]&quot;,&quot;manualOverrideText&quot;:&quot;&quot;},&quot;citationTag&quot;:&quot;MENDELEY_CITATION_v3_eyJjaXRhdGlvbklEIjoiTUVOREVMRVlfQ0lUQVRJT05fZGJjYzc1OTctMzlkYS00ZTg0LWI2MmEtMmZlZDdkYzhiODM3IiwicHJvcGVydGllcyI6eyJub3RlSW5kZXgiOjB9LCJpc0VkaXRlZCI6ZmFsc2UsIm1hbnVhbE92ZXJyaWRlIjp7ImlzTWFudWFsbHlPdmVycmlkZGVuIjpmYWxzZSwiY2l0ZXByb2NUZXh0IjoiWzR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8f4b23f5-e13b-42fa-8d04-0d416d29c09b&quot;,&quot;properties&quot;:{&quot;noteIndex&quot;:0},&quot;isEdited&quot;:false,&quot;manualOverride&quot;:{&quot;isManuallyOverridden&quot;:false,&quot;citeprocText&quot;:&quot;[5]&quot;,&quot;manualOverrideText&quot;:&quot;&quot;},&quot;citationTag&quot;:&quot;MENDELEY_CITATION_v3_eyJjaXRhdGlvbklEIjoiTUVOREVMRVlfQ0lUQVRJT05fOGY0YjIzZjUtZTEzYi00MmZhLThkMDQtMGQ0MTZkMjljMDliIiwicHJvcGVydGllcyI6eyJub3RlSW5kZXgiOjB9LCJpc0VkaXRlZCI6ZmFsc2UsIm1hbnVhbE92ZXJyaWRlIjp7ImlzTWFudWFsbHlPdmVycmlkZGVuIjpmYWxzZSwiY2l0ZXByb2NUZXh0IjoiWzV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31471d34-9dfa-4401-94e8-977656295f9b&quot;,&quot;properties&quot;:{&quot;noteIndex&quot;:0},&quot;isEdited&quot;:false,&quot;manualOverride&quot;:{&quot;isManuallyOverridden&quot;:false,&quot;citeprocText&quot;:&quot;[4]&quot;,&quot;manualOverrideText&quot;:&quot;&quot;},&quot;citationTag&quot;:&quot;MENDELEY_CITATION_v3_eyJjaXRhdGlvbklEIjoiTUVOREVMRVlfQ0lUQVRJT05fMzE0NzFkMzQtOWRmYS00NDAxLTk0ZTgtOTc3NjU2Mjk1ZjliIiwicHJvcGVydGllcyI6eyJub3RlSW5kZXgiOjB9LCJpc0VkaXRlZCI6ZmFsc2UsIm1hbnVhbE92ZXJyaWRlIjp7ImlzTWFudWFsbHlPdmVycmlkZGVuIjpmYWxzZSwiY2l0ZXByb2NUZXh0IjoiWzR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13fa6a19-4c03-4775-aa5b-d8e64868ab2f&quot;,&quot;properties&quot;:{&quot;noteIndex&quot;:0},&quot;isEdited&quot;:false,&quot;manualOverride&quot;:{&quot;isManuallyOverridden&quot;:false,&quot;citeprocText&quot;:&quot;[7]&quot;,&quot;manualOverrideText&quot;:&quot;&quot;},&quot;citationTag&quot;:&quot;MENDELEY_CITATION_v3_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&quot;,&quot;citationItems&quot;:[{&quot;id&quot;:&quot;e3b3b74e-9824-3ea3-a42c-53513d059b5e&quot;,&quot;itemData&quot;:{&quot;type&quot;:&quot;webpage&quot;,&quot;id&quot;:&quot;e3b3b74e-9824-3ea3-a42c-53513d059b5e&quot;,&quot;title&quot;:&quot;Requirements Engineering: Fundamentals, Principles, and Techniques | Springer Nature Link&quot;,&quot;accessed&quot;:{&quot;date-parts&quot;:[[2026,6,9]]},&quot;URL&quot;:&quot;https://link.springer.com/book/9783662518885?&quot;,&quot;container-title-short&quot;:&quot;&quot;},&quot;isTemporary&quot;:false}]},{&quot;citationID&quot;:&quot;MENDELEY_CITATION_e4316549-3b92-4e14-92c9-4aba005c9b41&quot;,&quot;properties&quot;:{&quot;noteIndex&quot;:0},&quot;isEdited&quot;:false,&quot;manualOverride&quot;:{&quot;isManuallyOverridden&quot;:false,&quot;citeprocText&quot;:&quot;[1]&quot;,&quot;manualOverrideText&quot;:&quot;&quot;},&quot;citationTag&quot;:&quot;MENDELEY_CITATION_v3_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&quot;,&quot;citationItems&quot;:[{&quot;id&quot;:&quot;9b958f64-7596-3580-b71d-767a9968326b&quot;,&quot;itemData&quot;:{&quot;type&quot;:&quot;webpage&quot;,&quot;id&quot;:&quot;9b958f64-7596-3580-b71d-767a9968326b&quot;,&quot;title&quot;:&quot;Software Engineering Body of Knowledge (SWEBOK)&quot;,&quot;accessed&quot;:{&quot;date-parts&quot;:[[2026,6,9]]},&quot;URL&quot;:&quot;https://www.computer.org/education/bodies-of-knowledge/software-engineering#list-of-ka-editors-and-contributing-editors&quot;,&quot;container-title-short&quot;:&quot;&quot;},&quot;isTemporary&quot;:false}]},{&quot;citationID&quot;:&quot;MENDELEY_CITATION_2f30b2c6-a11b-40fb-829b-0fc1ddac0ec4&quot;,&quot;properties&quot;:{&quot;noteIndex&quot;:0},&quot;isEdited&quot;:false,&quot;manualOverride&quot;:{&quot;isManuallyOverridden&quot;:false,&quot;citeprocText&quot;:&quot;[2]&quot;,&quot;manualOverrideText&quot;:&quot;&quot;},&quot;citationTag&quot;:&quot;MENDELEY_CITATION_v3_eyJjaXRhdGlvbklEIjoiTUVOREVMRVlfQ0lUQVRJT05fMmYzMGIyYzYtYTExYi00MGZiLTgyOWItMGZjMWRkYWMwZWM0IiwicHJvcGVydGllcyI6eyJub3RlSW5kZXgiOjB9LCJpc0VkaXRlZCI6ZmFsc2UsIm1hbnVhbE92ZXJyaWRlIjp7ImlzTWFudWFsbHlPdmVycmlkZGVuIjpmYWxzZSwiY2l0ZXByb2NUZXh0IjoiWzJ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quot;,&quot;citationItems&quot;:[{&quot;id&quot;:&quot;8a924f54-81e3-3a79-9b5b-5b81122e064f&quot;,&quot;itemData&quot;:{&quot;type&quot;:&quot;webpage&quot;,&quot;id&quot;:&quot;8a924f54-81e3-3a79-9b5b-5b81122e064f&quot;,&quot;title&quot;:&quot;IEEE SA - IEEE/ISO/IEC 29148-2018&quot;,&quot;accessed&quot;:{&quot;date-parts&quot;:[[2026,6,9]]},&quot;URL&quot;:&quot;https://standards.ieee.org/ieee/29148/6937/&quot;,&quot;container-title-short&quot;:&quot;&quot;},&quot;isTemporary&quot;:false}]},{&quot;citationID&quot;:&quot;MENDELEY_CITATION_0ede9b47-de3e-49c9-b1f7-30d07cfc9244&quot;,&quot;properties&quot;:{&quot;noteIndex&quot;:0},&quot;isEdited&quot;:false,&quot;manualOverride&quot;:{&quot;isManuallyOverridden&quot;:false,&quot;citeprocText&quot;:&quot;[8]&quot;,&quot;manualOverrideText&quot;:&quot;&quot;},&quot;citationTag&quot;:&quot;MENDELEY_CITATION_v3_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&quot;,&quot;citationItems&quot;:[{&quot;id&quot;:&quot;9ed348e1-3582-3458-8b96-897bd4467c04&quot;,&quot;itemData&quot;:{&quot;type&quot;:&quot;webpage&quot;,&quot;id&quot;:&quot;9ed348e1-3582-3458-8b96-897bd4467c04&quot;,&quot;title&quot;:&quot;ISO 25010&quot;,&quot;accessed&quot;:{&quot;date-parts&quot;:[[2026,6,9]]},&quot;URL&quot;:&quot;https://iso25000.com/index.php/normas-iso-25000/iso-25010&quot;,&quot;container-title-short&quot;:&quot;&quot;},&quot;isTemporary&quot;:false}]},{&quot;citationID&quot;:&quot;MENDELEY_CITATION_38f83c41-35c0-48e1-975b-c00d7a501851&quot;,&quot;properties&quot;:{&quot;noteIndex&quot;:0},&quot;isEdited&quot;:false,&quot;manualOverride&quot;:{&quot;isManuallyOverridden&quot;:false,&quot;citeprocText&quot;:&quot;[7]&quot;,&quot;manualOverrideText&quot;:&quot;&quot;},&quot;citationTag&quot;:&quot;MENDELEY_CITATION_v3_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&quot;,&quot;citationItems&quot;:[{&quot;id&quot;:&quot;e3b3b74e-9824-3ea3-a42c-53513d059b5e&quot;,&quot;itemData&quot;:{&quot;type&quot;:&quot;webpage&quot;,&quot;id&quot;:&quot;e3b3b74e-9824-3ea3-a42c-53513d059b5e&quot;,&quot;title&quot;:&quot;Requirements Engineering: Fundamentals, Principles, and Techniques | Springer Nature Link&quot;,&quot;accessed&quot;:{&quot;date-parts&quot;:[[2026,6,9]]},&quot;URL&quot;:&quot;https://link.springer.com/book/9783662518885?&quot;,&quot;container-title-short&quot;:&quot;&quot;},&quot;isTemporary&quot;:false}]},{&quot;citationID&quot;:&quot;MENDELEY_CITATION_955664c6-d563-4b5c-9a0f-3291317c6af5&quot;,&quot;properties&quot;:{&quot;noteIndex&quot;:0},&quot;isEdited&quot;:false,&quot;manualOverride&quot;:{&quot;isManuallyOverridden&quot;:false,&quot;citeprocText&quot;:&quot;[2]&quot;,&quot;manualOverrideText&quot;:&quot;&quot;},&quot;citationTag&quot;:&quot;MENDELEY_CITATION_v3_eyJjaXRhdGlvbklEIjoiTUVOREVMRVlfQ0lUQVRJT05fOTU1NjY0YzYtZDU2My00YjVjLTlhMGYtMzI5MTMxN2M2YWY1IiwicHJvcGVydGllcyI6eyJub3RlSW5kZXgiOjB9LCJpc0VkaXRlZCI6ZmFsc2UsIm1hbnVhbE92ZXJyaWRlIjp7ImlzTWFudWFsbHlPdmVycmlkZGVuIjpmYWxzZSwiY2l0ZXByb2NUZXh0IjoiWzJ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quot;,&quot;citationItems&quot;:[{&quot;id&quot;:&quot;8a924f54-81e3-3a79-9b5b-5b81122e064f&quot;,&quot;itemData&quot;:{&quot;type&quot;:&quot;webpage&quot;,&quot;id&quot;:&quot;8a924f54-81e3-3a79-9b5b-5b81122e064f&quot;,&quot;title&quot;:&quot;IEEE SA - IEEE/ISO/IEC 29148-2018&quot;,&quot;accessed&quot;:{&quot;date-parts&quot;:[[2026,6,9]]},&quot;URL&quot;:&quot;https://standards.ieee.org/ieee/29148/6937/&quot;,&quot;container-title-short&quot;:&quot;&quot;},&quot;isTemporary&quot;:false}]},{&quot;citationID&quot;:&quot;MENDELEY_CITATION_5b107987-28fb-4752-845e-bbb0ee73998d&quot;,&quot;properties&quot;:{&quot;noteIndex&quot;:0},&quot;isEdited&quot;:false,&quot;manualOverride&quot;:{&quot;isManuallyOverridden&quot;:false,&quot;citeprocText&quot;:&quot;[9]&quot;,&quot;manualOverrideText&quot;:&quot;&quot;},&quot;citationTag&quot;:&quot;MENDELEY_CITATION_v3_eyJjaXRhdGlvbklEIjoiTUVOREVMRVlfQ0lUQVRJT05fNWIxMDc5ODctMjhmYi00NzUyLTg0NWUtYmJiMGVlNzM5OThk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ID&quot;:&quot;MENDELEY_CITATION_92e933cd-62ea-488b-b299-27016a4a8af1&quot;,&quot;properties&quot;:{&quot;noteIndex&quot;:0},&quot;isEdited&quot;:false,&quot;manualOverride&quot;:{&quot;isManuallyOverridden&quot;:false,&quot;citeprocText&quot;:&quot;[9]&quot;,&quot;manualOverrideText&quot;:&quot;&quot;},&quot;citationTag&quot;:&quot;MENDELEY_CITATION_v3_eyJjaXRhdGlvbklEIjoiTUVOREVMRVlfQ0lUQVRJT05fOTJlOTMzY2QtNjJlYS00ODhiLWIyOTktMjcwMTZhNGE4YWYx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ID&quot;:&quot;MENDELEY_CITATION_4768b7a1-d386-481f-8410-5564a9b31db4&quot;,&quot;properties&quot;:{&quot;noteIndex&quot;:0},&quot;isEdited&quot;:false,&quot;manualOverride&quot;:{&quot;isManuallyOverridden&quot;:false,&quot;citeprocText&quot;:&quot;[9]&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NDc2OGI3YTEtZDM4Ni00ODFmLTg0MTAtNTU2NGE5YjMxZGI0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D&quot;:&quot;MENDELEY_CITATION_1f19dff4-638e-4344-8f4a-b25b52cf6320&quot;,&quot;properties&quot;:{&quot;noteIndex&quot;:0},&quot;isEdited&quot;:false,&quot;manualOverride&quot;:{&quot;isManuallyOverridden&quot;:false,&quot;citeprocText&quot;:&quot;[9]&quot;,&quot;manualOverrideText&quot;:&quot;&quot;},&quot;citationTag&quot;:&quot;MENDELEY_CITATION_v3_eyJjaXRhdGlvbklEIjoiTUVOREVMRVlfQ0lUQVRJT05fMWYxOWRmZjQtNjM4ZS00MzQ0LThmNGEtYjI1YjUyY2Y2MzIw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ID&quot;:&quot;MENDELEY_CITATION_83f5c379-9ec0-4780-9fb5-cd7a3348d155&quot;,&quot;properties&quot;:{&quot;noteIndex&quot;:0},&quot;isEdited&quot;:false,&quot;manualOverride&quot;:{&quot;isManuallyOverridden&quot;:false,&quot;citeprocText&quot;:&quot;[9]&quot;,&quot;manualOverrideText&quot;:&quot;&quot;},&quot;citationTag&quot;:&quot;MENDELEY_CITATION_v3_eyJjaXRhdGlvbklEIjoiTUVOREVMRVlfQ0lUQVRJT05fODNmNWMzNzktOWVjMC00NzgwLTlmYjUtY2Q3YTMzNDhkMTU1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ID&quot;:&quot;MENDELEY_CITATION_0cb61330-676c-4969-8abb-8a8da8d7a9a3&quot;,&quot;properties&quot;:{&quot;noteIndex&quot;:0},&quot;isEdited&quot;:false,&quot;manualOverride&quot;:{&quot;isManuallyOverridden&quot;:false,&quot;citeprocText&quot;:&quot;[9]&quot;,&quot;manualOverrideText&quot;:&quot;&quot;},&quot;citationTag&quot;:&quot;MENDELEY_CITATION_v3_eyJjaXRhdGlvbklEIjoiTUVOREVMRVlfQ0lUQVRJT05fMGNiNjEzMzAtNjc2Yy00OTY5LThhYmItOGE4ZGE4ZDdhOWEz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ID&quot;:&quot;MENDELEY_CITATION_a2c38382-20f9-40c7-8ecc-bcd7d52d6791&quot;,&quot;properties&quot;:{&quot;noteIndex&quot;:0},&quot;isEdited&quot;:false,&quot;manualOverride&quot;:{&quot;isManuallyOverridden&quot;:false,&quot;citeprocText&quot;:&quot;[9]&quot;,&quot;manualOverrideText&quot;:&quot;&quot;},&quot;citationTag&quot;:&quot;MENDELEY_CITATION_v3_eyJjaXRhdGlvbklEIjoiTUVOREVMRVlfQ0lUQVRJT05fYTJjMzgzODItMjBmOS00MGM3LThlY2MtYmNkN2Q1MmQ2Nzkx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ID&quot;:&quot;MENDELEY_CITATION_b982f284-6f26-498c-8ac4-a95fdec3da29&quot;,&quot;properties&quot;:{&quot;noteIndex&quot;:0},&quot;isEdited&quot;:false,&quot;manualOverride&quot;:{&quot;isManuallyOverridden&quot;:true,&quot;citeprocText&quot;:&quot;[10]&quot;,&quot;manualOverrideText&quot;:&quot;[3]&quot;},&quot;citationTag&quot;:&quot;MENDELEY_CITATION_v3_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&quot;,&quot;citationItems&quot;:[{&quot;id&quot;:&quot;3b4da5e5-0ab5-3894-b61c-2cc307cbd16b&quot;,&quot;itemData&quot;:{&quot;type&quot;:&quot;article&quot;,&quot;id&quot;:&quot;3b4da5e5-0ab5-3894-b61c-2cc307cbd16b&quot;,&quot;title&quot;:&quot;OSRMT: Open Source Requirements Management Tool&quot;,&quot;author&quot;:[{&quot;family&quot;:&quot;OSRMT Project&quot;,&quot;given&quot;:&quot;&quot;,&quot;parse-names&quot;:false,&quot;dropping-particle&quot;:&quot;&quot;,&quot;non-dropping-particle&quot;:&quot;&quot;}],&quot;issued&quot;:{&quot;date-parts&quot;:[[2019]]},&quot;publisher&quot;:&quot;GitHub&quot;,&quot;container-title-short&quot;:&quot;&quot;},&quot;isTemporary&quot;:false,&quot;suppress-author&quot;:false,&quot;composite&quot;:false,&quot;author-only&quot;:false}]},{&quot;citationID&quot;:&quot;MENDELEY_CITATION_06fc08fb-af2e-4709-b4a7-94d4f37838b4&quot;,&quot;properties&quot;:{&quot;noteIndex&quot;:0},&quot;isEdited&quot;:false,&quot;manualOverride&quot;:{&quot;isManuallyOverridden&quot;:false,&quot;citeprocText&quot;:&quot;[9]&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MDZmYzA4ZmItYWYyZS00NzA5LWI0YTctOTRkNGYzNzgzOGI0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D&quot;:&quot;MENDELEY_CITATION_ddb16dd0-3cc0-45c4-83de-9bff50ab3679&quot;,&quot;properties&quot;:{&quot;noteIndex&quot;:0},&quot;isEdited&quot;:false,&quot;manualOverride&quot;:{&quot;isManuallyOverridden&quot;:false,&quot;citeprocText&quot;:&quot;[9]&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ZGRiMTZkZDAtM2NjMC00NWM0LTgzZGUtOWJmZjUwYWIzNjc5IiwicHJvcGVydGllcyI6eyJub3RlSW5kZXgiOjB9LCJpc0VkaXRlZCI6ZmFsc2UsIm1hbnVhbE92ZXJyaWRlIjp7ImlzTWFudWFsbHlPdmVycmlkZGVuIjpmYWxzZSwiY2l0ZXByb2NUZXh0IjoiWzl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C971B-66C1-4214-AA62-640385B99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27</Pages>
  <Words>6066</Words>
  <Characters>33369</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BLEACH</cp:lastModifiedBy>
  <cp:revision>1</cp:revision>
  <dcterms:created xsi:type="dcterms:W3CDTF">2026-06-13T21:21:00Z</dcterms:created>
  <dcterms:modified xsi:type="dcterms:W3CDTF">2026-06-13T22:15:00Z</dcterms:modified>
</cp:coreProperties>
</file>