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57FBB" w14:textId="6D97FA4F" w:rsidR="00361928" w:rsidRDefault="00361928">
      <w:pPr>
        <w:rPr>
          <w:b/>
          <w:bCs/>
          <w:sz w:val="24"/>
          <w:szCs w:val="24"/>
        </w:rPr>
      </w:pPr>
      <w:bookmarkStart w:id="0" w:name="_GoBack"/>
      <w:r>
        <w:rPr>
          <w:noProof/>
        </w:rPr>
        <w:drawing>
          <wp:inline distT="0" distB="0" distL="0" distR="0" wp14:anchorId="7A6A90D9" wp14:editId="674C0731">
            <wp:extent cx="6015320" cy="77495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21332" cy="7757285"/>
                    </a:xfrm>
                    <a:prstGeom prst="rect">
                      <a:avLst/>
                    </a:prstGeom>
                  </pic:spPr>
                </pic:pic>
              </a:graphicData>
            </a:graphic>
          </wp:inline>
        </w:drawing>
      </w:r>
      <w:bookmarkEnd w:id="0"/>
    </w:p>
    <w:p w14:paraId="45BE0B1D" w14:textId="77777777" w:rsidR="00361928" w:rsidRDefault="00361928">
      <w:pPr>
        <w:rPr>
          <w:b/>
          <w:bCs/>
          <w:sz w:val="24"/>
          <w:szCs w:val="24"/>
        </w:rPr>
      </w:pPr>
    </w:p>
    <w:p w14:paraId="29B00EC0" w14:textId="4FB7EE15" w:rsidR="005D74D1" w:rsidRDefault="005D74D1">
      <w:pPr>
        <w:rPr>
          <w:b/>
          <w:bCs/>
          <w:sz w:val="24"/>
          <w:szCs w:val="24"/>
        </w:rPr>
      </w:pPr>
      <w:r>
        <w:rPr>
          <w:b/>
          <w:bCs/>
          <w:sz w:val="24"/>
          <w:szCs w:val="24"/>
        </w:rPr>
        <w:lastRenderedPageBreak/>
        <w:t xml:space="preserve">Propósito </w:t>
      </w:r>
    </w:p>
    <w:p w14:paraId="709F26ED" w14:textId="2FB70EA5" w:rsidR="005D74D1" w:rsidRDefault="005D74D1">
      <w:pPr>
        <w:rPr>
          <w:sz w:val="24"/>
          <w:szCs w:val="24"/>
        </w:rPr>
      </w:pPr>
      <w:r>
        <w:rPr>
          <w:sz w:val="24"/>
          <w:szCs w:val="24"/>
        </w:rPr>
        <w:t>El propósito que se tiene es el poder realizar lo que son cuatro efectos en sprites, donde estos deberán tener el outline, Fresnel, glitch y entintado y que puedan ser modificados, ya sea por un cambio de color, por su grosor o por su velocidad y todos tienen que funcionar de manera equitativa</w:t>
      </w:r>
    </w:p>
    <w:p w14:paraId="1CB993D4" w14:textId="77777777" w:rsidR="00A2362D" w:rsidRDefault="00A2362D">
      <w:pPr>
        <w:rPr>
          <w:sz w:val="24"/>
          <w:szCs w:val="24"/>
        </w:rPr>
      </w:pPr>
    </w:p>
    <w:p w14:paraId="1EEEED91" w14:textId="4F1CA32D" w:rsidR="005D74D1" w:rsidRPr="005D74D1" w:rsidRDefault="005D74D1">
      <w:pPr>
        <w:rPr>
          <w:b/>
          <w:bCs/>
          <w:sz w:val="24"/>
          <w:szCs w:val="24"/>
        </w:rPr>
      </w:pPr>
      <w:r>
        <w:rPr>
          <w:b/>
          <w:bCs/>
          <w:sz w:val="24"/>
          <w:szCs w:val="24"/>
        </w:rPr>
        <w:t>Introducción</w:t>
      </w:r>
    </w:p>
    <w:p w14:paraId="1AC50857" w14:textId="1668F539" w:rsidR="005D74D1" w:rsidRDefault="005D74D1">
      <w:pPr>
        <w:rPr>
          <w:sz w:val="24"/>
          <w:szCs w:val="24"/>
        </w:rPr>
      </w:pPr>
      <w:r>
        <w:rPr>
          <w:sz w:val="24"/>
          <w:szCs w:val="24"/>
        </w:rPr>
        <w:t>En el proyecto entregado se puede observar cómo fue la realización del trabajo en la materia de tópicos de física, por todo lo que se recorrio y por las dificultades que hubo y como se solucionaron</w:t>
      </w:r>
    </w:p>
    <w:p w14:paraId="539450F1" w14:textId="77777777" w:rsidR="00A2362D" w:rsidRDefault="00A2362D">
      <w:pPr>
        <w:rPr>
          <w:sz w:val="24"/>
          <w:szCs w:val="24"/>
        </w:rPr>
      </w:pPr>
    </w:p>
    <w:p w14:paraId="36FA289B" w14:textId="7E9BD751" w:rsidR="005D74D1" w:rsidRDefault="005D74D1">
      <w:pPr>
        <w:rPr>
          <w:b/>
          <w:bCs/>
          <w:sz w:val="24"/>
          <w:szCs w:val="24"/>
        </w:rPr>
      </w:pPr>
      <w:r>
        <w:rPr>
          <w:b/>
          <w:bCs/>
          <w:sz w:val="24"/>
          <w:szCs w:val="24"/>
        </w:rPr>
        <w:t>Desarrollo</w:t>
      </w:r>
    </w:p>
    <w:p w14:paraId="3BA0315E" w14:textId="7785440A" w:rsidR="005D74D1" w:rsidRDefault="005D74D1">
      <w:pPr>
        <w:rPr>
          <w:sz w:val="24"/>
          <w:szCs w:val="24"/>
        </w:rPr>
      </w:pPr>
      <w:r>
        <w:rPr>
          <w:sz w:val="24"/>
          <w:szCs w:val="24"/>
        </w:rPr>
        <w:t xml:space="preserve">La manera en que se planteo hacer el trabajo fue primero que nada creando el proyecto en LWPR, mas que nada porque es lo que hemos estado usando y lo que mas aprendimos en clase y porque es de alto rendimiento, ya creado el proyecto, seleccionando </w:t>
      </w:r>
      <w:proofErr w:type="spellStart"/>
      <w:r>
        <w:rPr>
          <w:sz w:val="24"/>
          <w:szCs w:val="24"/>
        </w:rPr>
        <w:t>ls</w:t>
      </w:r>
      <w:proofErr w:type="spellEnd"/>
      <w:r>
        <w:rPr>
          <w:sz w:val="24"/>
          <w:szCs w:val="24"/>
        </w:rPr>
        <w:t xml:space="preserve"> sprites que serán usados y guardados en otra carpeta aparte y creando también la carpeta donde ira el trabajo principal, en un principio se tenia planeado que los efectos serian en un solo Sprite, pero debido a las dificultades y la gran cantidad de errores que daba hacer eso, me decidí por hacer dos sprites con dos efectos en cada uno, donde se estuvo buscando previamente el efecto de cada uno y la funcionalidad de los mismo</w:t>
      </w:r>
      <w:r w:rsidR="00FD7A8A">
        <w:rPr>
          <w:sz w:val="24"/>
          <w:szCs w:val="24"/>
        </w:rPr>
        <w:t>s.</w:t>
      </w:r>
    </w:p>
    <w:p w14:paraId="2075510F" w14:textId="7BF20118" w:rsidR="00FD7A8A" w:rsidRDefault="00FD7A8A">
      <w:pPr>
        <w:rPr>
          <w:sz w:val="24"/>
          <w:szCs w:val="24"/>
        </w:rPr>
      </w:pPr>
      <w:r>
        <w:rPr>
          <w:sz w:val="24"/>
          <w:szCs w:val="24"/>
        </w:rPr>
        <w:t>Primero se optó por la creación del Sprite con la función del outline y el entintado, y el otro Sprite se fue por el efecto glitch y el Fresnel, debido a los problemas que había al tratar de juntar todos, se opto mejor por dejarlos por separado.</w:t>
      </w:r>
    </w:p>
    <w:p w14:paraId="0E20E3DE" w14:textId="77777777" w:rsidR="00A2362D" w:rsidRDefault="00A2362D">
      <w:pPr>
        <w:rPr>
          <w:sz w:val="24"/>
          <w:szCs w:val="24"/>
        </w:rPr>
      </w:pPr>
    </w:p>
    <w:p w14:paraId="5C9F87C6" w14:textId="4FF129C7" w:rsidR="00FD7A8A" w:rsidRDefault="00FD7A8A">
      <w:pPr>
        <w:rPr>
          <w:sz w:val="24"/>
          <w:szCs w:val="24"/>
        </w:rPr>
      </w:pPr>
      <w:r>
        <w:rPr>
          <w:b/>
          <w:bCs/>
          <w:sz w:val="24"/>
          <w:szCs w:val="24"/>
        </w:rPr>
        <w:t>Conclusión</w:t>
      </w:r>
    </w:p>
    <w:p w14:paraId="534A5AE0" w14:textId="1ED26FBA" w:rsidR="00FD7A8A" w:rsidRDefault="00FD7A8A">
      <w:pPr>
        <w:rPr>
          <w:sz w:val="24"/>
          <w:szCs w:val="24"/>
        </w:rPr>
      </w:pPr>
      <w:r>
        <w:rPr>
          <w:sz w:val="24"/>
          <w:szCs w:val="24"/>
        </w:rPr>
        <w:t xml:space="preserve">Para concluir podemos decir que el trabajo que se tiene por detrás del </w:t>
      </w:r>
      <w:proofErr w:type="spellStart"/>
      <w:r>
        <w:rPr>
          <w:sz w:val="24"/>
          <w:szCs w:val="24"/>
        </w:rPr>
        <w:t>shading</w:t>
      </w:r>
      <w:proofErr w:type="spellEnd"/>
      <w:r>
        <w:rPr>
          <w:sz w:val="24"/>
          <w:szCs w:val="24"/>
        </w:rPr>
        <w:t>, es mucho tiempo y dedicación, pues uno tiene que saber para qué sirve cada herramienta que unity te presenta, para mayor facilidad y efectividad.</w:t>
      </w:r>
    </w:p>
    <w:p w14:paraId="0A14EF44" w14:textId="77777777" w:rsidR="00A2362D" w:rsidRDefault="00A2362D">
      <w:pPr>
        <w:rPr>
          <w:sz w:val="24"/>
          <w:szCs w:val="24"/>
        </w:rPr>
      </w:pPr>
    </w:p>
    <w:p w14:paraId="6AA3C808" w14:textId="4F54E2FD" w:rsidR="00A134B4" w:rsidRDefault="0048221D">
      <w:pPr>
        <w:rPr>
          <w:sz w:val="24"/>
          <w:szCs w:val="24"/>
        </w:rPr>
      </w:pPr>
      <w:r>
        <w:rPr>
          <w:b/>
          <w:bCs/>
          <w:sz w:val="24"/>
          <w:szCs w:val="24"/>
        </w:rPr>
        <w:t>Breve historia del shader</w:t>
      </w:r>
    </w:p>
    <w:p w14:paraId="0694EC4A" w14:textId="59FB926A" w:rsidR="0048221D" w:rsidRDefault="0048221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En el 2000 la serie 2 de tarjetas GeForce permitía a la GPU hacerse cargo de funciones de transformación e iluminación que hasta ahora debía hacerlas la CPU, sin </w:t>
      </w:r>
      <w:r>
        <w:rPr>
          <w:rFonts w:ascii="Arial" w:hAnsi="Arial" w:cs="Arial"/>
          <w:color w:val="222222"/>
          <w:sz w:val="21"/>
          <w:szCs w:val="21"/>
          <w:shd w:val="clear" w:color="auto" w:fill="FFFFFF"/>
        </w:rPr>
        <w:t>embargo,</w:t>
      </w:r>
      <w:r>
        <w:rPr>
          <w:rFonts w:ascii="Arial" w:hAnsi="Arial" w:cs="Arial"/>
          <w:color w:val="222222"/>
          <w:sz w:val="21"/>
          <w:szCs w:val="21"/>
          <w:shd w:val="clear" w:color="auto" w:fill="FFFFFF"/>
        </w:rPr>
        <w:t xml:space="preserve"> no fue hasta la GeForce 3 (2001) que se incluyó la posibilidad de programarlas con la primera versión del modelo de sombreado. Existen numerosas versiones, se debe tener en cuenta que cuanto </w:t>
      </w:r>
      <w:r>
        <w:rPr>
          <w:rFonts w:ascii="Arial" w:hAnsi="Arial" w:cs="Arial"/>
          <w:color w:val="222222"/>
          <w:sz w:val="21"/>
          <w:szCs w:val="21"/>
          <w:shd w:val="clear" w:color="auto" w:fill="FFFFFF"/>
        </w:rPr>
        <w:lastRenderedPageBreak/>
        <w:t xml:space="preserve">más reciente es la versión más limita el número de tarjetas gráficas sobre las que el programa puede operar </w:t>
      </w:r>
      <w:r>
        <w:rPr>
          <w:rFonts w:ascii="Arial" w:hAnsi="Arial" w:cs="Arial"/>
          <w:color w:val="222222"/>
          <w:sz w:val="21"/>
          <w:szCs w:val="21"/>
          <w:shd w:val="clear" w:color="auto" w:fill="FFFFFF"/>
        </w:rPr>
        <w:t>correctamente.</w:t>
      </w:r>
    </w:p>
    <w:p w14:paraId="232CD5EF" w14:textId="77777777" w:rsidR="00A2362D" w:rsidRDefault="00A2362D">
      <w:pPr>
        <w:rPr>
          <w:rFonts w:ascii="Arial" w:hAnsi="Arial" w:cs="Arial"/>
          <w:color w:val="222222"/>
          <w:sz w:val="21"/>
          <w:szCs w:val="21"/>
          <w:shd w:val="clear" w:color="auto" w:fill="FFFFFF"/>
        </w:rPr>
      </w:pPr>
    </w:p>
    <w:p w14:paraId="14F34207" w14:textId="6B2C1310" w:rsidR="0048221D" w:rsidRDefault="0048221D">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t>Diferentes lenguajes en el sombreado</w:t>
      </w:r>
    </w:p>
    <w:p w14:paraId="14E43C9C" w14:textId="365BB62E" w:rsidR="0048221D" w:rsidRDefault="0048221D">
      <w:pPr>
        <w:rPr>
          <w:rFonts w:ascii="Arial" w:hAnsi="Arial" w:cs="Arial"/>
          <w:color w:val="222222"/>
          <w:sz w:val="21"/>
          <w:szCs w:val="21"/>
          <w:shd w:val="clear" w:color="auto" w:fill="FFFFFF"/>
        </w:rPr>
      </w:pPr>
      <w:r>
        <w:rPr>
          <w:rFonts w:ascii="Arial" w:hAnsi="Arial" w:cs="Arial"/>
          <w:color w:val="222222"/>
          <w:sz w:val="21"/>
          <w:szCs w:val="21"/>
          <w:shd w:val="clear" w:color="auto" w:fill="FFFFFF"/>
        </w:rPr>
        <w:t>Hoy en día se puede lograr sin el uso de algún lenguaje de programación, ya que ahora tenemos herramientas que nos facilitan mucho esos temas, pero si tenemos que hablar que lenguajes se utilizaban y aun se utilizan para el mismo serian:</w:t>
      </w:r>
    </w:p>
    <w:p w14:paraId="7768CC23" w14:textId="66F8ADA9" w:rsidR="0048221D" w:rsidRDefault="0048221D">
      <w:pPr>
        <w:rPr>
          <w:rFonts w:ascii="Arial" w:hAnsi="Arial" w:cs="Arial"/>
          <w:color w:val="222222"/>
          <w:sz w:val="21"/>
          <w:szCs w:val="21"/>
          <w:shd w:val="clear" w:color="auto" w:fill="FFFFFF"/>
        </w:rPr>
      </w:pPr>
      <w:r>
        <w:t xml:space="preserve">HLSL </w:t>
      </w:r>
      <w:r>
        <w:rPr>
          <w:rFonts w:ascii="Arial" w:hAnsi="Arial" w:cs="Arial"/>
          <w:color w:val="222222"/>
          <w:sz w:val="21"/>
          <w:szCs w:val="21"/>
          <w:shd w:val="clear" w:color="auto" w:fill="FFFFFF"/>
        </w:rPr>
        <w:t xml:space="preserve">es la implementación propiedad de Microsoft, la cual </w:t>
      </w:r>
      <w:r>
        <w:rPr>
          <w:rFonts w:ascii="Arial" w:hAnsi="Arial" w:cs="Arial"/>
          <w:color w:val="222222"/>
          <w:sz w:val="21"/>
          <w:szCs w:val="21"/>
          <w:shd w:val="clear" w:color="auto" w:fill="FFFFFF"/>
        </w:rPr>
        <w:t>colaboró</w:t>
      </w:r>
      <w:r>
        <w:rPr>
          <w:rFonts w:ascii="Arial" w:hAnsi="Arial" w:cs="Arial"/>
          <w:color w:val="222222"/>
          <w:sz w:val="21"/>
          <w:szCs w:val="21"/>
          <w:shd w:val="clear" w:color="auto" w:fill="FFFFFF"/>
        </w:rPr>
        <w:t xml:space="preserve"> a Nvidia para crear un lenguaje de sombreado. Este lenguaje se debe utilizar junto a DirectX (la primera versión para la que se puede utilizar es DirectX 8.0). Anteriormente al DirectX 8 (DirectX 7, 6, 5...) se utilizaba otro método el cual era más complicado y complejo para ser utilizado. (Entre lo que era el lenguaje, creación de objetos, sonidos, partículas, entre otras).</w:t>
      </w:r>
    </w:p>
    <w:p w14:paraId="6D2B24E0" w14:textId="60914AC9" w:rsidR="0048221D" w:rsidRDefault="0048221D">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También esta </w:t>
      </w:r>
      <w:r>
        <w:t>GLSL</w:t>
      </w:r>
      <w:r>
        <w:rPr>
          <w:rFonts w:ascii="Arial" w:hAnsi="Arial" w:cs="Arial"/>
          <w:color w:val="222222"/>
          <w:sz w:val="21"/>
          <w:szCs w:val="21"/>
          <w:shd w:val="clear" w:color="auto" w:fill="FFFFFF"/>
        </w:rPr>
        <w:t> es el lenguaje desarrollado por el grupo Khronos. Está diseñado específicamente para su uso dentro del entorno de OpenGL. Sus diseñadores afirman que se ha hecho un gran esfuerzo para lograr altos niveles de paralelismo. Su diseño se basa en C y RenderMan como modelo de lenguaje de sombreado.</w:t>
      </w:r>
    </w:p>
    <w:p w14:paraId="40EEF54F" w14:textId="0C846DCE" w:rsidR="0048221D" w:rsidRDefault="0048221D">
      <w:pPr>
        <w:rPr>
          <w:rFonts w:ascii="Arial" w:hAnsi="Arial" w:cs="Arial"/>
          <w:color w:val="222222"/>
          <w:sz w:val="21"/>
          <w:szCs w:val="21"/>
          <w:shd w:val="clear" w:color="auto" w:fill="FFFFFF"/>
        </w:rPr>
      </w:pPr>
      <w:r>
        <w:t xml:space="preserve">CG </w:t>
      </w:r>
      <w:r>
        <w:rPr>
          <w:rFonts w:ascii="Arial" w:hAnsi="Arial" w:cs="Arial"/>
          <w:color w:val="222222"/>
          <w:sz w:val="21"/>
          <w:szCs w:val="21"/>
          <w:shd w:val="clear" w:color="auto" w:fill="FFFFFF"/>
        </w:rPr>
        <w:t>lenguaje propiedad de la empresa </w:t>
      </w:r>
      <w:r w:rsidRPr="0048221D">
        <w:rPr>
          <w:rFonts w:ascii="Arial" w:hAnsi="Arial" w:cs="Arial"/>
          <w:sz w:val="21"/>
          <w:szCs w:val="21"/>
          <w:shd w:val="clear" w:color="auto" w:fill="FFFFFF"/>
        </w:rPr>
        <w:t>Nvi</w:t>
      </w:r>
      <w:r>
        <w:rPr>
          <w:rFonts w:ascii="Arial" w:hAnsi="Arial" w:cs="Arial"/>
          <w:sz w:val="21"/>
          <w:szCs w:val="21"/>
          <w:shd w:val="clear" w:color="auto" w:fill="FFFFFF"/>
        </w:rPr>
        <w:t>dia</w:t>
      </w:r>
      <w:r>
        <w:rPr>
          <w:rFonts w:ascii="Arial" w:hAnsi="Arial" w:cs="Arial"/>
          <w:color w:val="222222"/>
          <w:sz w:val="21"/>
          <w:szCs w:val="21"/>
          <w:shd w:val="clear" w:color="auto" w:fill="FFFFFF"/>
        </w:rPr>
        <w:t> resultante de su colaboración con Microsoft para el desarrollo de un lenguaje de sombreado. Su principal ventaja es que puede ser usado por las APIs</w:t>
      </w:r>
      <w:r>
        <w:rPr>
          <w:rFonts w:ascii="Arial" w:hAnsi="Arial" w:cs="Arial"/>
          <w:color w:val="222222"/>
          <w:sz w:val="21"/>
          <w:szCs w:val="21"/>
          <w:shd w:val="clear" w:color="auto" w:fill="FFFFFF"/>
        </w:rPr>
        <w:t xml:space="preserve"> OpenGL</w:t>
      </w:r>
      <w:r>
        <w:rPr>
          <w:rFonts w:ascii="Arial" w:hAnsi="Arial" w:cs="Arial"/>
          <w:color w:val="222222"/>
          <w:sz w:val="21"/>
          <w:szCs w:val="21"/>
          <w:shd w:val="clear" w:color="auto" w:fill="FFFFFF"/>
        </w:rPr>
        <w:t> y</w:t>
      </w:r>
      <w:r>
        <w:rPr>
          <w:rFonts w:ascii="Arial" w:hAnsi="Arial" w:cs="Arial"/>
          <w:color w:val="222222"/>
          <w:sz w:val="21"/>
          <w:szCs w:val="21"/>
          <w:shd w:val="clear" w:color="auto" w:fill="FFFFFF"/>
        </w:rPr>
        <w:t xml:space="preserve"> DirectX</w:t>
      </w:r>
      <w:r>
        <w:rPr>
          <w:rFonts w:ascii="Arial" w:hAnsi="Arial" w:cs="Arial"/>
          <w:color w:val="222222"/>
          <w:sz w:val="21"/>
          <w:szCs w:val="21"/>
          <w:shd w:val="clear" w:color="auto" w:fill="FFFFFF"/>
        </w:rPr>
        <w:t>. Otra ventaja de este lenguaje es el uso de perfiles. Estos lenguajes no son totalmente independientes del hardware por lo tanto es recomendable crear programas específicos para diferentes tarjetas gráficas. Los perfiles de CG se encargan de elegir para su ejecución el más adecuado de los programas disponibles para el hardware.</w:t>
      </w:r>
    </w:p>
    <w:p w14:paraId="4F752D7C" w14:textId="6FB9A6E6" w:rsidR="001B13FD" w:rsidRPr="001B13FD" w:rsidRDefault="001B13FD">
      <w:pPr>
        <w:rPr>
          <w:rFonts w:cstheme="minorHAnsi"/>
          <w:sz w:val="24"/>
          <w:szCs w:val="24"/>
        </w:rPr>
      </w:pPr>
      <w:r>
        <w:rPr>
          <w:rFonts w:ascii="Arial" w:hAnsi="Arial" w:cs="Arial"/>
          <w:color w:val="222222"/>
          <w:sz w:val="21"/>
          <w:szCs w:val="21"/>
          <w:shd w:val="clear" w:color="auto" w:fill="FFFFFF"/>
        </w:rPr>
        <w:t xml:space="preserve">Y hay </w:t>
      </w:r>
      <w:proofErr w:type="spellStart"/>
      <w:r>
        <w:rPr>
          <w:rFonts w:ascii="Arial" w:hAnsi="Arial" w:cs="Arial"/>
          <w:color w:val="222222"/>
          <w:sz w:val="21"/>
          <w:szCs w:val="21"/>
          <w:shd w:val="clear" w:color="auto" w:fill="FFFFFF"/>
        </w:rPr>
        <w:t>mas</w:t>
      </w:r>
      <w:proofErr w:type="spellEnd"/>
      <w:r>
        <w:rPr>
          <w:rFonts w:ascii="Arial" w:hAnsi="Arial" w:cs="Arial"/>
          <w:color w:val="222222"/>
          <w:sz w:val="21"/>
          <w:szCs w:val="21"/>
          <w:shd w:val="clear" w:color="auto" w:fill="FFFFFF"/>
        </w:rPr>
        <w:t xml:space="preserve"> por </w:t>
      </w:r>
      <w:proofErr w:type="gramStart"/>
      <w:r>
        <w:rPr>
          <w:rFonts w:ascii="Arial" w:hAnsi="Arial" w:cs="Arial"/>
          <w:color w:val="222222"/>
          <w:sz w:val="21"/>
          <w:szCs w:val="21"/>
          <w:shd w:val="clear" w:color="auto" w:fill="FFFFFF"/>
        </w:rPr>
        <w:t>detrás</w:t>
      </w:r>
      <w:proofErr w:type="gramEnd"/>
      <w:r>
        <w:rPr>
          <w:rFonts w:ascii="Arial" w:hAnsi="Arial" w:cs="Arial"/>
          <w:color w:val="222222"/>
          <w:sz w:val="21"/>
          <w:szCs w:val="21"/>
          <w:shd w:val="clear" w:color="auto" w:fill="FFFFFF"/>
        </w:rPr>
        <w:t xml:space="preserve"> pero tienen un uso menos común al de los principales mencionados </w:t>
      </w:r>
      <w:r w:rsidRPr="001B13FD">
        <w:rPr>
          <w:rFonts w:cstheme="minorHAnsi"/>
          <w:color w:val="222222"/>
          <w:sz w:val="21"/>
          <w:szCs w:val="21"/>
          <w:shd w:val="clear" w:color="auto" w:fill="FFFFFF"/>
        </w:rPr>
        <w:t>anteriormente, dado a que estos tienen una mayor facilidad y utilidad al lograrse.</w:t>
      </w:r>
    </w:p>
    <w:p w14:paraId="7D53A0BF" w14:textId="77777777" w:rsidR="00FD7A8A" w:rsidRPr="001B13FD" w:rsidRDefault="00FD7A8A">
      <w:pPr>
        <w:rPr>
          <w:rFonts w:cstheme="minorHAnsi"/>
          <w:sz w:val="24"/>
          <w:szCs w:val="24"/>
        </w:rPr>
      </w:pPr>
    </w:p>
    <w:p w14:paraId="3B05BE66" w14:textId="22797CA8" w:rsidR="00D71079" w:rsidRPr="001B13FD" w:rsidRDefault="000A0C11">
      <w:pPr>
        <w:rPr>
          <w:rFonts w:cstheme="minorHAnsi"/>
          <w:lang w:val="en-US"/>
        </w:rPr>
      </w:pPr>
      <w:proofErr w:type="spellStart"/>
      <w:r w:rsidRPr="001B13FD">
        <w:rPr>
          <w:rFonts w:cstheme="minorHAnsi"/>
        </w:rPr>
        <w:t>Ronja</w:t>
      </w:r>
      <w:proofErr w:type="spellEnd"/>
      <w:r w:rsidRPr="001B13FD">
        <w:rPr>
          <w:rFonts w:cstheme="minorHAnsi"/>
        </w:rPr>
        <w:t xml:space="preserve"> (2019). </w:t>
      </w:r>
      <w:r w:rsidRPr="001B13FD">
        <w:rPr>
          <w:rFonts w:cstheme="minorHAnsi"/>
          <w:lang w:val="en-US"/>
        </w:rPr>
        <w:t>“</w:t>
      </w:r>
      <w:proofErr w:type="spellStart"/>
      <w:r w:rsidRPr="001B13FD">
        <w:rPr>
          <w:rFonts w:cstheme="minorHAnsi"/>
          <w:lang w:val="en-US"/>
        </w:rPr>
        <w:t>Ronja´s</w:t>
      </w:r>
      <w:proofErr w:type="spellEnd"/>
      <w:r w:rsidRPr="001B13FD">
        <w:rPr>
          <w:rFonts w:cstheme="minorHAnsi"/>
          <w:lang w:val="en-US"/>
        </w:rPr>
        <w:t xml:space="preserve"> shader tutorials”. </w:t>
      </w:r>
      <w:r w:rsidRPr="001B13FD">
        <w:rPr>
          <w:rFonts w:cstheme="minorHAnsi"/>
        </w:rPr>
        <w:t xml:space="preserve">Recuperado el 18 de febrero del 2019. </w:t>
      </w:r>
      <w:proofErr w:type="spellStart"/>
      <w:r w:rsidRPr="001B13FD">
        <w:rPr>
          <w:rFonts w:cstheme="minorHAnsi"/>
          <w:lang w:val="en-US"/>
        </w:rPr>
        <w:t>Página</w:t>
      </w:r>
      <w:proofErr w:type="spellEnd"/>
      <w:r w:rsidRPr="001B13FD">
        <w:rPr>
          <w:rFonts w:cstheme="minorHAnsi"/>
          <w:lang w:val="en-US"/>
        </w:rPr>
        <w:t xml:space="preserve"> web: </w:t>
      </w:r>
      <w:hyperlink r:id="rId5" w:history="1">
        <w:r w:rsidRPr="001B13FD">
          <w:rPr>
            <w:rStyle w:val="Hipervnculo"/>
            <w:rFonts w:cstheme="minorHAnsi"/>
            <w:lang w:val="en-US"/>
          </w:rPr>
          <w:t>https://www.ronja-tutorials.com/</w:t>
        </w:r>
      </w:hyperlink>
      <w:r w:rsidRPr="001B13FD">
        <w:rPr>
          <w:rFonts w:cstheme="minorHAnsi"/>
          <w:lang w:val="en-US"/>
        </w:rPr>
        <w:t xml:space="preserve"> </w:t>
      </w:r>
    </w:p>
    <w:p w14:paraId="66662D3D" w14:textId="77777777" w:rsidR="000A0C11" w:rsidRPr="001B13FD" w:rsidRDefault="000A0C11">
      <w:pPr>
        <w:rPr>
          <w:rFonts w:cstheme="minorHAnsi"/>
          <w:lang w:val="en-US"/>
        </w:rPr>
      </w:pPr>
    </w:p>
    <w:p w14:paraId="78E2635C" w14:textId="77777777" w:rsidR="000A0C11" w:rsidRPr="001B13FD" w:rsidRDefault="000A0C11">
      <w:pPr>
        <w:rPr>
          <w:rFonts w:cstheme="minorHAnsi"/>
        </w:rPr>
      </w:pPr>
      <w:r w:rsidRPr="001B13FD">
        <w:rPr>
          <w:rFonts w:cstheme="minorHAnsi"/>
          <w:lang w:val="en-US"/>
        </w:rPr>
        <w:t xml:space="preserve">David León (2015). “Next-Gen </w:t>
      </w:r>
      <w:proofErr w:type="spellStart"/>
      <w:r w:rsidRPr="001B13FD">
        <w:rPr>
          <w:rFonts w:cstheme="minorHAnsi"/>
          <w:lang w:val="en-US"/>
        </w:rPr>
        <w:t>Cel</w:t>
      </w:r>
      <w:proofErr w:type="spellEnd"/>
      <w:r w:rsidRPr="001B13FD">
        <w:rPr>
          <w:rFonts w:cstheme="minorHAnsi"/>
          <w:lang w:val="en-US"/>
        </w:rPr>
        <w:t xml:space="preserve"> shading in Unity 5”. </w:t>
      </w:r>
      <w:r w:rsidRPr="001B13FD">
        <w:rPr>
          <w:rFonts w:cstheme="minorHAnsi"/>
        </w:rPr>
        <w:t>Recuperado el 18 de febrero del 2020. Pagina web:</w:t>
      </w:r>
      <w:hyperlink r:id="rId6" w:history="1">
        <w:r w:rsidRPr="001B13FD">
          <w:rPr>
            <w:rStyle w:val="Hipervnculo"/>
            <w:rFonts w:cstheme="minorHAnsi"/>
          </w:rPr>
          <w:t>https://www.gamasutra.com/blogs/DavidLeon/20150702/247602/NextGen_Cel_Shading_in_Unity_5.php</w:t>
        </w:r>
      </w:hyperlink>
    </w:p>
    <w:p w14:paraId="200AB756" w14:textId="77777777" w:rsidR="000A0C11" w:rsidRPr="001B13FD" w:rsidRDefault="000A0C11">
      <w:pPr>
        <w:rPr>
          <w:rFonts w:cstheme="minorHAnsi"/>
        </w:rPr>
      </w:pPr>
    </w:p>
    <w:p w14:paraId="56281BE8" w14:textId="77777777" w:rsidR="000A0C11" w:rsidRPr="001B13FD" w:rsidRDefault="005D5BFB">
      <w:pPr>
        <w:rPr>
          <w:rFonts w:cstheme="minorHAnsi"/>
        </w:rPr>
      </w:pPr>
      <w:r w:rsidRPr="001B13FD">
        <w:rPr>
          <w:rFonts w:cstheme="minorHAnsi"/>
          <w:lang w:val="en-US"/>
        </w:rPr>
        <w:t xml:space="preserve">Wilmer Lin (2019). “Shader Graph in Unity for beginners”. </w:t>
      </w:r>
      <w:r w:rsidRPr="001B13FD">
        <w:rPr>
          <w:rFonts w:cstheme="minorHAnsi"/>
        </w:rPr>
        <w:t xml:space="preserve">Recuperado el 18 de febrero del 2020. Página web: </w:t>
      </w:r>
      <w:hyperlink r:id="rId7" w:history="1">
        <w:r w:rsidRPr="001B13FD">
          <w:rPr>
            <w:rStyle w:val="Hipervnculo"/>
            <w:rFonts w:cstheme="minorHAnsi"/>
          </w:rPr>
          <w:t>https://www.raywenderlich.com/3744978-shader-graph-in-unity-for-beginners</w:t>
        </w:r>
      </w:hyperlink>
    </w:p>
    <w:p w14:paraId="5BC37FED" w14:textId="77777777" w:rsidR="005D5BFB" w:rsidRPr="001B13FD" w:rsidRDefault="005D5BFB">
      <w:pPr>
        <w:rPr>
          <w:rFonts w:cstheme="minorHAnsi"/>
        </w:rPr>
      </w:pPr>
    </w:p>
    <w:p w14:paraId="760F8F78" w14:textId="77777777" w:rsidR="005D5BFB" w:rsidRPr="001B13FD" w:rsidRDefault="005D5BFB">
      <w:pPr>
        <w:rPr>
          <w:rFonts w:cstheme="minorHAnsi"/>
        </w:rPr>
      </w:pPr>
      <w:r w:rsidRPr="001B13FD">
        <w:rPr>
          <w:rFonts w:cstheme="minorHAnsi"/>
          <w:lang w:val="en-US"/>
        </w:rPr>
        <w:lastRenderedPageBreak/>
        <w:t xml:space="preserve">Preet Minhas (2017). “An introduction to materials &amp; standard shader in Unity”. </w:t>
      </w:r>
      <w:r w:rsidRPr="001B13FD">
        <w:rPr>
          <w:rFonts w:cstheme="minorHAnsi"/>
        </w:rPr>
        <w:t xml:space="preserve">Recuperado el 18 de febrero del 2020. Página web: </w:t>
      </w:r>
      <w:hyperlink r:id="rId8" w:history="1">
        <w:r w:rsidRPr="001B13FD">
          <w:rPr>
            <w:rStyle w:val="Hipervnculo"/>
            <w:rFonts w:cstheme="minorHAnsi"/>
          </w:rPr>
          <w:t>https://www.codementor.io/unity3d/tutorial/an-introduction-to-materials--standard-shader-in-unity</w:t>
        </w:r>
      </w:hyperlink>
    </w:p>
    <w:p w14:paraId="4DFFEFC5" w14:textId="77777777" w:rsidR="005D5BFB" w:rsidRPr="001B13FD" w:rsidRDefault="005D5BFB">
      <w:pPr>
        <w:rPr>
          <w:rFonts w:cstheme="minorHAnsi"/>
        </w:rPr>
      </w:pPr>
    </w:p>
    <w:p w14:paraId="6E9E3819" w14:textId="0A17FB1C" w:rsidR="005D5BFB" w:rsidRDefault="005D5BFB">
      <w:pPr>
        <w:rPr>
          <w:rStyle w:val="Hipervnculo"/>
          <w:rFonts w:cstheme="minorHAnsi"/>
        </w:rPr>
      </w:pPr>
      <w:r w:rsidRPr="001B13FD">
        <w:rPr>
          <w:rFonts w:cstheme="minorHAnsi"/>
          <w:lang w:val="en-US"/>
        </w:rPr>
        <w:t xml:space="preserve">Claudia </w:t>
      </w:r>
      <w:proofErr w:type="spellStart"/>
      <w:r w:rsidRPr="001B13FD">
        <w:rPr>
          <w:rFonts w:cstheme="minorHAnsi"/>
          <w:lang w:val="en-US"/>
        </w:rPr>
        <w:t>Dopáoslas</w:t>
      </w:r>
      <w:proofErr w:type="spellEnd"/>
      <w:r w:rsidRPr="001B13FD">
        <w:rPr>
          <w:rFonts w:cstheme="minorHAnsi"/>
          <w:lang w:val="en-US"/>
        </w:rPr>
        <w:t xml:space="preserve"> (2017). </w:t>
      </w:r>
      <w:r w:rsidR="00995FE8" w:rsidRPr="001B13FD">
        <w:rPr>
          <w:rFonts w:cstheme="minorHAnsi"/>
          <w:lang w:val="en-US"/>
        </w:rPr>
        <w:t xml:space="preserve">“Physically based shader development for unity 2017”. </w:t>
      </w:r>
      <w:r w:rsidR="00995FE8" w:rsidRPr="001B13FD">
        <w:rPr>
          <w:rFonts w:cstheme="minorHAnsi"/>
        </w:rPr>
        <w:t xml:space="preserve">Recuperado el 18 de febrero del 2020. Página web: </w:t>
      </w:r>
      <w:hyperlink r:id="rId9" w:anchor="v=onepage&amp;q=shading%20unity&amp;f=false" w:history="1">
        <w:r w:rsidRPr="001B13FD">
          <w:rPr>
            <w:rStyle w:val="Hipervnculo"/>
            <w:rFonts w:cstheme="minorHAnsi"/>
          </w:rPr>
          <w:t>https://books.google.com.mx/books?id=FgBCDwAAQBAJ&amp;pg=PR19&amp;lpg=PR19&amp;dq=shading+unity&amp;source=bl&amp;ots=AbZYsdkOtD&amp;sig=ACfU3U28JkJXoWpUdjbZ4GppKeqoJvrM6w&amp;hl=es-419&amp;sa=X&amp;ved=2ahUKEwixtdu_wdvnAhUHITQIHcRDDP44FBDoATACegQICBAB#v=onepage&amp;q=shading%20unity&amp;f=false</w:t>
        </w:r>
      </w:hyperlink>
    </w:p>
    <w:p w14:paraId="55090702" w14:textId="77777777" w:rsidR="00A2362D" w:rsidRPr="001B13FD" w:rsidRDefault="00A2362D">
      <w:pPr>
        <w:rPr>
          <w:rStyle w:val="Hipervnculo"/>
          <w:rFonts w:cstheme="minorHAnsi"/>
        </w:rPr>
      </w:pPr>
    </w:p>
    <w:p w14:paraId="29A59253" w14:textId="565ECD83" w:rsidR="001B13FD" w:rsidRDefault="001B13FD" w:rsidP="001B13FD">
      <w:pPr>
        <w:pStyle w:val="Ttulo1"/>
        <w:spacing w:before="60" w:beforeAutospacing="0"/>
        <w:rPr>
          <w:rFonts w:asciiTheme="minorHAnsi" w:hAnsiTheme="minorHAnsi" w:cstheme="minorHAnsi"/>
          <w:sz w:val="22"/>
          <w:szCs w:val="22"/>
        </w:rPr>
      </w:pPr>
      <w:r w:rsidRPr="001B13FD">
        <w:rPr>
          <w:rFonts w:asciiTheme="minorHAnsi" w:hAnsiTheme="minorHAnsi" w:cstheme="minorHAnsi"/>
          <w:b w:val="0"/>
          <w:bCs w:val="0"/>
          <w:sz w:val="22"/>
          <w:szCs w:val="22"/>
          <w:lang w:val="en-US"/>
        </w:rPr>
        <w:t>OpenGl (NT). “</w:t>
      </w:r>
      <w:r w:rsidRPr="001B13FD">
        <w:rPr>
          <w:rFonts w:asciiTheme="minorHAnsi" w:hAnsiTheme="minorHAnsi" w:cstheme="minorHAnsi"/>
          <w:b w:val="0"/>
          <w:bCs w:val="0"/>
          <w:sz w:val="22"/>
          <w:szCs w:val="22"/>
          <w:lang w:val="en-US"/>
        </w:rPr>
        <w:t>OpenGL API Documentation Overview</w:t>
      </w:r>
      <w:r w:rsidRPr="001B13FD">
        <w:rPr>
          <w:rFonts w:asciiTheme="minorHAnsi" w:hAnsiTheme="minorHAnsi" w:cstheme="minorHAnsi"/>
          <w:b w:val="0"/>
          <w:bCs w:val="0"/>
          <w:sz w:val="22"/>
          <w:szCs w:val="22"/>
          <w:lang w:val="en-US"/>
        </w:rPr>
        <w:t xml:space="preserve">”. </w:t>
      </w:r>
      <w:r w:rsidRPr="001B13FD">
        <w:rPr>
          <w:rFonts w:asciiTheme="minorHAnsi" w:hAnsiTheme="minorHAnsi" w:cstheme="minorHAnsi"/>
          <w:b w:val="0"/>
          <w:bCs w:val="0"/>
          <w:sz w:val="22"/>
          <w:szCs w:val="22"/>
        </w:rPr>
        <w:t xml:space="preserve">Recuperado el 19 de </w:t>
      </w:r>
      <w:proofErr w:type="gramStart"/>
      <w:r w:rsidRPr="001B13FD">
        <w:rPr>
          <w:rFonts w:asciiTheme="minorHAnsi" w:hAnsiTheme="minorHAnsi" w:cstheme="minorHAnsi"/>
          <w:b w:val="0"/>
          <w:bCs w:val="0"/>
          <w:sz w:val="22"/>
          <w:szCs w:val="22"/>
        </w:rPr>
        <w:t>Febrero</w:t>
      </w:r>
      <w:proofErr w:type="gramEnd"/>
      <w:r w:rsidRPr="001B13FD">
        <w:rPr>
          <w:rFonts w:asciiTheme="minorHAnsi" w:hAnsiTheme="minorHAnsi" w:cstheme="minorHAnsi"/>
          <w:b w:val="0"/>
          <w:bCs w:val="0"/>
          <w:sz w:val="22"/>
          <w:szCs w:val="22"/>
        </w:rPr>
        <w:t xml:space="preserve"> del 2020. </w:t>
      </w:r>
      <w:proofErr w:type="spellStart"/>
      <w:r w:rsidRPr="001B13FD">
        <w:rPr>
          <w:rFonts w:asciiTheme="minorHAnsi" w:hAnsiTheme="minorHAnsi" w:cstheme="minorHAnsi"/>
          <w:b w:val="0"/>
          <w:bCs w:val="0"/>
          <w:sz w:val="22"/>
          <w:szCs w:val="22"/>
        </w:rPr>
        <w:t>Pagina</w:t>
      </w:r>
      <w:proofErr w:type="spellEnd"/>
      <w:r w:rsidRPr="001B13FD">
        <w:rPr>
          <w:rFonts w:asciiTheme="minorHAnsi" w:hAnsiTheme="minorHAnsi" w:cstheme="minorHAnsi"/>
          <w:b w:val="0"/>
          <w:bCs w:val="0"/>
          <w:sz w:val="22"/>
          <w:szCs w:val="22"/>
        </w:rPr>
        <w:t xml:space="preserve"> web:</w:t>
      </w:r>
      <w:hyperlink r:id="rId10" w:history="1">
        <w:r w:rsidRPr="001B13FD">
          <w:rPr>
            <w:rFonts w:asciiTheme="minorHAnsi" w:hAnsiTheme="minorHAnsi" w:cstheme="minorHAnsi"/>
            <w:sz w:val="22"/>
            <w:szCs w:val="22"/>
            <w:lang w:val="en-US"/>
          </w:rPr>
          <w:t>https://www.opengl.org/documentation/specs/</w:t>
        </w:r>
      </w:hyperlink>
      <w:r w:rsidRPr="001B13FD">
        <w:rPr>
          <w:rFonts w:asciiTheme="minorHAnsi" w:hAnsiTheme="minorHAnsi" w:cstheme="minorHAnsi"/>
          <w:sz w:val="22"/>
          <w:szCs w:val="22"/>
        </w:rPr>
        <w:t xml:space="preserve"> </w:t>
      </w:r>
    </w:p>
    <w:p w14:paraId="0DFF091D" w14:textId="77777777" w:rsidR="00A2362D" w:rsidRDefault="00A2362D" w:rsidP="001B13FD">
      <w:pPr>
        <w:pStyle w:val="Ttulo1"/>
        <w:spacing w:before="60" w:beforeAutospacing="0"/>
        <w:rPr>
          <w:rFonts w:asciiTheme="minorHAnsi" w:hAnsiTheme="minorHAnsi" w:cstheme="minorHAnsi"/>
          <w:sz w:val="22"/>
          <w:szCs w:val="22"/>
        </w:rPr>
      </w:pPr>
    </w:p>
    <w:p w14:paraId="5B72B370" w14:textId="0C0D4DF1" w:rsidR="0032052C" w:rsidRDefault="0032052C" w:rsidP="001B13FD">
      <w:pPr>
        <w:pStyle w:val="Ttulo1"/>
        <w:spacing w:before="60" w:beforeAutospacing="0"/>
        <w:rPr>
          <w:rFonts w:asciiTheme="minorHAnsi" w:eastAsiaTheme="minorHAnsi" w:hAnsiTheme="minorHAnsi" w:cstheme="minorBidi"/>
          <w:b w:val="0"/>
          <w:bCs w:val="0"/>
          <w:kern w:val="0"/>
          <w:sz w:val="22"/>
          <w:szCs w:val="22"/>
          <w:lang w:eastAsia="en-US"/>
        </w:rPr>
      </w:pPr>
      <w:r>
        <w:rPr>
          <w:rFonts w:asciiTheme="minorHAnsi" w:hAnsiTheme="minorHAnsi" w:cstheme="minorHAnsi"/>
          <w:b w:val="0"/>
          <w:bCs w:val="0"/>
          <w:sz w:val="22"/>
          <w:szCs w:val="22"/>
        </w:rPr>
        <w:t xml:space="preserve">Davis (2020). “vertex Shaders”. Recuperado el 19 de febrero del 2020. </w:t>
      </w:r>
      <w:proofErr w:type="spellStart"/>
      <w:r>
        <w:rPr>
          <w:rFonts w:asciiTheme="minorHAnsi" w:hAnsiTheme="minorHAnsi" w:cstheme="minorHAnsi"/>
          <w:b w:val="0"/>
          <w:bCs w:val="0"/>
          <w:sz w:val="22"/>
          <w:szCs w:val="22"/>
        </w:rPr>
        <w:t>Pagina</w:t>
      </w:r>
      <w:proofErr w:type="spellEnd"/>
      <w:r>
        <w:rPr>
          <w:rFonts w:asciiTheme="minorHAnsi" w:hAnsiTheme="minorHAnsi" w:cstheme="minorHAnsi"/>
          <w:b w:val="0"/>
          <w:bCs w:val="0"/>
          <w:sz w:val="22"/>
          <w:szCs w:val="22"/>
        </w:rPr>
        <w:t xml:space="preserve"> web: </w:t>
      </w:r>
      <w:hyperlink r:id="rId11" w:history="1">
        <w:r w:rsidRPr="0032052C">
          <w:rPr>
            <w:rFonts w:asciiTheme="minorHAnsi" w:eastAsiaTheme="minorHAnsi" w:hAnsiTheme="minorHAnsi" w:cstheme="minorBidi"/>
            <w:b w:val="0"/>
            <w:bCs w:val="0"/>
            <w:color w:val="0000FF"/>
            <w:kern w:val="0"/>
            <w:sz w:val="22"/>
            <w:szCs w:val="22"/>
            <w:u w:val="single"/>
            <w:lang w:eastAsia="en-US"/>
          </w:rPr>
          <w:t>https://www.pcmag.com/encyclopedia/term/vertex-shader</w:t>
        </w:r>
      </w:hyperlink>
    </w:p>
    <w:p w14:paraId="7573D710" w14:textId="77777777" w:rsidR="00A2362D" w:rsidRDefault="00A2362D" w:rsidP="001B13FD">
      <w:pPr>
        <w:pStyle w:val="Ttulo1"/>
        <w:spacing w:before="60" w:beforeAutospacing="0"/>
        <w:rPr>
          <w:rFonts w:asciiTheme="minorHAnsi" w:eastAsiaTheme="minorHAnsi" w:hAnsiTheme="minorHAnsi" w:cstheme="minorBidi"/>
          <w:b w:val="0"/>
          <w:bCs w:val="0"/>
          <w:kern w:val="0"/>
          <w:sz w:val="22"/>
          <w:szCs w:val="22"/>
          <w:lang w:eastAsia="en-US"/>
        </w:rPr>
      </w:pPr>
    </w:p>
    <w:p w14:paraId="199B3F8D" w14:textId="780E69B6" w:rsidR="0032052C" w:rsidRDefault="0032052C" w:rsidP="001B13FD">
      <w:pPr>
        <w:pStyle w:val="Ttulo1"/>
        <w:spacing w:before="60" w:beforeAutospacing="0"/>
        <w:rPr>
          <w:rFonts w:asciiTheme="minorHAnsi" w:eastAsiaTheme="minorHAnsi" w:hAnsiTheme="minorHAnsi" w:cstheme="minorBidi"/>
          <w:b w:val="0"/>
          <w:bCs w:val="0"/>
          <w:kern w:val="0"/>
          <w:sz w:val="22"/>
          <w:szCs w:val="22"/>
          <w:lang w:eastAsia="en-US"/>
        </w:rPr>
      </w:pPr>
      <w:r w:rsidRPr="0032052C">
        <w:rPr>
          <w:rFonts w:asciiTheme="minorHAnsi" w:eastAsiaTheme="minorHAnsi" w:hAnsiTheme="minorHAnsi" w:cstheme="minorBidi"/>
          <w:b w:val="0"/>
          <w:bCs w:val="0"/>
          <w:kern w:val="0"/>
          <w:sz w:val="22"/>
          <w:szCs w:val="22"/>
          <w:lang w:val="en-US" w:eastAsia="en-US"/>
        </w:rPr>
        <w:t>Unity (2019) “Meshes, Materials, shaders and t</w:t>
      </w:r>
      <w:r>
        <w:rPr>
          <w:rFonts w:asciiTheme="minorHAnsi" w:eastAsiaTheme="minorHAnsi" w:hAnsiTheme="minorHAnsi" w:cstheme="minorBidi"/>
          <w:b w:val="0"/>
          <w:bCs w:val="0"/>
          <w:kern w:val="0"/>
          <w:sz w:val="22"/>
          <w:szCs w:val="22"/>
          <w:lang w:val="en-US" w:eastAsia="en-US"/>
        </w:rPr>
        <w:t xml:space="preserve">extures”. </w:t>
      </w:r>
      <w:r w:rsidRPr="0032052C">
        <w:rPr>
          <w:rFonts w:asciiTheme="minorHAnsi" w:eastAsiaTheme="minorHAnsi" w:hAnsiTheme="minorHAnsi" w:cstheme="minorBidi"/>
          <w:b w:val="0"/>
          <w:bCs w:val="0"/>
          <w:kern w:val="0"/>
          <w:sz w:val="22"/>
          <w:szCs w:val="22"/>
          <w:lang w:eastAsia="en-US"/>
        </w:rPr>
        <w:t>Recuperado el 19 de febrero del 2</w:t>
      </w:r>
      <w:r>
        <w:rPr>
          <w:rFonts w:asciiTheme="minorHAnsi" w:eastAsiaTheme="minorHAnsi" w:hAnsiTheme="minorHAnsi" w:cstheme="minorBidi"/>
          <w:b w:val="0"/>
          <w:bCs w:val="0"/>
          <w:kern w:val="0"/>
          <w:sz w:val="22"/>
          <w:szCs w:val="22"/>
          <w:lang w:eastAsia="en-US"/>
        </w:rPr>
        <w:t xml:space="preserve">020. Pagina web: </w:t>
      </w:r>
      <w:hyperlink r:id="rId12" w:history="1">
        <w:r w:rsidRPr="0032052C">
          <w:rPr>
            <w:rFonts w:asciiTheme="minorHAnsi" w:eastAsiaTheme="minorHAnsi" w:hAnsiTheme="minorHAnsi" w:cstheme="minorBidi"/>
            <w:b w:val="0"/>
            <w:bCs w:val="0"/>
            <w:color w:val="0000FF"/>
            <w:kern w:val="0"/>
            <w:sz w:val="22"/>
            <w:szCs w:val="22"/>
            <w:u w:val="single"/>
            <w:lang w:eastAsia="en-US"/>
          </w:rPr>
          <w:t>https://docs.unity3d.com/Manual/Shaders.html</w:t>
        </w:r>
      </w:hyperlink>
      <w:hyperlink r:id="rId13" w:history="1">
        <w:r w:rsidRPr="0032052C">
          <w:rPr>
            <w:rFonts w:asciiTheme="minorHAnsi" w:eastAsiaTheme="minorHAnsi" w:hAnsiTheme="minorHAnsi" w:cstheme="minorBidi"/>
            <w:b w:val="0"/>
            <w:bCs w:val="0"/>
            <w:color w:val="0000FF"/>
            <w:kern w:val="0"/>
            <w:sz w:val="22"/>
            <w:szCs w:val="22"/>
            <w:u w:val="single"/>
            <w:lang w:eastAsia="en-US"/>
          </w:rPr>
          <w:t>https://docs.unity3d.com/Manual/Shaders.html</w:t>
        </w:r>
      </w:hyperlink>
    </w:p>
    <w:p w14:paraId="5BFA5058" w14:textId="77777777" w:rsidR="00A2362D" w:rsidRDefault="00A2362D" w:rsidP="001B13FD">
      <w:pPr>
        <w:pStyle w:val="Ttulo1"/>
        <w:spacing w:before="60" w:beforeAutospacing="0"/>
        <w:rPr>
          <w:rFonts w:asciiTheme="minorHAnsi" w:eastAsiaTheme="minorHAnsi" w:hAnsiTheme="minorHAnsi" w:cstheme="minorBidi"/>
          <w:b w:val="0"/>
          <w:bCs w:val="0"/>
          <w:kern w:val="0"/>
          <w:sz w:val="22"/>
          <w:szCs w:val="22"/>
          <w:lang w:eastAsia="en-US"/>
        </w:rPr>
      </w:pPr>
    </w:p>
    <w:p w14:paraId="22D18E4A" w14:textId="2CE92918" w:rsidR="0032052C" w:rsidRDefault="0032052C" w:rsidP="001B13FD">
      <w:pPr>
        <w:pStyle w:val="Ttulo1"/>
        <w:spacing w:before="60" w:beforeAutospacing="0"/>
        <w:rPr>
          <w:rFonts w:asciiTheme="minorHAnsi" w:eastAsiaTheme="minorHAnsi" w:hAnsiTheme="minorHAnsi" w:cstheme="minorBidi"/>
          <w:b w:val="0"/>
          <w:bCs w:val="0"/>
          <w:kern w:val="0"/>
          <w:sz w:val="22"/>
          <w:szCs w:val="22"/>
          <w:lang w:eastAsia="en-US"/>
        </w:rPr>
      </w:pPr>
      <w:r w:rsidRPr="0032052C">
        <w:rPr>
          <w:rFonts w:asciiTheme="minorHAnsi" w:eastAsiaTheme="minorHAnsi" w:hAnsiTheme="minorHAnsi" w:cstheme="minorBidi"/>
          <w:b w:val="0"/>
          <w:bCs w:val="0"/>
          <w:kern w:val="0"/>
          <w:sz w:val="22"/>
          <w:szCs w:val="22"/>
          <w:lang w:val="en-US" w:eastAsia="en-US"/>
        </w:rPr>
        <w:t>Unity (2019). “Shading language used in Unity”</w:t>
      </w:r>
      <w:r>
        <w:rPr>
          <w:rFonts w:asciiTheme="minorHAnsi" w:hAnsiTheme="minorHAnsi" w:cstheme="minorHAnsi"/>
          <w:b w:val="0"/>
          <w:bCs w:val="0"/>
          <w:sz w:val="22"/>
          <w:szCs w:val="22"/>
          <w:lang w:val="en-US"/>
        </w:rPr>
        <w:t xml:space="preserve">. </w:t>
      </w:r>
      <w:r w:rsidRPr="0032052C">
        <w:rPr>
          <w:rFonts w:asciiTheme="minorHAnsi" w:hAnsiTheme="minorHAnsi" w:cstheme="minorHAnsi"/>
          <w:b w:val="0"/>
          <w:bCs w:val="0"/>
          <w:sz w:val="22"/>
          <w:szCs w:val="22"/>
        </w:rPr>
        <w:t>Recuperado el 19 de febrero del 2</w:t>
      </w:r>
      <w:r>
        <w:rPr>
          <w:rFonts w:asciiTheme="minorHAnsi" w:hAnsiTheme="minorHAnsi" w:cstheme="minorHAnsi"/>
          <w:b w:val="0"/>
          <w:bCs w:val="0"/>
          <w:sz w:val="22"/>
          <w:szCs w:val="22"/>
        </w:rPr>
        <w:t xml:space="preserve">020. </w:t>
      </w:r>
      <w:proofErr w:type="spellStart"/>
      <w:r>
        <w:rPr>
          <w:rFonts w:asciiTheme="minorHAnsi" w:hAnsiTheme="minorHAnsi" w:cstheme="minorHAnsi"/>
          <w:b w:val="0"/>
          <w:bCs w:val="0"/>
          <w:sz w:val="22"/>
          <w:szCs w:val="22"/>
        </w:rPr>
        <w:t>Pagina</w:t>
      </w:r>
      <w:proofErr w:type="spellEnd"/>
      <w:r>
        <w:rPr>
          <w:rFonts w:asciiTheme="minorHAnsi" w:hAnsiTheme="minorHAnsi" w:cstheme="minorHAnsi"/>
          <w:b w:val="0"/>
          <w:bCs w:val="0"/>
          <w:sz w:val="22"/>
          <w:szCs w:val="22"/>
        </w:rPr>
        <w:t xml:space="preserve"> web: </w:t>
      </w:r>
      <w:hyperlink r:id="rId14" w:history="1">
        <w:r w:rsidRPr="0032052C">
          <w:rPr>
            <w:rFonts w:asciiTheme="minorHAnsi" w:eastAsiaTheme="minorHAnsi" w:hAnsiTheme="minorHAnsi" w:cstheme="minorBidi"/>
            <w:b w:val="0"/>
            <w:bCs w:val="0"/>
            <w:color w:val="0000FF"/>
            <w:kern w:val="0"/>
            <w:sz w:val="22"/>
            <w:szCs w:val="22"/>
            <w:u w:val="single"/>
            <w:lang w:eastAsia="en-US"/>
          </w:rPr>
          <w:t>https://docs.unity3d.com/Manual/SL-ShadingLanguage.html</w:t>
        </w:r>
      </w:hyperlink>
    </w:p>
    <w:p w14:paraId="07DA517E" w14:textId="5D750518" w:rsidR="00A2362D" w:rsidRDefault="00A2362D" w:rsidP="001B13FD">
      <w:pPr>
        <w:pStyle w:val="Ttulo1"/>
        <w:spacing w:before="60" w:beforeAutospacing="0"/>
        <w:rPr>
          <w:rFonts w:asciiTheme="minorHAnsi" w:eastAsiaTheme="minorHAnsi" w:hAnsiTheme="minorHAnsi" w:cstheme="minorBidi"/>
          <w:b w:val="0"/>
          <w:bCs w:val="0"/>
          <w:kern w:val="0"/>
          <w:sz w:val="22"/>
          <w:szCs w:val="22"/>
          <w:lang w:eastAsia="en-US"/>
        </w:rPr>
      </w:pPr>
    </w:p>
    <w:p w14:paraId="6D515E01" w14:textId="77777777" w:rsidR="00A2362D" w:rsidRDefault="00A2362D" w:rsidP="001B13FD">
      <w:pPr>
        <w:pStyle w:val="Ttulo1"/>
        <w:spacing w:before="60" w:beforeAutospacing="0"/>
        <w:rPr>
          <w:rFonts w:asciiTheme="minorHAnsi" w:eastAsiaTheme="minorHAnsi" w:hAnsiTheme="minorHAnsi" w:cstheme="minorBidi"/>
          <w:b w:val="0"/>
          <w:bCs w:val="0"/>
          <w:kern w:val="0"/>
          <w:sz w:val="22"/>
          <w:szCs w:val="22"/>
          <w:lang w:eastAsia="en-US"/>
        </w:rPr>
      </w:pPr>
    </w:p>
    <w:p w14:paraId="36A4D313" w14:textId="659048F8" w:rsidR="0032052C" w:rsidRDefault="0032052C" w:rsidP="001B13FD">
      <w:pPr>
        <w:pStyle w:val="Ttulo1"/>
        <w:spacing w:before="60" w:beforeAutospacing="0"/>
        <w:rPr>
          <w:rFonts w:asciiTheme="minorHAnsi" w:eastAsiaTheme="minorHAnsi" w:hAnsiTheme="minorHAnsi" w:cstheme="minorBidi"/>
          <w:b w:val="0"/>
          <w:bCs w:val="0"/>
          <w:kern w:val="0"/>
          <w:sz w:val="22"/>
          <w:szCs w:val="22"/>
          <w:lang w:eastAsia="en-US"/>
        </w:rPr>
      </w:pPr>
      <w:r w:rsidRPr="0032052C">
        <w:rPr>
          <w:rFonts w:asciiTheme="minorHAnsi" w:eastAsiaTheme="minorHAnsi" w:hAnsiTheme="minorHAnsi" w:cstheme="minorBidi"/>
          <w:b w:val="0"/>
          <w:bCs w:val="0"/>
          <w:kern w:val="0"/>
          <w:sz w:val="22"/>
          <w:szCs w:val="22"/>
          <w:lang w:val="en-US" w:eastAsia="en-US"/>
        </w:rPr>
        <w:t xml:space="preserve">Unity (2019). “Vertex and fragment shaders examples”. </w:t>
      </w:r>
      <w:r w:rsidRPr="0032052C">
        <w:rPr>
          <w:rFonts w:asciiTheme="minorHAnsi" w:eastAsiaTheme="minorHAnsi" w:hAnsiTheme="minorHAnsi" w:cstheme="minorBidi"/>
          <w:b w:val="0"/>
          <w:bCs w:val="0"/>
          <w:kern w:val="0"/>
          <w:sz w:val="22"/>
          <w:szCs w:val="22"/>
          <w:lang w:eastAsia="en-US"/>
        </w:rPr>
        <w:t xml:space="preserve">Recuperado el 19 de febrero del 2020. </w:t>
      </w:r>
      <w:r>
        <w:rPr>
          <w:rFonts w:asciiTheme="minorHAnsi" w:eastAsiaTheme="minorHAnsi" w:hAnsiTheme="minorHAnsi" w:cstheme="minorBidi"/>
          <w:b w:val="0"/>
          <w:bCs w:val="0"/>
          <w:kern w:val="0"/>
          <w:sz w:val="22"/>
          <w:szCs w:val="22"/>
          <w:lang w:eastAsia="en-US"/>
        </w:rPr>
        <w:t xml:space="preserve">Pagina web: </w:t>
      </w:r>
      <w:hyperlink r:id="rId15" w:history="1">
        <w:r w:rsidRPr="0032052C">
          <w:rPr>
            <w:rFonts w:asciiTheme="minorHAnsi" w:eastAsiaTheme="minorHAnsi" w:hAnsiTheme="minorHAnsi" w:cstheme="minorBidi"/>
            <w:b w:val="0"/>
            <w:bCs w:val="0"/>
            <w:color w:val="0000FF"/>
            <w:kern w:val="0"/>
            <w:sz w:val="22"/>
            <w:szCs w:val="22"/>
            <w:u w:val="single"/>
            <w:lang w:eastAsia="en-US"/>
          </w:rPr>
          <w:t>https://docs.unity3d.com/Manual/SL-VertexFragmentShaderExamples.html</w:t>
        </w:r>
      </w:hyperlink>
    </w:p>
    <w:p w14:paraId="6B4C2EA1" w14:textId="64A5BCD7" w:rsidR="00A2362D" w:rsidRDefault="00A2362D" w:rsidP="001B13FD">
      <w:pPr>
        <w:pStyle w:val="Ttulo1"/>
        <w:spacing w:before="60" w:before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 xml:space="preserve"> </w:t>
      </w:r>
    </w:p>
    <w:p w14:paraId="78EED66D" w14:textId="23633362" w:rsidR="0032052C" w:rsidRPr="00A2362D" w:rsidRDefault="0032052C" w:rsidP="001B13FD">
      <w:pPr>
        <w:pStyle w:val="Ttulo1"/>
        <w:spacing w:before="60" w:beforeAutospacing="0"/>
        <w:rPr>
          <w:rFonts w:asciiTheme="minorHAnsi" w:hAnsiTheme="minorHAnsi" w:cstheme="minorHAnsi"/>
          <w:b w:val="0"/>
          <w:bCs w:val="0"/>
          <w:sz w:val="22"/>
          <w:szCs w:val="22"/>
        </w:rPr>
      </w:pPr>
      <w:r w:rsidRPr="0032052C">
        <w:rPr>
          <w:rFonts w:asciiTheme="minorHAnsi" w:eastAsiaTheme="minorHAnsi" w:hAnsiTheme="minorHAnsi" w:cstheme="minorBidi"/>
          <w:b w:val="0"/>
          <w:bCs w:val="0"/>
          <w:kern w:val="0"/>
          <w:sz w:val="22"/>
          <w:szCs w:val="22"/>
          <w:lang w:val="en-US" w:eastAsia="en-US"/>
        </w:rPr>
        <w:t xml:space="preserve">Unity </w:t>
      </w:r>
      <w:r>
        <w:rPr>
          <w:rFonts w:asciiTheme="minorHAnsi" w:eastAsiaTheme="minorHAnsi" w:hAnsiTheme="minorHAnsi" w:cstheme="minorBidi"/>
          <w:b w:val="0"/>
          <w:bCs w:val="0"/>
          <w:kern w:val="0"/>
          <w:sz w:val="22"/>
          <w:szCs w:val="22"/>
          <w:lang w:val="en-US" w:eastAsia="en-US"/>
        </w:rPr>
        <w:t>(2019). “Creating</w:t>
      </w:r>
      <w:r w:rsidR="00A2362D">
        <w:rPr>
          <w:rFonts w:asciiTheme="minorHAnsi" w:eastAsiaTheme="minorHAnsi" w:hAnsiTheme="minorHAnsi" w:cstheme="minorBidi"/>
          <w:b w:val="0"/>
          <w:bCs w:val="0"/>
          <w:kern w:val="0"/>
          <w:sz w:val="22"/>
          <w:szCs w:val="22"/>
          <w:lang w:val="en-US" w:eastAsia="en-US"/>
        </w:rPr>
        <w:t xml:space="preserve"> and using materials</w:t>
      </w:r>
      <w:r>
        <w:rPr>
          <w:rFonts w:asciiTheme="minorHAnsi" w:eastAsiaTheme="minorHAnsi" w:hAnsiTheme="minorHAnsi" w:cstheme="minorBidi"/>
          <w:b w:val="0"/>
          <w:bCs w:val="0"/>
          <w:kern w:val="0"/>
          <w:sz w:val="22"/>
          <w:szCs w:val="22"/>
          <w:lang w:val="en-US" w:eastAsia="en-US"/>
        </w:rPr>
        <w:t>”</w:t>
      </w:r>
      <w:r w:rsidR="00A2362D">
        <w:rPr>
          <w:rFonts w:asciiTheme="minorHAnsi" w:eastAsiaTheme="minorHAnsi" w:hAnsiTheme="minorHAnsi" w:cstheme="minorBidi"/>
          <w:b w:val="0"/>
          <w:bCs w:val="0"/>
          <w:kern w:val="0"/>
          <w:sz w:val="22"/>
          <w:szCs w:val="22"/>
          <w:lang w:val="en-US" w:eastAsia="en-US"/>
        </w:rPr>
        <w:t xml:space="preserve">. </w:t>
      </w:r>
      <w:r w:rsidR="00A2362D" w:rsidRPr="00A2362D">
        <w:rPr>
          <w:rFonts w:asciiTheme="minorHAnsi" w:eastAsiaTheme="minorHAnsi" w:hAnsiTheme="minorHAnsi" w:cstheme="minorBidi"/>
          <w:b w:val="0"/>
          <w:bCs w:val="0"/>
          <w:kern w:val="0"/>
          <w:sz w:val="22"/>
          <w:szCs w:val="22"/>
          <w:lang w:eastAsia="en-US"/>
        </w:rPr>
        <w:t xml:space="preserve">Recuperado </w:t>
      </w:r>
      <w:r w:rsidR="00A2362D">
        <w:rPr>
          <w:rFonts w:asciiTheme="minorHAnsi" w:eastAsiaTheme="minorHAnsi" w:hAnsiTheme="minorHAnsi" w:cstheme="minorBidi"/>
          <w:b w:val="0"/>
          <w:bCs w:val="0"/>
          <w:kern w:val="0"/>
          <w:sz w:val="22"/>
          <w:szCs w:val="22"/>
          <w:lang w:eastAsia="en-US"/>
        </w:rPr>
        <w:t xml:space="preserve">el 19 de febrero del 2020. Página web: </w:t>
      </w:r>
      <w:hyperlink r:id="rId16" w:history="1">
        <w:r w:rsidR="00A2362D" w:rsidRPr="007235C9">
          <w:rPr>
            <w:rStyle w:val="Hipervnculo"/>
            <w:rFonts w:asciiTheme="minorHAnsi" w:eastAsiaTheme="minorHAnsi" w:hAnsiTheme="minorHAnsi" w:cstheme="minorBidi"/>
            <w:b w:val="0"/>
            <w:bCs w:val="0"/>
            <w:kern w:val="0"/>
            <w:sz w:val="22"/>
            <w:szCs w:val="22"/>
            <w:lang w:eastAsia="en-US"/>
          </w:rPr>
          <w:t>https://docs.unity3d.com/Manual/Materials.html</w:t>
        </w:r>
      </w:hyperlink>
    </w:p>
    <w:sectPr w:rsidR="0032052C" w:rsidRPr="00A23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C11"/>
    <w:rsid w:val="000A0C11"/>
    <w:rsid w:val="001B13FD"/>
    <w:rsid w:val="0032052C"/>
    <w:rsid w:val="00361928"/>
    <w:rsid w:val="0048221D"/>
    <w:rsid w:val="005D5BFB"/>
    <w:rsid w:val="005D74D1"/>
    <w:rsid w:val="00995FE8"/>
    <w:rsid w:val="00A134B4"/>
    <w:rsid w:val="00A2362D"/>
    <w:rsid w:val="00A631F3"/>
    <w:rsid w:val="00D71079"/>
    <w:rsid w:val="00FD7A8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585E"/>
  <w15:chartTrackingRefBased/>
  <w15:docId w15:val="{0A21262D-5A5F-48E8-A045-5DCA87CB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B13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A0C11"/>
    <w:rPr>
      <w:color w:val="0000FF"/>
      <w:u w:val="single"/>
    </w:rPr>
  </w:style>
  <w:style w:type="character" w:styleId="Mencinsinresolver">
    <w:name w:val="Unresolved Mention"/>
    <w:basedOn w:val="Fuentedeprrafopredeter"/>
    <w:uiPriority w:val="99"/>
    <w:semiHidden/>
    <w:unhideWhenUsed/>
    <w:rsid w:val="001B13FD"/>
    <w:rPr>
      <w:color w:val="605E5C"/>
      <w:shd w:val="clear" w:color="auto" w:fill="E1DFDD"/>
    </w:rPr>
  </w:style>
  <w:style w:type="character" w:customStyle="1" w:styleId="Ttulo1Car">
    <w:name w:val="Título 1 Car"/>
    <w:basedOn w:val="Fuentedeprrafopredeter"/>
    <w:link w:val="Ttulo1"/>
    <w:uiPriority w:val="9"/>
    <w:rsid w:val="001B13FD"/>
    <w:rPr>
      <w:rFonts w:ascii="Times New Roman" w:eastAsia="Times New Roman" w:hAnsi="Times New Roman" w:cs="Times New Roman"/>
      <w:b/>
      <w:bCs/>
      <w:kern w:val="36"/>
      <w:sz w:val="48"/>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718671">
      <w:bodyDiv w:val="1"/>
      <w:marLeft w:val="0"/>
      <w:marRight w:val="0"/>
      <w:marTop w:val="0"/>
      <w:marBottom w:val="0"/>
      <w:divBdr>
        <w:top w:val="none" w:sz="0" w:space="0" w:color="auto"/>
        <w:left w:val="none" w:sz="0" w:space="0" w:color="auto"/>
        <w:bottom w:val="none" w:sz="0" w:space="0" w:color="auto"/>
        <w:right w:val="none" w:sz="0" w:space="0" w:color="auto"/>
      </w:divBdr>
    </w:div>
    <w:div w:id="1655721996">
      <w:bodyDiv w:val="1"/>
      <w:marLeft w:val="0"/>
      <w:marRight w:val="0"/>
      <w:marTop w:val="0"/>
      <w:marBottom w:val="0"/>
      <w:divBdr>
        <w:top w:val="none" w:sz="0" w:space="0" w:color="auto"/>
        <w:left w:val="none" w:sz="0" w:space="0" w:color="auto"/>
        <w:bottom w:val="none" w:sz="0" w:space="0" w:color="auto"/>
        <w:right w:val="none" w:sz="0" w:space="0" w:color="auto"/>
      </w:divBdr>
    </w:div>
    <w:div w:id="1898664775">
      <w:bodyDiv w:val="1"/>
      <w:marLeft w:val="0"/>
      <w:marRight w:val="0"/>
      <w:marTop w:val="0"/>
      <w:marBottom w:val="0"/>
      <w:divBdr>
        <w:top w:val="none" w:sz="0" w:space="0" w:color="auto"/>
        <w:left w:val="none" w:sz="0" w:space="0" w:color="auto"/>
        <w:bottom w:val="none" w:sz="0" w:space="0" w:color="auto"/>
        <w:right w:val="none" w:sz="0" w:space="0" w:color="auto"/>
      </w:divBdr>
    </w:div>
    <w:div w:id="20075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mentor.io/unity3d/tutorial/an-introduction-to-materials--standard-shader-in-unity" TargetMode="External"/><Relationship Id="rId13" Type="http://schemas.openxmlformats.org/officeDocument/2006/relationships/hyperlink" Target="https://docs.unity3d.com/Manual/Shader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aywenderlich.com/3744978-shader-graph-in-unity-for-beginners" TargetMode="External"/><Relationship Id="rId12" Type="http://schemas.openxmlformats.org/officeDocument/2006/relationships/hyperlink" Target="https://docs.unity3d.com/Manual/Shader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unity3d.com/Manual/Materials.html" TargetMode="External"/><Relationship Id="rId1" Type="http://schemas.openxmlformats.org/officeDocument/2006/relationships/styles" Target="styles.xml"/><Relationship Id="rId6" Type="http://schemas.openxmlformats.org/officeDocument/2006/relationships/hyperlink" Target="https://www.gamasutra.com/blogs/DavidLeon/20150702/247602/NextGen_Cel_Shading_in_Unity_5.php" TargetMode="External"/><Relationship Id="rId11" Type="http://schemas.openxmlformats.org/officeDocument/2006/relationships/hyperlink" Target="https://www.pcmag.com/encyclopedia/term/vertex-shader" TargetMode="External"/><Relationship Id="rId5" Type="http://schemas.openxmlformats.org/officeDocument/2006/relationships/hyperlink" Target="https://www.ronja-tutorials.com/" TargetMode="External"/><Relationship Id="rId15" Type="http://schemas.openxmlformats.org/officeDocument/2006/relationships/hyperlink" Target="https://docs.unity3d.com/Manual/SL-VertexFragmentShaderExamples.html" TargetMode="External"/><Relationship Id="rId10" Type="http://schemas.openxmlformats.org/officeDocument/2006/relationships/hyperlink" Target="https://www.opengl.org/documentation/specs/" TargetMode="External"/><Relationship Id="rId4" Type="http://schemas.openxmlformats.org/officeDocument/2006/relationships/image" Target="media/image1.png"/><Relationship Id="rId9" Type="http://schemas.openxmlformats.org/officeDocument/2006/relationships/hyperlink" Target="https://books.google.com.mx/books?id=FgBCDwAAQBAJ&amp;pg=PR19&amp;lpg=PR19&amp;dq=shading+unity&amp;source=bl&amp;ots=AbZYsdkOtD&amp;sig=ACfU3U28JkJXoWpUdjbZ4GppKeqoJvrM6w&amp;hl=es-419&amp;sa=X&amp;ved=2ahUKEwixtdu_wdvnAhUHITQIHcRDDP44FBDoATACegQICBAB" TargetMode="External"/><Relationship Id="rId14" Type="http://schemas.openxmlformats.org/officeDocument/2006/relationships/hyperlink" Target="https://docs.unity3d.com/Manual/SL-ShadingLanguag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1097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Ulsa</dc:creator>
  <cp:keywords/>
  <dc:description/>
  <cp:lastModifiedBy>Jose Fernando Mora Palafox</cp:lastModifiedBy>
  <cp:revision>4</cp:revision>
  <dcterms:created xsi:type="dcterms:W3CDTF">2020-02-18T16:15:00Z</dcterms:created>
  <dcterms:modified xsi:type="dcterms:W3CDTF">2020-02-19T12:52:00Z</dcterms:modified>
</cp:coreProperties>
</file>