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36" w:type="pct"/>
        <w:tblLayout w:type="fixed"/>
        <w:tblCellMar>
          <w:left w:w="70" w:type="dxa"/>
          <w:right w:w="70" w:type="dxa"/>
        </w:tblCellMar>
        <w:tblLook w:val="04A0" w:firstRow="1" w:lastRow="0" w:firstColumn="1" w:lastColumn="0" w:noHBand="0" w:noVBand="1"/>
      </w:tblPr>
      <w:tblGrid>
        <w:gridCol w:w="499"/>
        <w:gridCol w:w="492"/>
        <w:gridCol w:w="2234"/>
        <w:gridCol w:w="160"/>
        <w:gridCol w:w="499"/>
        <w:gridCol w:w="599"/>
        <w:gridCol w:w="462"/>
        <w:gridCol w:w="949"/>
        <w:gridCol w:w="114"/>
        <w:gridCol w:w="589"/>
        <w:gridCol w:w="216"/>
        <w:gridCol w:w="118"/>
        <w:gridCol w:w="357"/>
        <w:gridCol w:w="260"/>
        <w:gridCol w:w="165"/>
        <w:gridCol w:w="805"/>
        <w:gridCol w:w="457"/>
        <w:gridCol w:w="111"/>
        <w:gridCol w:w="353"/>
        <w:gridCol w:w="225"/>
        <w:gridCol w:w="309"/>
        <w:gridCol w:w="88"/>
        <w:gridCol w:w="213"/>
        <w:gridCol w:w="304"/>
        <w:gridCol w:w="1023"/>
      </w:tblGrid>
      <w:tr w:rsidR="006D4FEB" w:rsidRPr="000E6E6D" w14:paraId="69BD5F5B" w14:textId="77777777" w:rsidTr="007B17EF">
        <w:trPr>
          <w:trHeight w:val="364"/>
        </w:trPr>
        <w:tc>
          <w:tcPr>
            <w:tcW w:w="5000" w:type="pct"/>
            <w:gridSpan w:val="25"/>
            <w:tcBorders>
              <w:top w:val="double" w:sz="6" w:space="0" w:color="808080" w:themeColor="background1" w:themeShade="80"/>
              <w:left w:val="double" w:sz="6" w:space="0" w:color="808080" w:themeColor="background1" w:themeShade="80"/>
              <w:bottom w:val="double" w:sz="6" w:space="0" w:color="000000"/>
              <w:right w:val="double" w:sz="6" w:space="0" w:color="808080" w:themeColor="background1" w:themeShade="80"/>
            </w:tcBorders>
            <w:shd w:val="clear" w:color="auto" w:fill="F2F2F2" w:themeFill="background1" w:themeFillShade="F2"/>
            <w:noWrap/>
            <w:vAlign w:val="center"/>
            <w:hideMark/>
          </w:tcPr>
          <w:p w14:paraId="69BD5F5A" w14:textId="77777777" w:rsidR="000E6E6D" w:rsidRPr="00CB7870" w:rsidRDefault="000E6E6D" w:rsidP="000E6E6D">
            <w:pPr>
              <w:spacing w:after="0" w:line="240" w:lineRule="auto"/>
              <w:jc w:val="center"/>
              <w:rPr>
                <w:rFonts w:ascii="Arial" w:eastAsia="Times New Roman" w:hAnsi="Arial" w:cs="Arial"/>
                <w:color w:val="000000"/>
                <w:sz w:val="18"/>
                <w:szCs w:val="18"/>
                <w:lang w:eastAsia="es-MX"/>
              </w:rPr>
            </w:pPr>
            <w:bookmarkStart w:id="0" w:name="_Hlk152767453"/>
            <w:bookmarkStart w:id="1" w:name="_Hlk152761957"/>
            <w:r w:rsidRPr="00CB7870">
              <w:rPr>
                <w:rFonts w:ascii="Arial" w:eastAsia="Times New Roman" w:hAnsi="Arial" w:cs="Arial"/>
                <w:color w:val="000000"/>
                <w:sz w:val="18"/>
                <w:szCs w:val="18"/>
                <w:lang w:eastAsia="es-MX"/>
              </w:rPr>
              <w:t>SUSCRIPTOR</w:t>
            </w:r>
          </w:p>
        </w:tc>
      </w:tr>
      <w:tr w:rsidR="007B17EF" w:rsidRPr="000E6E6D" w14:paraId="69BD5F6C" w14:textId="77777777" w:rsidTr="001F62D5">
        <w:trPr>
          <w:trHeight w:val="364"/>
        </w:trPr>
        <w:tc>
          <w:tcPr>
            <w:tcW w:w="215" w:type="pct"/>
            <w:tcBorders>
              <w:top w:val="nil"/>
              <w:left w:val="double" w:sz="6" w:space="0" w:color="808080" w:themeColor="background1" w:themeShade="80"/>
              <w:right w:val="nil"/>
            </w:tcBorders>
            <w:shd w:val="clear" w:color="auto" w:fill="F2F2F2" w:themeFill="background1" w:themeFillShade="F2"/>
            <w:noWrap/>
            <w:vAlign w:val="bottom"/>
            <w:hideMark/>
          </w:tcPr>
          <w:p w14:paraId="69BD5F5C" w14:textId="77777777" w:rsidR="006D4FEB" w:rsidRPr="00CB7870" w:rsidRDefault="006D4FEB" w:rsidP="000E6E6D">
            <w:pPr>
              <w:spacing w:after="0" w:line="240" w:lineRule="auto"/>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 </w:t>
            </w:r>
          </w:p>
        </w:tc>
        <w:tc>
          <w:tcPr>
            <w:tcW w:w="212" w:type="pct"/>
            <w:tcBorders>
              <w:top w:val="single" w:sz="4" w:space="0" w:color="auto"/>
              <w:left w:val="nil"/>
              <w:right w:val="nil"/>
            </w:tcBorders>
            <w:shd w:val="clear" w:color="auto" w:fill="F2F2F2" w:themeFill="background1" w:themeFillShade="F2"/>
            <w:noWrap/>
            <w:vAlign w:val="bottom"/>
            <w:hideMark/>
          </w:tcPr>
          <w:p w14:paraId="69BD5F5D" w14:textId="77777777" w:rsidR="006D4FEB" w:rsidRPr="00CB7870" w:rsidRDefault="006D4FEB" w:rsidP="000E6E6D">
            <w:pPr>
              <w:spacing w:after="0" w:line="240" w:lineRule="auto"/>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 </w:t>
            </w:r>
          </w:p>
        </w:tc>
        <w:tc>
          <w:tcPr>
            <w:tcW w:w="963" w:type="pct"/>
            <w:tcBorders>
              <w:top w:val="nil"/>
              <w:left w:val="nil"/>
              <w:right w:val="single" w:sz="4" w:space="0" w:color="auto"/>
            </w:tcBorders>
            <w:shd w:val="clear" w:color="auto" w:fill="F2F2F2" w:themeFill="background1" w:themeFillShade="F2"/>
            <w:noWrap/>
            <w:vAlign w:val="bottom"/>
            <w:hideMark/>
          </w:tcPr>
          <w:p w14:paraId="69BD5F5E" w14:textId="5BBDC15C" w:rsidR="006D4FEB" w:rsidRPr="00CB7870" w:rsidRDefault="007B17EF" w:rsidP="000E6E6D">
            <w:pPr>
              <w:spacing w:after="0" w:line="240" w:lineRule="auto"/>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 xml:space="preserve">TIPO DE PERSONA: </w:t>
            </w:r>
          </w:p>
        </w:tc>
        <w:tc>
          <w:tcPr>
            <w:tcW w:w="69" w:type="pct"/>
            <w:tcBorders>
              <w:top w:val="nil"/>
              <w:left w:val="single" w:sz="4" w:space="0" w:color="auto"/>
              <w:right w:val="dotted" w:sz="4" w:space="0" w:color="auto"/>
            </w:tcBorders>
            <w:shd w:val="clear" w:color="auto" w:fill="FFFFFF" w:themeFill="background1"/>
            <w:noWrap/>
            <w:vAlign w:val="bottom"/>
            <w:hideMark/>
          </w:tcPr>
          <w:p w14:paraId="69BD5F5F" w14:textId="77777777" w:rsidR="006D4FEB" w:rsidRPr="00CB7870" w:rsidRDefault="006D4FEB" w:rsidP="000E6E6D">
            <w:pPr>
              <w:spacing w:after="0" w:line="240" w:lineRule="auto"/>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 </w:t>
            </w:r>
          </w:p>
        </w:tc>
        <w:tc>
          <w:tcPr>
            <w:tcW w:w="1384" w:type="pct"/>
            <w:gridSpan w:val="6"/>
            <w:tcBorders>
              <w:left w:val="dotted" w:sz="4" w:space="0" w:color="auto"/>
              <w:right w:val="nil"/>
            </w:tcBorders>
            <w:shd w:val="clear" w:color="auto" w:fill="FFFFFF" w:themeFill="background1"/>
            <w:vAlign w:val="bottom"/>
          </w:tcPr>
          <w:p w14:paraId="69BD5F60" w14:textId="39147B44" w:rsidR="006D4FEB" w:rsidRPr="00CB7870" w:rsidRDefault="006D4FEB" w:rsidP="006D4FEB">
            <w:pPr>
              <w:spacing w:after="0" w:line="240" w:lineRule="auto"/>
              <w:rPr>
                <w:rFonts w:ascii="Arial" w:eastAsia="Times New Roman" w:hAnsi="Arial" w:cs="Arial"/>
                <w:color w:val="000000"/>
                <w:sz w:val="18"/>
                <w:szCs w:val="18"/>
                <w:lang w:eastAsia="es-MX"/>
              </w:rPr>
            </w:pPr>
          </w:p>
        </w:tc>
        <w:tc>
          <w:tcPr>
            <w:tcW w:w="80" w:type="pct"/>
            <w:tcBorders>
              <w:top w:val="nil"/>
              <w:left w:val="nil"/>
              <w:right w:val="nil"/>
            </w:tcBorders>
            <w:shd w:val="clear" w:color="auto" w:fill="FFFFFF" w:themeFill="background1"/>
            <w:noWrap/>
            <w:vAlign w:val="bottom"/>
            <w:hideMark/>
          </w:tcPr>
          <w:p w14:paraId="69BD5F61" w14:textId="77777777" w:rsidR="006D4FEB" w:rsidRPr="00CB7870" w:rsidRDefault="006D4FEB" w:rsidP="000E6E6D">
            <w:pPr>
              <w:spacing w:after="0" w:line="240" w:lineRule="auto"/>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 </w:t>
            </w:r>
          </w:p>
        </w:tc>
        <w:tc>
          <w:tcPr>
            <w:tcW w:w="205" w:type="pct"/>
            <w:gridSpan w:val="2"/>
            <w:tcBorders>
              <w:top w:val="nil"/>
              <w:left w:val="nil"/>
              <w:right w:val="nil"/>
            </w:tcBorders>
            <w:shd w:val="clear" w:color="auto" w:fill="FFFFFF" w:themeFill="background1"/>
            <w:noWrap/>
            <w:vAlign w:val="bottom"/>
            <w:hideMark/>
          </w:tcPr>
          <w:p w14:paraId="69BD5F62" w14:textId="77777777" w:rsidR="006D4FEB" w:rsidRPr="00CB7870" w:rsidRDefault="006D4FEB" w:rsidP="000E6E6D">
            <w:pPr>
              <w:spacing w:after="0" w:line="240" w:lineRule="auto"/>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 </w:t>
            </w:r>
          </w:p>
        </w:tc>
        <w:tc>
          <w:tcPr>
            <w:tcW w:w="112" w:type="pct"/>
            <w:tcBorders>
              <w:top w:val="nil"/>
              <w:left w:val="nil"/>
            </w:tcBorders>
            <w:shd w:val="clear" w:color="auto" w:fill="FFFFFF" w:themeFill="background1"/>
            <w:noWrap/>
            <w:vAlign w:val="bottom"/>
            <w:hideMark/>
          </w:tcPr>
          <w:p w14:paraId="69BD5F63" w14:textId="77777777" w:rsidR="006D4FEB" w:rsidRPr="00CB7870" w:rsidRDefault="006D4FEB" w:rsidP="000E6E6D">
            <w:pPr>
              <w:spacing w:after="0" w:line="240" w:lineRule="auto"/>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 </w:t>
            </w:r>
          </w:p>
        </w:tc>
        <w:tc>
          <w:tcPr>
            <w:tcW w:w="71" w:type="pct"/>
            <w:tcBorders>
              <w:top w:val="nil"/>
              <w:right w:val="dotted" w:sz="4" w:space="0" w:color="auto"/>
            </w:tcBorders>
            <w:shd w:val="clear" w:color="auto" w:fill="FFFFFF" w:themeFill="background1"/>
            <w:noWrap/>
            <w:vAlign w:val="bottom"/>
            <w:hideMark/>
          </w:tcPr>
          <w:p w14:paraId="69BD5F64" w14:textId="77777777" w:rsidR="006D4FEB" w:rsidRPr="00CB7870" w:rsidRDefault="006D4FEB" w:rsidP="000E6E6D">
            <w:pPr>
              <w:spacing w:after="0" w:line="240" w:lineRule="auto"/>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 </w:t>
            </w:r>
          </w:p>
        </w:tc>
        <w:tc>
          <w:tcPr>
            <w:tcW w:w="347" w:type="pct"/>
            <w:tcBorders>
              <w:top w:val="nil"/>
              <w:left w:val="dotted" w:sz="4" w:space="0" w:color="auto"/>
              <w:right w:val="nil"/>
            </w:tcBorders>
            <w:shd w:val="clear" w:color="auto" w:fill="FFFFFF" w:themeFill="background1"/>
            <w:vAlign w:val="bottom"/>
          </w:tcPr>
          <w:p w14:paraId="69BD5F65" w14:textId="77777777" w:rsidR="006D4FEB" w:rsidRPr="00CB7870" w:rsidRDefault="006D4FEB" w:rsidP="006D4FEB">
            <w:pPr>
              <w:spacing w:after="0" w:line="240" w:lineRule="auto"/>
              <w:rPr>
                <w:rFonts w:ascii="Arial" w:eastAsia="Times New Roman" w:hAnsi="Arial" w:cs="Arial"/>
                <w:color w:val="000000"/>
                <w:sz w:val="18"/>
                <w:szCs w:val="18"/>
                <w:lang w:eastAsia="es-MX"/>
              </w:rPr>
            </w:pPr>
          </w:p>
        </w:tc>
        <w:tc>
          <w:tcPr>
            <w:tcW w:w="245" w:type="pct"/>
            <w:gridSpan w:val="2"/>
            <w:tcBorders>
              <w:top w:val="nil"/>
              <w:left w:val="nil"/>
              <w:right w:val="nil"/>
            </w:tcBorders>
            <w:shd w:val="clear" w:color="auto" w:fill="FFFFFF" w:themeFill="background1"/>
            <w:noWrap/>
            <w:vAlign w:val="bottom"/>
            <w:hideMark/>
          </w:tcPr>
          <w:p w14:paraId="69BD5F66" w14:textId="77777777" w:rsidR="006D4FEB" w:rsidRPr="00CB7870" w:rsidRDefault="006D4FEB" w:rsidP="000E6E6D">
            <w:pPr>
              <w:spacing w:after="0" w:line="240" w:lineRule="auto"/>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 </w:t>
            </w:r>
          </w:p>
        </w:tc>
        <w:tc>
          <w:tcPr>
            <w:tcW w:w="249" w:type="pct"/>
            <w:gridSpan w:val="2"/>
            <w:tcBorders>
              <w:top w:val="nil"/>
              <w:left w:val="nil"/>
              <w:right w:val="nil"/>
            </w:tcBorders>
            <w:shd w:val="clear" w:color="auto" w:fill="FFFFFF" w:themeFill="background1"/>
            <w:noWrap/>
            <w:vAlign w:val="bottom"/>
            <w:hideMark/>
          </w:tcPr>
          <w:p w14:paraId="69BD5F67" w14:textId="77777777" w:rsidR="006D4FEB" w:rsidRPr="00CB7870" w:rsidRDefault="006D4FEB" w:rsidP="000E6E6D">
            <w:pPr>
              <w:spacing w:after="0" w:line="240" w:lineRule="auto"/>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 </w:t>
            </w:r>
          </w:p>
        </w:tc>
        <w:tc>
          <w:tcPr>
            <w:tcW w:w="133" w:type="pct"/>
            <w:tcBorders>
              <w:top w:val="nil"/>
              <w:left w:val="nil"/>
              <w:right w:val="nil"/>
            </w:tcBorders>
            <w:shd w:val="clear" w:color="auto" w:fill="FFFFFF" w:themeFill="background1"/>
            <w:noWrap/>
            <w:vAlign w:val="bottom"/>
            <w:hideMark/>
          </w:tcPr>
          <w:p w14:paraId="69BD5F68" w14:textId="77777777" w:rsidR="006D4FEB" w:rsidRPr="00CB7870" w:rsidRDefault="006D4FEB" w:rsidP="000E6E6D">
            <w:pPr>
              <w:spacing w:after="0" w:line="240" w:lineRule="auto"/>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 </w:t>
            </w:r>
          </w:p>
        </w:tc>
        <w:tc>
          <w:tcPr>
            <w:tcW w:w="130" w:type="pct"/>
            <w:gridSpan w:val="2"/>
            <w:tcBorders>
              <w:top w:val="nil"/>
              <w:left w:val="nil"/>
              <w:right w:val="nil"/>
            </w:tcBorders>
            <w:shd w:val="clear" w:color="auto" w:fill="FFFFFF" w:themeFill="background1"/>
            <w:noWrap/>
            <w:vAlign w:val="bottom"/>
            <w:hideMark/>
          </w:tcPr>
          <w:p w14:paraId="69BD5F69" w14:textId="77777777" w:rsidR="006D4FEB" w:rsidRPr="00CB7870" w:rsidRDefault="006D4FEB" w:rsidP="000E6E6D">
            <w:pPr>
              <w:spacing w:after="0" w:line="240" w:lineRule="auto"/>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 </w:t>
            </w:r>
          </w:p>
        </w:tc>
        <w:tc>
          <w:tcPr>
            <w:tcW w:w="131" w:type="pct"/>
            <w:tcBorders>
              <w:top w:val="nil"/>
              <w:left w:val="nil"/>
              <w:right w:val="nil"/>
            </w:tcBorders>
            <w:shd w:val="clear" w:color="auto" w:fill="FFFFFF" w:themeFill="background1"/>
            <w:noWrap/>
            <w:vAlign w:val="bottom"/>
            <w:hideMark/>
          </w:tcPr>
          <w:p w14:paraId="69BD5F6A" w14:textId="77777777" w:rsidR="006D4FEB" w:rsidRPr="00CB7870" w:rsidRDefault="006D4FEB" w:rsidP="000E6E6D">
            <w:pPr>
              <w:spacing w:after="0" w:line="240" w:lineRule="auto"/>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 </w:t>
            </w:r>
          </w:p>
        </w:tc>
        <w:tc>
          <w:tcPr>
            <w:tcW w:w="454" w:type="pct"/>
            <w:tcBorders>
              <w:top w:val="nil"/>
              <w:left w:val="nil"/>
              <w:right w:val="double" w:sz="6" w:space="0" w:color="808080" w:themeColor="background1" w:themeShade="80"/>
            </w:tcBorders>
            <w:shd w:val="clear" w:color="auto" w:fill="FFFFFF" w:themeFill="background1"/>
            <w:noWrap/>
            <w:vAlign w:val="bottom"/>
            <w:hideMark/>
          </w:tcPr>
          <w:p w14:paraId="69BD5F6B" w14:textId="77777777" w:rsidR="006D4FEB" w:rsidRPr="00CB7870" w:rsidRDefault="006D4FEB" w:rsidP="006D4FEB">
            <w:pPr>
              <w:spacing w:after="0" w:line="240" w:lineRule="auto"/>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 </w:t>
            </w:r>
          </w:p>
        </w:tc>
      </w:tr>
      <w:tr w:rsidR="004C4D98" w:rsidRPr="000E6E6D" w14:paraId="69BD5F70" w14:textId="77777777" w:rsidTr="001F62D5">
        <w:trPr>
          <w:trHeight w:val="364"/>
        </w:trPr>
        <w:tc>
          <w:tcPr>
            <w:tcW w:w="1390" w:type="pct"/>
            <w:gridSpan w:val="3"/>
            <w:tcBorders>
              <w:top w:val="nil"/>
              <w:left w:val="double" w:sz="6" w:space="0" w:color="808080" w:themeColor="background1" w:themeShade="80"/>
              <w:bottom w:val="single" w:sz="4" w:space="0" w:color="auto"/>
              <w:right w:val="single" w:sz="4" w:space="0" w:color="auto"/>
            </w:tcBorders>
            <w:shd w:val="clear" w:color="auto" w:fill="F2F2F2" w:themeFill="background1" w:themeFillShade="F2"/>
            <w:noWrap/>
            <w:vAlign w:val="center"/>
            <w:hideMark/>
          </w:tcPr>
          <w:p w14:paraId="69BD5F6D" w14:textId="3243FF92" w:rsidR="000E6E6D" w:rsidRPr="00CB7870" w:rsidRDefault="00262819" w:rsidP="00262819">
            <w:pPr>
              <w:spacing w:after="0" w:line="240" w:lineRule="auto"/>
              <w:jc w:val="center"/>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N</w:t>
            </w:r>
            <w:r w:rsidR="007B17EF" w:rsidRPr="00CB7870">
              <w:rPr>
                <w:rFonts w:ascii="Arial" w:eastAsia="Times New Roman" w:hAnsi="Arial" w:cs="Arial"/>
                <w:color w:val="000000"/>
                <w:sz w:val="18"/>
                <w:szCs w:val="18"/>
                <w:lang w:eastAsia="es-MX"/>
              </w:rPr>
              <w:t>OMBRE/ DENOMINACIÓN O RAZÓN SOCIAL</w:t>
            </w:r>
          </w:p>
        </w:tc>
        <w:tc>
          <w:tcPr>
            <w:tcW w:w="1837" w:type="pct"/>
            <w:gridSpan w:val="11"/>
            <w:tcBorders>
              <w:top w:val="single" w:sz="4" w:space="0" w:color="auto"/>
              <w:left w:val="single" w:sz="4" w:space="0" w:color="auto"/>
              <w:bottom w:val="single" w:sz="4" w:space="0" w:color="auto"/>
            </w:tcBorders>
            <w:shd w:val="clear" w:color="auto" w:fill="F2F2F2" w:themeFill="background1" w:themeFillShade="F2"/>
            <w:noWrap/>
            <w:vAlign w:val="center"/>
            <w:hideMark/>
          </w:tcPr>
          <w:p w14:paraId="69BD5F6E" w14:textId="03CCA773" w:rsidR="000E6E6D" w:rsidRPr="00CB7870" w:rsidRDefault="000E6E6D" w:rsidP="00262819">
            <w:pPr>
              <w:spacing w:after="0" w:line="240" w:lineRule="auto"/>
              <w:jc w:val="center"/>
              <w:rPr>
                <w:rFonts w:ascii="Arial" w:eastAsia="Times New Roman" w:hAnsi="Arial" w:cs="Arial"/>
                <w:color w:val="000000"/>
                <w:sz w:val="18"/>
                <w:szCs w:val="18"/>
                <w:lang w:eastAsia="es-MX"/>
              </w:rPr>
            </w:pPr>
          </w:p>
        </w:tc>
        <w:tc>
          <w:tcPr>
            <w:tcW w:w="1773" w:type="pct"/>
            <w:gridSpan w:val="11"/>
            <w:tcBorders>
              <w:top w:val="single" w:sz="4" w:space="0" w:color="auto"/>
              <w:bottom w:val="single" w:sz="4" w:space="0" w:color="auto"/>
              <w:right w:val="double" w:sz="6" w:space="0" w:color="808080" w:themeColor="background1" w:themeShade="80"/>
            </w:tcBorders>
            <w:shd w:val="clear" w:color="auto" w:fill="F2F2F2" w:themeFill="background1" w:themeFillShade="F2"/>
            <w:noWrap/>
            <w:vAlign w:val="center"/>
            <w:hideMark/>
          </w:tcPr>
          <w:p w14:paraId="69BD5F6F" w14:textId="5D40995A" w:rsidR="000E6E6D" w:rsidRPr="00CB7870" w:rsidRDefault="000E6E6D" w:rsidP="00262819">
            <w:pPr>
              <w:spacing w:after="0" w:line="240" w:lineRule="auto"/>
              <w:jc w:val="center"/>
              <w:rPr>
                <w:rFonts w:ascii="Arial" w:eastAsia="Times New Roman" w:hAnsi="Arial" w:cs="Arial"/>
                <w:color w:val="000000"/>
                <w:sz w:val="18"/>
                <w:szCs w:val="18"/>
                <w:lang w:eastAsia="es-MX"/>
              </w:rPr>
            </w:pPr>
          </w:p>
        </w:tc>
      </w:tr>
      <w:tr w:rsidR="007B17EF" w:rsidRPr="000E6E6D" w14:paraId="7FA90AFC" w14:textId="77777777" w:rsidTr="00422D79">
        <w:trPr>
          <w:trHeight w:val="364"/>
        </w:trPr>
        <w:tc>
          <w:tcPr>
            <w:tcW w:w="1390" w:type="pct"/>
            <w:gridSpan w:val="3"/>
            <w:tcBorders>
              <w:top w:val="single" w:sz="4" w:space="0" w:color="auto"/>
              <w:left w:val="double" w:sz="6" w:space="0" w:color="808080" w:themeColor="background1" w:themeShade="80"/>
              <w:bottom w:val="single" w:sz="4" w:space="0" w:color="auto"/>
              <w:right w:val="single" w:sz="4" w:space="0" w:color="auto"/>
            </w:tcBorders>
            <w:shd w:val="clear" w:color="auto" w:fill="F2F2F2" w:themeFill="background1" w:themeFillShade="F2"/>
            <w:noWrap/>
            <w:vAlign w:val="center"/>
          </w:tcPr>
          <w:p w14:paraId="0B511464" w14:textId="35942CB4" w:rsidR="007B17EF" w:rsidRPr="00CB7870" w:rsidRDefault="007B17EF" w:rsidP="00262819">
            <w:pPr>
              <w:spacing w:after="0" w:line="240" w:lineRule="auto"/>
              <w:jc w:val="center"/>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 xml:space="preserve">REPRESENTANTE LEGAL (en caso de persona moral): </w:t>
            </w:r>
          </w:p>
        </w:tc>
        <w:tc>
          <w:tcPr>
            <w:tcW w:w="1837" w:type="pct"/>
            <w:gridSpan w:val="11"/>
            <w:tcBorders>
              <w:top w:val="single" w:sz="4" w:space="0" w:color="auto"/>
              <w:left w:val="single" w:sz="4" w:space="0" w:color="auto"/>
              <w:bottom w:val="single" w:sz="4" w:space="0" w:color="auto"/>
            </w:tcBorders>
            <w:shd w:val="clear" w:color="auto" w:fill="auto"/>
            <w:noWrap/>
            <w:vAlign w:val="center"/>
          </w:tcPr>
          <w:p w14:paraId="4087EC03" w14:textId="77777777" w:rsidR="007B17EF" w:rsidRPr="00994156" w:rsidRDefault="007B17EF" w:rsidP="00262819">
            <w:pPr>
              <w:spacing w:after="0" w:line="240" w:lineRule="auto"/>
              <w:jc w:val="center"/>
              <w:rPr>
                <w:rFonts w:ascii="Arial" w:eastAsia="Times New Roman" w:hAnsi="Arial" w:cs="Arial"/>
                <w:color w:val="000000"/>
                <w:sz w:val="18"/>
                <w:szCs w:val="18"/>
                <w:lang w:eastAsia="es-MX"/>
              </w:rPr>
            </w:pPr>
          </w:p>
        </w:tc>
        <w:tc>
          <w:tcPr>
            <w:tcW w:w="1773" w:type="pct"/>
            <w:gridSpan w:val="11"/>
            <w:tcBorders>
              <w:top w:val="nil"/>
              <w:bottom w:val="single" w:sz="4" w:space="0" w:color="auto"/>
              <w:right w:val="double" w:sz="6" w:space="0" w:color="808080" w:themeColor="background1" w:themeShade="80"/>
            </w:tcBorders>
            <w:shd w:val="clear" w:color="auto" w:fill="auto"/>
            <w:noWrap/>
            <w:vAlign w:val="center"/>
          </w:tcPr>
          <w:p w14:paraId="397604F5" w14:textId="77777777" w:rsidR="007B17EF" w:rsidRPr="00994156" w:rsidRDefault="007B17EF" w:rsidP="00262819">
            <w:pPr>
              <w:spacing w:after="0" w:line="240" w:lineRule="auto"/>
              <w:jc w:val="center"/>
              <w:rPr>
                <w:rFonts w:ascii="Arial" w:eastAsia="Times New Roman" w:hAnsi="Arial" w:cs="Arial"/>
                <w:color w:val="000000"/>
                <w:sz w:val="18"/>
                <w:szCs w:val="18"/>
                <w:lang w:eastAsia="es-MX"/>
              </w:rPr>
            </w:pPr>
          </w:p>
        </w:tc>
      </w:tr>
      <w:tr w:rsidR="00D06C8F" w:rsidRPr="000E6E6D" w14:paraId="69BD5F72" w14:textId="77777777" w:rsidTr="007B17EF">
        <w:trPr>
          <w:trHeight w:val="364"/>
        </w:trPr>
        <w:tc>
          <w:tcPr>
            <w:tcW w:w="5000" w:type="pct"/>
            <w:gridSpan w:val="25"/>
            <w:tcBorders>
              <w:top w:val="single" w:sz="4" w:space="0" w:color="auto"/>
              <w:left w:val="double" w:sz="6" w:space="0" w:color="808080" w:themeColor="background1" w:themeShade="80"/>
              <w:bottom w:val="single" w:sz="4" w:space="0" w:color="auto"/>
              <w:right w:val="double" w:sz="6" w:space="0" w:color="808080" w:themeColor="background1" w:themeShade="80"/>
            </w:tcBorders>
            <w:shd w:val="clear" w:color="auto" w:fill="F2F2F2" w:themeFill="background1" w:themeFillShade="F2"/>
            <w:noWrap/>
            <w:vAlign w:val="center"/>
            <w:hideMark/>
          </w:tcPr>
          <w:p w14:paraId="69BD5F71" w14:textId="77777777" w:rsidR="000E6E6D" w:rsidRPr="00CB7870" w:rsidRDefault="000E6E6D" w:rsidP="00D06C8F">
            <w:pPr>
              <w:spacing w:after="0" w:line="240" w:lineRule="auto"/>
              <w:jc w:val="center"/>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DOMICILIO</w:t>
            </w:r>
          </w:p>
        </w:tc>
      </w:tr>
      <w:tr w:rsidR="00AC598D" w:rsidRPr="000E6E6D" w14:paraId="69BD5F7D" w14:textId="77777777" w:rsidTr="007B17EF">
        <w:trPr>
          <w:trHeight w:val="364"/>
        </w:trPr>
        <w:tc>
          <w:tcPr>
            <w:tcW w:w="1674" w:type="pct"/>
            <w:gridSpan w:val="5"/>
            <w:tcBorders>
              <w:top w:val="single" w:sz="4" w:space="0" w:color="auto"/>
              <w:left w:val="double" w:sz="6" w:space="0" w:color="808080" w:themeColor="background1" w:themeShade="80"/>
              <w:bottom w:val="single" w:sz="4" w:space="0" w:color="auto"/>
              <w:right w:val="dotted" w:sz="4" w:space="0" w:color="auto"/>
            </w:tcBorders>
            <w:shd w:val="clear" w:color="auto" w:fill="FFFFFF" w:themeFill="background1"/>
            <w:noWrap/>
            <w:vAlign w:val="center"/>
          </w:tcPr>
          <w:p w14:paraId="69BD5F73" w14:textId="77777777" w:rsidR="006D4FEB" w:rsidRPr="00CB7870" w:rsidRDefault="006D4FEB" w:rsidP="00D06C8F">
            <w:pPr>
              <w:spacing w:after="0" w:line="240" w:lineRule="auto"/>
              <w:jc w:val="center"/>
              <w:rPr>
                <w:rFonts w:ascii="Arial" w:eastAsia="Times New Roman" w:hAnsi="Arial" w:cs="Arial"/>
                <w:color w:val="000000"/>
                <w:sz w:val="18"/>
                <w:szCs w:val="18"/>
                <w:lang w:eastAsia="es-MX"/>
              </w:rPr>
            </w:pPr>
          </w:p>
        </w:tc>
        <w:tc>
          <w:tcPr>
            <w:tcW w:w="258" w:type="pct"/>
            <w:tcBorders>
              <w:left w:val="dotted" w:sz="4" w:space="0" w:color="auto"/>
            </w:tcBorders>
            <w:shd w:val="clear" w:color="auto" w:fill="FFFFFF" w:themeFill="background1"/>
            <w:vAlign w:val="center"/>
          </w:tcPr>
          <w:p w14:paraId="69BD5F74" w14:textId="77777777" w:rsidR="006D4FEB" w:rsidRPr="00CB7870" w:rsidRDefault="006D4FEB" w:rsidP="00D06C8F">
            <w:pPr>
              <w:spacing w:after="0" w:line="240" w:lineRule="auto"/>
              <w:jc w:val="center"/>
              <w:rPr>
                <w:rFonts w:ascii="Arial" w:eastAsia="Times New Roman" w:hAnsi="Arial" w:cs="Arial"/>
                <w:color w:val="000000"/>
                <w:sz w:val="18"/>
                <w:szCs w:val="18"/>
                <w:lang w:eastAsia="es-MX"/>
              </w:rPr>
            </w:pPr>
          </w:p>
        </w:tc>
        <w:tc>
          <w:tcPr>
            <w:tcW w:w="199" w:type="pct"/>
            <w:tcBorders>
              <w:left w:val="dotted" w:sz="4" w:space="0" w:color="auto"/>
              <w:right w:val="dotted" w:sz="4" w:space="0" w:color="auto"/>
            </w:tcBorders>
            <w:shd w:val="clear" w:color="auto" w:fill="FFFFFF" w:themeFill="background1"/>
            <w:vAlign w:val="center"/>
          </w:tcPr>
          <w:p w14:paraId="69BD5F75" w14:textId="77777777" w:rsidR="006D4FEB" w:rsidRPr="00CB7870" w:rsidRDefault="006D4FEB" w:rsidP="00D06C8F">
            <w:pPr>
              <w:spacing w:after="0" w:line="240" w:lineRule="auto"/>
              <w:jc w:val="center"/>
              <w:rPr>
                <w:rFonts w:ascii="Arial" w:eastAsia="Times New Roman" w:hAnsi="Arial" w:cs="Arial"/>
                <w:color w:val="000000"/>
                <w:sz w:val="18"/>
                <w:szCs w:val="18"/>
                <w:lang w:eastAsia="es-MX"/>
              </w:rPr>
            </w:pPr>
          </w:p>
        </w:tc>
        <w:tc>
          <w:tcPr>
            <w:tcW w:w="409" w:type="pct"/>
            <w:tcBorders>
              <w:left w:val="dotted" w:sz="4" w:space="0" w:color="auto"/>
              <w:bottom w:val="single" w:sz="4" w:space="0" w:color="auto"/>
            </w:tcBorders>
            <w:shd w:val="clear" w:color="auto" w:fill="FFFFFF" w:themeFill="background1"/>
            <w:vAlign w:val="center"/>
          </w:tcPr>
          <w:p w14:paraId="69BD5F76" w14:textId="77777777" w:rsidR="006D4FEB" w:rsidRPr="00CB7870" w:rsidRDefault="006D4FEB" w:rsidP="00D06C8F">
            <w:pPr>
              <w:spacing w:after="0" w:line="240" w:lineRule="auto"/>
              <w:jc w:val="center"/>
              <w:rPr>
                <w:rFonts w:ascii="Arial" w:eastAsia="Times New Roman" w:hAnsi="Arial" w:cs="Arial"/>
                <w:color w:val="000000"/>
                <w:sz w:val="18"/>
                <w:szCs w:val="18"/>
                <w:lang w:eastAsia="es-MX"/>
              </w:rPr>
            </w:pPr>
          </w:p>
        </w:tc>
        <w:tc>
          <w:tcPr>
            <w:tcW w:w="447" w:type="pct"/>
            <w:gridSpan w:val="4"/>
            <w:tcBorders>
              <w:top w:val="single" w:sz="4" w:space="0" w:color="auto"/>
              <w:right w:val="dotted" w:sz="4" w:space="0" w:color="auto"/>
            </w:tcBorders>
            <w:shd w:val="clear" w:color="auto" w:fill="FFFFFF" w:themeFill="background1"/>
            <w:vAlign w:val="center"/>
          </w:tcPr>
          <w:p w14:paraId="69BD5F77" w14:textId="77777777" w:rsidR="006D4FEB" w:rsidRPr="00CB7870" w:rsidRDefault="006D4FEB" w:rsidP="00D06C8F">
            <w:pPr>
              <w:spacing w:after="0" w:line="240" w:lineRule="auto"/>
              <w:jc w:val="center"/>
              <w:rPr>
                <w:rFonts w:ascii="Arial" w:eastAsia="Times New Roman" w:hAnsi="Arial" w:cs="Arial"/>
                <w:color w:val="000000"/>
                <w:sz w:val="18"/>
                <w:szCs w:val="18"/>
                <w:lang w:eastAsia="es-MX"/>
              </w:rPr>
            </w:pPr>
          </w:p>
        </w:tc>
        <w:tc>
          <w:tcPr>
            <w:tcW w:w="324" w:type="pct"/>
            <w:gridSpan w:val="3"/>
            <w:tcBorders>
              <w:top w:val="single" w:sz="4" w:space="0" w:color="auto"/>
              <w:left w:val="dotted" w:sz="4" w:space="0" w:color="auto"/>
            </w:tcBorders>
            <w:shd w:val="clear" w:color="auto" w:fill="FFFFFF" w:themeFill="background1"/>
            <w:vAlign w:val="center"/>
          </w:tcPr>
          <w:p w14:paraId="69BD5F78" w14:textId="77777777" w:rsidR="006D4FEB" w:rsidRPr="00CB7870" w:rsidRDefault="006D4FEB" w:rsidP="00D06C8F">
            <w:pPr>
              <w:spacing w:after="0" w:line="240" w:lineRule="auto"/>
              <w:jc w:val="center"/>
              <w:rPr>
                <w:rFonts w:ascii="Arial" w:eastAsia="Times New Roman" w:hAnsi="Arial" w:cs="Arial"/>
                <w:color w:val="000000"/>
                <w:sz w:val="18"/>
                <w:szCs w:val="18"/>
                <w:lang w:eastAsia="es-MX"/>
              </w:rPr>
            </w:pPr>
          </w:p>
        </w:tc>
        <w:tc>
          <w:tcPr>
            <w:tcW w:w="544" w:type="pct"/>
            <w:gridSpan w:val="2"/>
            <w:tcBorders>
              <w:top w:val="single" w:sz="4" w:space="0" w:color="auto"/>
              <w:left w:val="nil"/>
              <w:bottom w:val="single" w:sz="4" w:space="0" w:color="auto"/>
              <w:right w:val="dotted" w:sz="4" w:space="0" w:color="auto"/>
            </w:tcBorders>
            <w:shd w:val="clear" w:color="auto" w:fill="FFFFFF" w:themeFill="background1"/>
            <w:vAlign w:val="center"/>
          </w:tcPr>
          <w:p w14:paraId="69BD5F79" w14:textId="77777777" w:rsidR="006D4FEB" w:rsidRPr="00CB7870" w:rsidRDefault="006D4FEB" w:rsidP="00D06C8F">
            <w:pPr>
              <w:spacing w:after="0" w:line="240" w:lineRule="auto"/>
              <w:jc w:val="center"/>
              <w:rPr>
                <w:rFonts w:ascii="Arial" w:eastAsia="Times New Roman" w:hAnsi="Arial" w:cs="Arial"/>
                <w:color w:val="000000"/>
                <w:sz w:val="18"/>
                <w:szCs w:val="18"/>
                <w:lang w:eastAsia="es-MX"/>
              </w:rPr>
            </w:pPr>
          </w:p>
        </w:tc>
        <w:tc>
          <w:tcPr>
            <w:tcW w:w="468" w:type="pct"/>
            <w:gridSpan w:val="5"/>
            <w:tcBorders>
              <w:top w:val="single" w:sz="4" w:space="0" w:color="auto"/>
              <w:left w:val="dotted" w:sz="4" w:space="0" w:color="auto"/>
            </w:tcBorders>
            <w:shd w:val="clear" w:color="auto" w:fill="FFFFFF" w:themeFill="background1"/>
            <w:vAlign w:val="center"/>
          </w:tcPr>
          <w:p w14:paraId="69BD5F7A" w14:textId="77777777" w:rsidR="006D4FEB" w:rsidRPr="00CB7870" w:rsidRDefault="006D4FEB" w:rsidP="00D06C8F">
            <w:pPr>
              <w:spacing w:after="0" w:line="240" w:lineRule="auto"/>
              <w:jc w:val="center"/>
              <w:rPr>
                <w:rFonts w:ascii="Arial" w:eastAsia="Times New Roman" w:hAnsi="Arial" w:cs="Arial"/>
                <w:color w:val="000000"/>
                <w:sz w:val="18"/>
                <w:szCs w:val="18"/>
                <w:lang w:eastAsia="es-MX"/>
              </w:rPr>
            </w:pPr>
          </w:p>
        </w:tc>
        <w:tc>
          <w:tcPr>
            <w:tcW w:w="223" w:type="pct"/>
            <w:gridSpan w:val="2"/>
            <w:tcBorders>
              <w:top w:val="single" w:sz="4" w:space="0" w:color="auto"/>
              <w:left w:val="nil"/>
              <w:bottom w:val="single" w:sz="4" w:space="0" w:color="auto"/>
              <w:right w:val="dotted" w:sz="4" w:space="0" w:color="auto"/>
            </w:tcBorders>
            <w:shd w:val="clear" w:color="auto" w:fill="FFFFFF" w:themeFill="background1"/>
            <w:vAlign w:val="center"/>
          </w:tcPr>
          <w:p w14:paraId="69BD5F7B" w14:textId="77777777" w:rsidR="006D4FEB" w:rsidRPr="00CB7870" w:rsidRDefault="006D4FEB" w:rsidP="00D06C8F">
            <w:pPr>
              <w:spacing w:after="0" w:line="240" w:lineRule="auto"/>
              <w:jc w:val="center"/>
              <w:rPr>
                <w:rFonts w:ascii="Arial" w:eastAsia="Times New Roman" w:hAnsi="Arial" w:cs="Arial"/>
                <w:color w:val="000000"/>
                <w:sz w:val="18"/>
                <w:szCs w:val="18"/>
                <w:lang w:eastAsia="es-MX"/>
              </w:rPr>
            </w:pPr>
          </w:p>
        </w:tc>
        <w:tc>
          <w:tcPr>
            <w:tcW w:w="454" w:type="pct"/>
            <w:tcBorders>
              <w:top w:val="single" w:sz="4" w:space="0" w:color="auto"/>
              <w:left w:val="dotted" w:sz="4" w:space="0" w:color="auto"/>
              <w:bottom w:val="single" w:sz="4" w:space="0" w:color="auto"/>
              <w:right w:val="double" w:sz="6" w:space="0" w:color="808080" w:themeColor="background1" w:themeShade="80"/>
            </w:tcBorders>
            <w:shd w:val="clear" w:color="auto" w:fill="FFFFFF" w:themeFill="background1"/>
            <w:vAlign w:val="center"/>
          </w:tcPr>
          <w:p w14:paraId="69BD5F7C" w14:textId="77777777" w:rsidR="006D4FEB" w:rsidRPr="00CB7870" w:rsidRDefault="006D4FEB" w:rsidP="00D06C8F">
            <w:pPr>
              <w:spacing w:after="0" w:line="240" w:lineRule="auto"/>
              <w:jc w:val="center"/>
              <w:rPr>
                <w:rFonts w:ascii="Arial" w:eastAsia="Times New Roman" w:hAnsi="Arial" w:cs="Arial"/>
                <w:color w:val="000000"/>
                <w:sz w:val="18"/>
                <w:szCs w:val="18"/>
                <w:lang w:eastAsia="es-MX"/>
              </w:rPr>
            </w:pPr>
          </w:p>
        </w:tc>
      </w:tr>
      <w:tr w:rsidR="00471F6E" w:rsidRPr="000E6E6D" w14:paraId="69BD5F7F" w14:textId="77777777" w:rsidTr="007B17EF">
        <w:trPr>
          <w:trHeight w:val="364"/>
        </w:trPr>
        <w:tc>
          <w:tcPr>
            <w:tcW w:w="5000" w:type="pct"/>
            <w:gridSpan w:val="25"/>
            <w:tcBorders>
              <w:top w:val="single" w:sz="4" w:space="0" w:color="auto"/>
              <w:left w:val="double" w:sz="6" w:space="0" w:color="808080" w:themeColor="background1" w:themeShade="80"/>
              <w:bottom w:val="single" w:sz="4" w:space="0" w:color="auto"/>
              <w:right w:val="double" w:sz="6" w:space="0" w:color="808080" w:themeColor="background1" w:themeShade="80"/>
            </w:tcBorders>
            <w:shd w:val="clear" w:color="auto" w:fill="F2F2F2" w:themeFill="background1" w:themeFillShade="F2"/>
            <w:noWrap/>
            <w:vAlign w:val="center"/>
          </w:tcPr>
          <w:p w14:paraId="69BD5F7E" w14:textId="77777777" w:rsidR="00471F6E" w:rsidRPr="00CB7870" w:rsidRDefault="003A2B9E" w:rsidP="003A2B9E">
            <w:pPr>
              <w:spacing w:after="0" w:line="240" w:lineRule="auto"/>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 xml:space="preserve">       </w:t>
            </w:r>
            <w:r w:rsidR="006D4FEB" w:rsidRPr="00CB7870">
              <w:rPr>
                <w:rFonts w:ascii="Arial" w:eastAsia="Times New Roman" w:hAnsi="Arial" w:cs="Arial"/>
                <w:color w:val="000000"/>
                <w:sz w:val="18"/>
                <w:szCs w:val="18"/>
                <w:lang w:eastAsia="es-MX"/>
              </w:rPr>
              <w:t xml:space="preserve">                          </w:t>
            </w:r>
            <w:r w:rsidRPr="00CB7870">
              <w:rPr>
                <w:rFonts w:ascii="Arial" w:eastAsia="Times New Roman" w:hAnsi="Arial" w:cs="Arial"/>
                <w:color w:val="000000"/>
                <w:sz w:val="18"/>
                <w:szCs w:val="18"/>
                <w:lang w:eastAsia="es-MX"/>
              </w:rPr>
              <w:t xml:space="preserve">Calle                               </w:t>
            </w:r>
            <w:r w:rsidR="006D4FEB" w:rsidRPr="00CB7870">
              <w:rPr>
                <w:rFonts w:ascii="Arial" w:eastAsia="Times New Roman" w:hAnsi="Arial" w:cs="Arial"/>
                <w:color w:val="000000"/>
                <w:sz w:val="18"/>
                <w:szCs w:val="18"/>
                <w:lang w:eastAsia="es-MX"/>
              </w:rPr>
              <w:t xml:space="preserve">      #Ext.</w:t>
            </w:r>
            <w:r w:rsidRPr="00CB7870">
              <w:rPr>
                <w:rFonts w:ascii="Arial" w:eastAsia="Times New Roman" w:hAnsi="Arial" w:cs="Arial"/>
                <w:color w:val="000000"/>
                <w:sz w:val="18"/>
                <w:szCs w:val="18"/>
                <w:lang w:eastAsia="es-MX"/>
              </w:rPr>
              <w:t xml:space="preserve">  </w:t>
            </w:r>
            <w:r w:rsidR="006D4FEB" w:rsidRPr="00CB7870">
              <w:rPr>
                <w:rFonts w:ascii="Arial" w:eastAsia="Times New Roman" w:hAnsi="Arial" w:cs="Arial"/>
                <w:color w:val="000000"/>
                <w:sz w:val="18"/>
                <w:szCs w:val="18"/>
                <w:lang w:eastAsia="es-MX"/>
              </w:rPr>
              <w:t xml:space="preserve">  #Int.</w:t>
            </w:r>
            <w:r w:rsidRPr="00CB7870">
              <w:rPr>
                <w:rFonts w:ascii="Arial" w:eastAsia="Times New Roman" w:hAnsi="Arial" w:cs="Arial"/>
                <w:color w:val="000000"/>
                <w:sz w:val="18"/>
                <w:szCs w:val="18"/>
                <w:lang w:eastAsia="es-MX"/>
              </w:rPr>
              <w:t xml:space="preserve">      </w:t>
            </w:r>
            <w:r w:rsidR="006D4FEB" w:rsidRPr="00CB7870">
              <w:rPr>
                <w:rFonts w:ascii="Arial" w:eastAsia="Times New Roman" w:hAnsi="Arial" w:cs="Arial"/>
                <w:color w:val="000000"/>
                <w:sz w:val="18"/>
                <w:szCs w:val="18"/>
                <w:lang w:eastAsia="es-MX"/>
              </w:rPr>
              <w:t xml:space="preserve">   </w:t>
            </w:r>
            <w:r w:rsidRPr="00CB7870">
              <w:rPr>
                <w:rFonts w:ascii="Arial" w:eastAsia="Times New Roman" w:hAnsi="Arial" w:cs="Arial"/>
                <w:color w:val="000000"/>
                <w:sz w:val="18"/>
                <w:szCs w:val="18"/>
                <w:lang w:eastAsia="es-MX"/>
              </w:rPr>
              <w:t xml:space="preserve"> </w:t>
            </w:r>
            <w:r w:rsidR="006D4FEB" w:rsidRPr="00CB7870">
              <w:rPr>
                <w:rFonts w:ascii="Arial" w:eastAsia="Times New Roman" w:hAnsi="Arial" w:cs="Arial"/>
                <w:color w:val="000000"/>
                <w:sz w:val="18"/>
                <w:szCs w:val="18"/>
                <w:lang w:eastAsia="es-MX"/>
              </w:rPr>
              <w:t xml:space="preserve">  </w:t>
            </w:r>
            <w:r w:rsidRPr="00CB7870">
              <w:rPr>
                <w:rFonts w:ascii="Arial" w:eastAsia="Times New Roman" w:hAnsi="Arial" w:cs="Arial"/>
                <w:color w:val="000000"/>
                <w:sz w:val="18"/>
                <w:szCs w:val="18"/>
                <w:lang w:eastAsia="es-MX"/>
              </w:rPr>
              <w:t xml:space="preserve">Colonia             </w:t>
            </w:r>
            <w:r w:rsidR="006D4FEB" w:rsidRPr="00CB7870">
              <w:rPr>
                <w:rFonts w:ascii="Arial" w:eastAsia="Times New Roman" w:hAnsi="Arial" w:cs="Arial"/>
                <w:color w:val="000000"/>
                <w:sz w:val="18"/>
                <w:szCs w:val="18"/>
                <w:lang w:eastAsia="es-MX"/>
              </w:rPr>
              <w:t xml:space="preserve">     </w:t>
            </w:r>
            <w:r w:rsidR="00224870" w:rsidRPr="00CB7870">
              <w:rPr>
                <w:rFonts w:ascii="Arial" w:eastAsia="Times New Roman" w:hAnsi="Arial" w:cs="Arial"/>
                <w:color w:val="000000"/>
                <w:sz w:val="18"/>
                <w:szCs w:val="18"/>
                <w:lang w:eastAsia="es-MX"/>
              </w:rPr>
              <w:t xml:space="preserve">   Alcaldía</w:t>
            </w:r>
            <w:r w:rsidRPr="00CB7870">
              <w:rPr>
                <w:rFonts w:ascii="Arial" w:eastAsia="Times New Roman" w:hAnsi="Arial" w:cs="Arial"/>
                <w:color w:val="000000"/>
                <w:sz w:val="18"/>
                <w:szCs w:val="18"/>
                <w:lang w:eastAsia="es-MX"/>
              </w:rPr>
              <w:t>/Muni</w:t>
            </w:r>
            <w:r w:rsidR="006D4FEB" w:rsidRPr="00CB7870">
              <w:rPr>
                <w:rFonts w:ascii="Arial" w:eastAsia="Times New Roman" w:hAnsi="Arial" w:cs="Arial"/>
                <w:color w:val="000000"/>
                <w:sz w:val="18"/>
                <w:szCs w:val="18"/>
                <w:lang w:eastAsia="es-MX"/>
              </w:rPr>
              <w:t xml:space="preserve">cipio       </w:t>
            </w:r>
            <w:r w:rsidR="00224870" w:rsidRPr="00CB7870">
              <w:rPr>
                <w:rFonts w:ascii="Arial" w:eastAsia="Times New Roman" w:hAnsi="Arial" w:cs="Arial"/>
                <w:color w:val="000000"/>
                <w:sz w:val="18"/>
                <w:szCs w:val="18"/>
                <w:lang w:eastAsia="es-MX"/>
              </w:rPr>
              <w:t xml:space="preserve">        </w:t>
            </w:r>
            <w:r w:rsidR="006D4FEB" w:rsidRPr="00CB7870">
              <w:rPr>
                <w:rFonts w:ascii="Arial" w:eastAsia="Times New Roman" w:hAnsi="Arial" w:cs="Arial"/>
                <w:color w:val="000000"/>
                <w:sz w:val="18"/>
                <w:szCs w:val="18"/>
                <w:lang w:eastAsia="es-MX"/>
              </w:rPr>
              <w:t xml:space="preserve">Estado             </w:t>
            </w:r>
            <w:r w:rsidRPr="00CB7870">
              <w:rPr>
                <w:rFonts w:ascii="Arial" w:eastAsia="Times New Roman" w:hAnsi="Arial" w:cs="Arial"/>
                <w:color w:val="000000"/>
                <w:sz w:val="18"/>
                <w:szCs w:val="18"/>
                <w:lang w:eastAsia="es-MX"/>
              </w:rPr>
              <w:t>C.P.</w:t>
            </w:r>
          </w:p>
        </w:tc>
      </w:tr>
      <w:tr w:rsidR="00AC598D" w:rsidRPr="000E6E6D" w14:paraId="69BD5F85" w14:textId="77777777" w:rsidTr="007B17EF">
        <w:trPr>
          <w:trHeight w:val="364"/>
        </w:trPr>
        <w:tc>
          <w:tcPr>
            <w:tcW w:w="1368" w:type="pct"/>
            <w:gridSpan w:val="3"/>
            <w:tcBorders>
              <w:top w:val="single" w:sz="4" w:space="0" w:color="auto"/>
              <w:left w:val="double" w:sz="6" w:space="0" w:color="808080" w:themeColor="background1" w:themeShade="80"/>
              <w:bottom w:val="double" w:sz="6" w:space="0" w:color="808080" w:themeColor="background1" w:themeShade="80"/>
              <w:right w:val="dotted" w:sz="4" w:space="0" w:color="auto"/>
            </w:tcBorders>
            <w:shd w:val="clear" w:color="auto" w:fill="F2F2F2" w:themeFill="background1" w:themeFillShade="F2"/>
            <w:noWrap/>
            <w:vAlign w:val="center"/>
          </w:tcPr>
          <w:p w14:paraId="69BD5F80" w14:textId="47FAB19D" w:rsidR="005A7BB1" w:rsidRPr="00CB7870" w:rsidRDefault="005A7BB1" w:rsidP="003A2B9E">
            <w:pPr>
              <w:spacing w:after="0" w:line="240" w:lineRule="auto"/>
              <w:rPr>
                <w:rFonts w:ascii="Arial" w:eastAsia="Times New Roman" w:hAnsi="Arial" w:cs="Arial"/>
                <w:color w:val="000000"/>
                <w:sz w:val="18"/>
                <w:szCs w:val="18"/>
                <w:lang w:eastAsia="es-MX"/>
              </w:rPr>
            </w:pPr>
            <w:r w:rsidRPr="00CB7870">
              <w:rPr>
                <w:rFonts w:ascii="Arial" w:eastAsia="Times New Roman" w:hAnsi="Arial" w:cs="Arial"/>
                <w:noProof/>
                <w:color w:val="000000"/>
                <w:sz w:val="18"/>
                <w:szCs w:val="18"/>
                <w:lang w:eastAsia="es-MX"/>
              </w:rPr>
              <mc:AlternateContent>
                <mc:Choice Requires="wps">
                  <w:drawing>
                    <wp:anchor distT="0" distB="0" distL="114300" distR="114300" simplePos="0" relativeHeight="251669504" behindDoc="0" locked="0" layoutInCell="1" allowOverlap="1" wp14:anchorId="69BD60FC" wp14:editId="69BD60FD">
                      <wp:simplePos x="0" y="0"/>
                      <wp:positionH relativeFrom="column">
                        <wp:posOffset>953135</wp:posOffset>
                      </wp:positionH>
                      <wp:positionV relativeFrom="paragraph">
                        <wp:posOffset>19685</wp:posOffset>
                      </wp:positionV>
                      <wp:extent cx="194945" cy="94615"/>
                      <wp:effectExtent l="0" t="0" r="14605" b="19685"/>
                      <wp:wrapNone/>
                      <wp:docPr id="5" name="5 Rectángulo"/>
                      <wp:cNvGraphicFramePr/>
                      <a:graphic xmlns:a="http://schemas.openxmlformats.org/drawingml/2006/main">
                        <a:graphicData uri="http://schemas.microsoft.com/office/word/2010/wordprocessingShape">
                          <wps:wsp>
                            <wps:cNvSpPr/>
                            <wps:spPr>
                              <a:xfrm>
                                <a:off x="0" y="0"/>
                                <a:ext cx="194945" cy="94615"/>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6BE5C06" id="5 Rectángulo" o:spid="_x0000_s1026" style="position:absolute;margin-left:75.05pt;margin-top:1.55pt;width:15.35pt;height: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" fillcolor="window" strokecolor="windowText" strokeweight="1pt"/>
                  </w:pict>
                </mc:Fallback>
              </mc:AlternateContent>
            </w:r>
            <w:r w:rsidRPr="00CB7870">
              <w:rPr>
                <w:rFonts w:ascii="Arial" w:eastAsia="Times New Roman" w:hAnsi="Arial" w:cs="Arial"/>
                <w:color w:val="000000"/>
                <w:sz w:val="18"/>
                <w:szCs w:val="18"/>
                <w:lang w:eastAsia="es-MX"/>
              </w:rPr>
              <w:t xml:space="preserve"> </w:t>
            </w:r>
            <w:r w:rsidR="001F62D5" w:rsidRPr="00CB7870">
              <w:rPr>
                <w:rFonts w:ascii="Arial" w:eastAsia="Times New Roman" w:hAnsi="Arial" w:cs="Arial"/>
                <w:color w:val="000000"/>
                <w:sz w:val="18"/>
                <w:szCs w:val="18"/>
                <w:shd w:val="clear" w:color="auto" w:fill="F2F2F2" w:themeFill="background1" w:themeFillShade="F2"/>
                <w:lang w:eastAsia="es-MX"/>
              </w:rPr>
              <w:t>TELEFÓNO Fijo</w:t>
            </w:r>
            <w:r w:rsidRPr="00CB7870">
              <w:rPr>
                <w:rFonts w:ascii="Arial" w:eastAsia="Times New Roman" w:hAnsi="Arial" w:cs="Arial"/>
                <w:color w:val="000000"/>
                <w:sz w:val="18"/>
                <w:szCs w:val="18"/>
                <w:shd w:val="clear" w:color="auto" w:fill="F2F2F2" w:themeFill="background1" w:themeFillShade="F2"/>
                <w:lang w:eastAsia="es-MX"/>
              </w:rPr>
              <w:t xml:space="preserve">           Móvil  </w:t>
            </w:r>
            <w:r w:rsidRPr="00CB7870">
              <w:rPr>
                <w:rFonts w:ascii="Arial" w:eastAsia="Times New Roman" w:hAnsi="Arial" w:cs="Arial"/>
                <w:noProof/>
                <w:color w:val="000000"/>
                <w:sz w:val="18"/>
                <w:szCs w:val="18"/>
                <w:shd w:val="clear" w:color="auto" w:fill="F2F2F2" w:themeFill="background1" w:themeFillShade="F2"/>
                <w:lang w:eastAsia="es-MX"/>
              </w:rPr>
              <w:drawing>
                <wp:inline distT="0" distB="0" distL="0" distR="0" wp14:anchorId="69BD60FE" wp14:editId="69BD60FF">
                  <wp:extent cx="207010" cy="109855"/>
                  <wp:effectExtent l="0" t="0" r="254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 cy="109855"/>
                          </a:xfrm>
                          <a:prstGeom prst="rect">
                            <a:avLst/>
                          </a:prstGeom>
                          <a:noFill/>
                        </pic:spPr>
                      </pic:pic>
                    </a:graphicData>
                  </a:graphic>
                </wp:inline>
              </w:drawing>
            </w:r>
            <w:r w:rsidRPr="00CB7870">
              <w:rPr>
                <w:rFonts w:ascii="Arial" w:eastAsia="Times New Roman" w:hAnsi="Arial" w:cs="Arial"/>
                <w:color w:val="000000"/>
                <w:sz w:val="18"/>
                <w:szCs w:val="18"/>
                <w:lang w:eastAsia="es-MX"/>
              </w:rPr>
              <w:t xml:space="preserve">  </w:t>
            </w:r>
          </w:p>
        </w:tc>
        <w:tc>
          <w:tcPr>
            <w:tcW w:w="1199" w:type="pct"/>
            <w:gridSpan w:val="6"/>
            <w:tcBorders>
              <w:top w:val="single" w:sz="4" w:space="0" w:color="auto"/>
              <w:left w:val="dotted" w:sz="4" w:space="0" w:color="auto"/>
              <w:bottom w:val="double" w:sz="6" w:space="0" w:color="808080" w:themeColor="background1" w:themeShade="80"/>
              <w:right w:val="dotted" w:sz="4" w:space="0" w:color="auto"/>
            </w:tcBorders>
            <w:shd w:val="clear" w:color="auto" w:fill="FFFFFF" w:themeFill="background1"/>
            <w:vAlign w:val="center"/>
          </w:tcPr>
          <w:p w14:paraId="69BD5F81" w14:textId="77777777" w:rsidR="005A7BB1" w:rsidRPr="00CB7870" w:rsidRDefault="005A7BB1" w:rsidP="005A7BB1">
            <w:pPr>
              <w:spacing w:after="0" w:line="240" w:lineRule="auto"/>
              <w:rPr>
                <w:rFonts w:ascii="Arial" w:eastAsia="Times New Roman" w:hAnsi="Arial" w:cs="Arial"/>
                <w:color w:val="000000"/>
                <w:sz w:val="18"/>
                <w:szCs w:val="18"/>
                <w:lang w:eastAsia="es-MX"/>
              </w:rPr>
            </w:pPr>
          </w:p>
        </w:tc>
        <w:tc>
          <w:tcPr>
            <w:tcW w:w="347" w:type="pct"/>
            <w:gridSpan w:val="2"/>
            <w:tcBorders>
              <w:top w:val="single" w:sz="4" w:space="0" w:color="auto"/>
              <w:left w:val="dotted" w:sz="4" w:space="0" w:color="auto"/>
              <w:bottom w:val="double" w:sz="6" w:space="0" w:color="808080" w:themeColor="background1" w:themeShade="80"/>
              <w:right w:val="dotted" w:sz="4" w:space="0" w:color="auto"/>
            </w:tcBorders>
            <w:shd w:val="clear" w:color="auto" w:fill="F2F2F2" w:themeFill="background1" w:themeFillShade="F2"/>
            <w:vAlign w:val="center"/>
          </w:tcPr>
          <w:p w14:paraId="69BD5F82" w14:textId="77777777" w:rsidR="005A7BB1" w:rsidRPr="00CB7870" w:rsidRDefault="005A7BB1" w:rsidP="005A7BB1">
            <w:pPr>
              <w:spacing w:after="0" w:line="240" w:lineRule="auto"/>
              <w:rPr>
                <w:rFonts w:ascii="Arial" w:eastAsia="Times New Roman" w:hAnsi="Arial" w:cs="Arial"/>
                <w:color w:val="000000"/>
                <w:sz w:val="18"/>
                <w:szCs w:val="18"/>
                <w:lang w:eastAsia="es-MX"/>
              </w:rPr>
            </w:pPr>
            <w:r w:rsidRPr="00CB7870">
              <w:rPr>
                <w:rFonts w:ascii="Arial" w:eastAsia="Times New Roman" w:hAnsi="Arial" w:cs="Arial"/>
                <w:color w:val="000000"/>
                <w:sz w:val="18"/>
                <w:szCs w:val="18"/>
                <w:lang w:eastAsia="es-MX"/>
              </w:rPr>
              <w:t xml:space="preserve">  RFC  </w:t>
            </w:r>
          </w:p>
        </w:tc>
        <w:tc>
          <w:tcPr>
            <w:tcW w:w="1132" w:type="pct"/>
            <w:gridSpan w:val="8"/>
            <w:tcBorders>
              <w:top w:val="single" w:sz="4" w:space="0" w:color="auto"/>
              <w:left w:val="dotted" w:sz="4" w:space="0" w:color="auto"/>
              <w:bottom w:val="double" w:sz="6" w:space="0" w:color="808080" w:themeColor="background1" w:themeShade="80"/>
              <w:right w:val="dotted" w:sz="4" w:space="0" w:color="auto"/>
            </w:tcBorders>
            <w:shd w:val="clear" w:color="auto" w:fill="FFFFFF" w:themeFill="background1"/>
            <w:vAlign w:val="center"/>
          </w:tcPr>
          <w:p w14:paraId="69BD5F83" w14:textId="77777777" w:rsidR="005A7BB1" w:rsidRPr="00CB7870" w:rsidRDefault="005A7BB1" w:rsidP="005A7BB1">
            <w:pPr>
              <w:spacing w:after="0" w:line="240" w:lineRule="auto"/>
              <w:rPr>
                <w:rFonts w:ascii="Arial" w:eastAsia="Times New Roman" w:hAnsi="Arial" w:cs="Arial"/>
                <w:color w:val="000000"/>
                <w:sz w:val="18"/>
                <w:szCs w:val="18"/>
                <w:lang w:eastAsia="es-MX"/>
              </w:rPr>
            </w:pPr>
          </w:p>
        </w:tc>
        <w:tc>
          <w:tcPr>
            <w:tcW w:w="954" w:type="pct"/>
            <w:gridSpan w:val="6"/>
            <w:tcBorders>
              <w:top w:val="single" w:sz="4" w:space="0" w:color="auto"/>
              <w:left w:val="dotted" w:sz="4" w:space="0" w:color="auto"/>
              <w:bottom w:val="double" w:sz="6" w:space="0" w:color="808080" w:themeColor="background1" w:themeShade="80"/>
              <w:right w:val="double" w:sz="6" w:space="0" w:color="808080" w:themeColor="background1" w:themeShade="80"/>
            </w:tcBorders>
            <w:shd w:val="clear" w:color="auto" w:fill="auto"/>
            <w:vAlign w:val="center"/>
          </w:tcPr>
          <w:p w14:paraId="69BD5F84" w14:textId="77777777" w:rsidR="005A7BB1" w:rsidRPr="00CB7870" w:rsidRDefault="005A7BB1" w:rsidP="005A7BB1">
            <w:pPr>
              <w:spacing w:after="0" w:line="240" w:lineRule="auto"/>
              <w:rPr>
                <w:rFonts w:ascii="Arial" w:eastAsia="Times New Roman" w:hAnsi="Arial" w:cs="Arial"/>
                <w:color w:val="000000"/>
                <w:sz w:val="18"/>
                <w:szCs w:val="18"/>
                <w:lang w:eastAsia="es-MX"/>
              </w:rPr>
            </w:pPr>
          </w:p>
        </w:tc>
      </w:tr>
    </w:tbl>
    <w:tbl>
      <w:tblPr>
        <w:tblStyle w:val="Tablaconcuadrcula"/>
        <w:tblW w:w="11580" w:type="dxa"/>
        <w:tblBorders>
          <w:top w:val="double" w:sz="6" w:space="0" w:color="auto"/>
          <w:left w:val="double" w:sz="6" w:space="0" w:color="auto"/>
          <w:bottom w:val="double" w:sz="6" w:space="0" w:color="auto"/>
          <w:right w:val="double" w:sz="6" w:space="0" w:color="auto"/>
        </w:tblBorders>
        <w:tblLook w:val="04A0" w:firstRow="1" w:lastRow="0" w:firstColumn="1" w:lastColumn="0" w:noHBand="0" w:noVBand="1"/>
      </w:tblPr>
      <w:tblGrid>
        <w:gridCol w:w="4571"/>
        <w:gridCol w:w="2459"/>
        <w:gridCol w:w="1193"/>
        <w:gridCol w:w="1821"/>
        <w:gridCol w:w="1536"/>
      </w:tblGrid>
      <w:tr w:rsidR="005A7BB1" w14:paraId="69BD5F88" w14:textId="77777777" w:rsidTr="00553B4A">
        <w:trPr>
          <w:trHeight w:val="297"/>
        </w:trPr>
        <w:tc>
          <w:tcPr>
            <w:tcW w:w="11580" w:type="dxa"/>
            <w:gridSpan w:val="5"/>
            <w:tcBorders>
              <w:top w:val="double" w:sz="6" w:space="0" w:color="808080" w:themeColor="background1" w:themeShade="80"/>
            </w:tcBorders>
            <w:shd w:val="clear" w:color="auto" w:fill="F2F2F2" w:themeFill="background1" w:themeFillShade="F2"/>
            <w:vAlign w:val="center"/>
          </w:tcPr>
          <w:p w14:paraId="69BD5F87" w14:textId="29CDF6E8" w:rsidR="00634F1F" w:rsidRPr="005A7BB1" w:rsidRDefault="004C4D98" w:rsidP="00634F1F">
            <w:pPr>
              <w:jc w:val="center"/>
              <w:rPr>
                <w:rFonts w:ascii="Arial" w:hAnsi="Arial" w:cs="Arial"/>
                <w:b/>
                <w:sz w:val="18"/>
                <w:szCs w:val="18"/>
              </w:rPr>
            </w:pPr>
            <w:bookmarkStart w:id="2" w:name="_Hlk152767470"/>
            <w:bookmarkEnd w:id="0"/>
            <w:r>
              <w:rPr>
                <w:rFonts w:ascii="Arial" w:hAnsi="Arial" w:cs="Arial"/>
                <w:b/>
                <w:sz w:val="18"/>
                <w:szCs w:val="18"/>
              </w:rPr>
              <w:t xml:space="preserve">SERVICIO DE </w:t>
            </w:r>
            <w:r w:rsidR="00617CE4">
              <w:rPr>
                <w:rFonts w:ascii="Arial" w:hAnsi="Arial" w:cs="Arial"/>
                <w:b/>
                <w:sz w:val="18"/>
                <w:szCs w:val="18"/>
              </w:rPr>
              <w:t>INTERNET</w:t>
            </w:r>
            <w:r w:rsidR="005E2A6E">
              <w:rPr>
                <w:rFonts w:ascii="Arial" w:hAnsi="Arial" w:cs="Arial"/>
                <w:b/>
                <w:sz w:val="18"/>
                <w:szCs w:val="18"/>
              </w:rPr>
              <w:t xml:space="preserve"> FIJO </w:t>
            </w:r>
          </w:p>
        </w:tc>
      </w:tr>
      <w:tr w:rsidR="00AC598D" w14:paraId="69BD5F95" w14:textId="77777777" w:rsidTr="00553B4A">
        <w:trPr>
          <w:trHeight w:val="450"/>
        </w:trPr>
        <w:tc>
          <w:tcPr>
            <w:tcW w:w="4571" w:type="dxa"/>
            <w:tcBorders>
              <w:top w:val="single" w:sz="4" w:space="0" w:color="auto"/>
              <w:bottom w:val="nil"/>
              <w:right w:val="dotted" w:sz="4" w:space="0" w:color="000000"/>
            </w:tcBorders>
            <w:shd w:val="clear" w:color="auto" w:fill="F2F2F2" w:themeFill="background1" w:themeFillShade="F2"/>
            <w:vAlign w:val="center"/>
          </w:tcPr>
          <w:p w14:paraId="69BD5F89" w14:textId="77777777" w:rsidR="00AC598D" w:rsidRPr="007251D3" w:rsidRDefault="00AC598D" w:rsidP="00CA7F58">
            <w:pPr>
              <w:jc w:val="center"/>
              <w:rPr>
                <w:rFonts w:ascii="Arial" w:hAnsi="Arial" w:cs="Arial"/>
                <w:b/>
                <w:sz w:val="18"/>
                <w:szCs w:val="18"/>
              </w:rPr>
            </w:pPr>
            <w:r w:rsidRPr="007251D3">
              <w:rPr>
                <w:rFonts w:ascii="Arial" w:hAnsi="Arial" w:cs="Arial"/>
                <w:b/>
                <w:sz w:val="18"/>
                <w:szCs w:val="18"/>
              </w:rPr>
              <w:t>DESCRIPCIÓN PAQUETE/OFERTA</w:t>
            </w:r>
          </w:p>
          <w:p w14:paraId="69BD5F8A" w14:textId="77777777" w:rsidR="00D46CC8" w:rsidRPr="007251D3" w:rsidRDefault="00D46CC8" w:rsidP="00CA7F58">
            <w:pPr>
              <w:jc w:val="center"/>
              <w:rPr>
                <w:rFonts w:ascii="Arial" w:hAnsi="Arial" w:cs="Arial"/>
                <w:b/>
                <w:sz w:val="18"/>
                <w:szCs w:val="18"/>
              </w:rPr>
            </w:pPr>
            <w:r w:rsidRPr="007251D3">
              <w:rPr>
                <w:rFonts w:ascii="Arial" w:hAnsi="Arial" w:cs="Arial"/>
                <w:b/>
                <w:sz w:val="18"/>
                <w:szCs w:val="18"/>
              </w:rPr>
              <w:t>(INCISO l</w:t>
            </w:r>
            <w:r w:rsidR="00BA682A">
              <w:rPr>
                <w:rFonts w:ascii="Arial" w:hAnsi="Arial" w:cs="Arial"/>
                <w:b/>
                <w:sz w:val="18"/>
                <w:szCs w:val="18"/>
              </w:rPr>
              <w:t>)</w:t>
            </w:r>
            <w:r w:rsidRPr="007251D3">
              <w:rPr>
                <w:rFonts w:ascii="Arial" w:hAnsi="Arial" w:cs="Arial"/>
                <w:b/>
                <w:sz w:val="18"/>
                <w:szCs w:val="18"/>
              </w:rPr>
              <w:t xml:space="preserve"> </w:t>
            </w:r>
            <w:proofErr w:type="spellStart"/>
            <w:r w:rsidRPr="007251D3">
              <w:rPr>
                <w:rFonts w:ascii="Arial" w:hAnsi="Arial" w:cs="Arial"/>
                <w:b/>
                <w:sz w:val="18"/>
                <w:szCs w:val="18"/>
              </w:rPr>
              <w:t>Nom</w:t>
            </w:r>
            <w:proofErr w:type="spellEnd"/>
            <w:r w:rsidRPr="007251D3">
              <w:rPr>
                <w:rFonts w:ascii="Arial" w:hAnsi="Arial" w:cs="Arial"/>
                <w:b/>
                <w:sz w:val="18"/>
                <w:szCs w:val="18"/>
              </w:rPr>
              <w:t xml:space="preserve"> numeral 5.2.1)</w:t>
            </w:r>
          </w:p>
        </w:tc>
        <w:tc>
          <w:tcPr>
            <w:tcW w:w="3652" w:type="dxa"/>
            <w:gridSpan w:val="2"/>
            <w:tcBorders>
              <w:top w:val="single" w:sz="4" w:space="0" w:color="auto"/>
              <w:left w:val="dotted" w:sz="4" w:space="0" w:color="000000"/>
              <w:bottom w:val="nil"/>
              <w:right w:val="dotted" w:sz="4" w:space="0" w:color="000000"/>
            </w:tcBorders>
            <w:shd w:val="clear" w:color="auto" w:fill="F2F2F2" w:themeFill="background1" w:themeFillShade="F2"/>
            <w:vAlign w:val="center"/>
          </w:tcPr>
          <w:p w14:paraId="69BD5F8B" w14:textId="77777777" w:rsidR="00D46CC8" w:rsidRPr="007251D3" w:rsidRDefault="00AC598D" w:rsidP="00D46CC8">
            <w:pPr>
              <w:jc w:val="center"/>
              <w:rPr>
                <w:rFonts w:ascii="Arial" w:hAnsi="Arial" w:cs="Arial"/>
                <w:b/>
                <w:sz w:val="18"/>
                <w:szCs w:val="18"/>
              </w:rPr>
            </w:pPr>
            <w:r w:rsidRPr="007251D3">
              <w:rPr>
                <w:rFonts w:ascii="Arial" w:hAnsi="Arial" w:cs="Arial"/>
                <w:b/>
                <w:sz w:val="18"/>
                <w:szCs w:val="18"/>
              </w:rPr>
              <w:t>TARIFA</w:t>
            </w:r>
            <w:r w:rsidR="00D46CC8" w:rsidRPr="007251D3">
              <w:rPr>
                <w:rFonts w:ascii="Arial" w:hAnsi="Arial" w:cs="Arial"/>
                <w:b/>
                <w:sz w:val="18"/>
                <w:szCs w:val="18"/>
              </w:rPr>
              <w:t xml:space="preserve"> </w:t>
            </w:r>
          </w:p>
          <w:p w14:paraId="69BD5F8C" w14:textId="77777777" w:rsidR="00D46CC8" w:rsidRDefault="00D46CC8" w:rsidP="00D46CC8">
            <w:pPr>
              <w:rPr>
                <w:rFonts w:ascii="Arial" w:hAnsi="Arial" w:cs="Arial"/>
                <w:b/>
                <w:sz w:val="18"/>
                <w:szCs w:val="18"/>
              </w:rPr>
            </w:pPr>
            <w:r w:rsidRPr="007251D3">
              <w:rPr>
                <w:rFonts w:ascii="Arial" w:hAnsi="Arial" w:cs="Arial"/>
                <w:b/>
                <w:sz w:val="18"/>
                <w:szCs w:val="18"/>
              </w:rPr>
              <w:t xml:space="preserve">FOLIO IFT: </w:t>
            </w:r>
          </w:p>
          <w:p w14:paraId="69BD5F8D" w14:textId="77777777" w:rsidR="00AC598D" w:rsidRPr="007251D3" w:rsidRDefault="00AC598D" w:rsidP="00914B9F">
            <w:pPr>
              <w:rPr>
                <w:rFonts w:ascii="Arial" w:hAnsi="Arial" w:cs="Arial"/>
                <w:b/>
                <w:sz w:val="18"/>
                <w:szCs w:val="18"/>
              </w:rPr>
            </w:pPr>
          </w:p>
        </w:tc>
        <w:tc>
          <w:tcPr>
            <w:tcW w:w="1821" w:type="dxa"/>
            <w:tcBorders>
              <w:left w:val="dotted" w:sz="4" w:space="0" w:color="000000"/>
              <w:bottom w:val="single" w:sz="4" w:space="0" w:color="auto"/>
              <w:right w:val="dotted" w:sz="4" w:space="0" w:color="000000"/>
            </w:tcBorders>
            <w:shd w:val="clear" w:color="auto" w:fill="F2F2F2" w:themeFill="background1" w:themeFillShade="F2"/>
            <w:vAlign w:val="center"/>
          </w:tcPr>
          <w:p w14:paraId="69BD5F8E" w14:textId="77777777" w:rsidR="00AC598D" w:rsidRPr="007251D3" w:rsidRDefault="00AC598D" w:rsidP="00AC598D">
            <w:pPr>
              <w:jc w:val="center"/>
              <w:rPr>
                <w:rFonts w:ascii="Arial" w:hAnsi="Arial" w:cs="Arial"/>
                <w:b/>
                <w:sz w:val="18"/>
                <w:szCs w:val="18"/>
              </w:rPr>
            </w:pPr>
          </w:p>
          <w:p w14:paraId="69BD5F8F" w14:textId="77777777" w:rsidR="00AC598D" w:rsidRPr="007251D3" w:rsidRDefault="00AC598D" w:rsidP="00D46CC8">
            <w:pPr>
              <w:rPr>
                <w:rFonts w:ascii="Arial" w:hAnsi="Arial" w:cs="Arial"/>
                <w:b/>
                <w:sz w:val="18"/>
                <w:szCs w:val="18"/>
              </w:rPr>
            </w:pPr>
            <w:r w:rsidRPr="007251D3">
              <w:rPr>
                <w:rFonts w:ascii="Arial" w:hAnsi="Arial" w:cs="Arial"/>
                <w:b/>
                <w:sz w:val="18"/>
                <w:szCs w:val="18"/>
              </w:rPr>
              <w:t>FECHA DE PAGO</w:t>
            </w:r>
          </w:p>
          <w:p w14:paraId="69BD5F90" w14:textId="77777777" w:rsidR="00D46CC8" w:rsidRPr="0073472B" w:rsidRDefault="00D46CC8" w:rsidP="00D46CC8">
            <w:pPr>
              <w:jc w:val="center"/>
              <w:rPr>
                <w:rFonts w:ascii="Arial" w:hAnsi="Arial" w:cs="Arial"/>
                <w:b/>
                <w:sz w:val="18"/>
                <w:szCs w:val="18"/>
              </w:rPr>
            </w:pPr>
            <w:r w:rsidRPr="0073472B">
              <w:rPr>
                <w:rFonts w:ascii="Arial" w:hAnsi="Arial" w:cs="Arial"/>
                <w:b/>
                <w:sz w:val="18"/>
                <w:szCs w:val="18"/>
              </w:rPr>
              <w:t xml:space="preserve">Modalidad </w:t>
            </w:r>
          </w:p>
          <w:p w14:paraId="69BD5F91" w14:textId="183ED071" w:rsidR="00AC598D" w:rsidRPr="007251D3" w:rsidRDefault="0073472B" w:rsidP="00D46CC8">
            <w:pPr>
              <w:jc w:val="center"/>
              <w:rPr>
                <w:rFonts w:ascii="Arial" w:hAnsi="Arial" w:cs="Arial"/>
                <w:b/>
                <w:sz w:val="18"/>
                <w:szCs w:val="18"/>
              </w:rPr>
            </w:pPr>
            <w:r w:rsidRPr="0073472B">
              <w:rPr>
                <w:rFonts w:ascii="Arial" w:hAnsi="Arial" w:cs="Arial"/>
                <w:b/>
                <w:sz w:val="18"/>
                <w:szCs w:val="18"/>
              </w:rPr>
              <w:t xml:space="preserve">Fija por Adelantado </w:t>
            </w:r>
          </w:p>
        </w:tc>
        <w:tc>
          <w:tcPr>
            <w:tcW w:w="1535" w:type="dxa"/>
            <w:tcBorders>
              <w:top w:val="single" w:sz="4" w:space="0" w:color="auto"/>
              <w:left w:val="dotted" w:sz="4" w:space="0" w:color="000000"/>
              <w:bottom w:val="single" w:sz="4" w:space="0" w:color="auto"/>
            </w:tcBorders>
            <w:shd w:val="clear" w:color="auto" w:fill="FFFFFF" w:themeFill="background1"/>
            <w:vAlign w:val="center"/>
          </w:tcPr>
          <w:p w14:paraId="69BD5F92" w14:textId="77777777" w:rsidR="00AC598D" w:rsidRPr="007251D3" w:rsidRDefault="00AC598D">
            <w:pPr>
              <w:rPr>
                <w:rFonts w:ascii="Arial" w:hAnsi="Arial" w:cs="Arial"/>
                <w:b/>
                <w:sz w:val="18"/>
                <w:szCs w:val="18"/>
              </w:rPr>
            </w:pPr>
          </w:p>
          <w:p w14:paraId="69BD5F93" w14:textId="77777777" w:rsidR="00AC598D" w:rsidRPr="007251D3" w:rsidRDefault="00AC598D">
            <w:pPr>
              <w:rPr>
                <w:rFonts w:ascii="Arial" w:hAnsi="Arial" w:cs="Arial"/>
                <w:b/>
                <w:sz w:val="18"/>
                <w:szCs w:val="18"/>
              </w:rPr>
            </w:pPr>
          </w:p>
          <w:p w14:paraId="69BD5F94" w14:textId="77777777" w:rsidR="00AC598D" w:rsidRPr="007251D3" w:rsidRDefault="00AC598D" w:rsidP="00AC598D">
            <w:pPr>
              <w:rPr>
                <w:rFonts w:ascii="Arial" w:hAnsi="Arial" w:cs="Arial"/>
                <w:b/>
                <w:sz w:val="18"/>
                <w:szCs w:val="18"/>
              </w:rPr>
            </w:pPr>
          </w:p>
        </w:tc>
      </w:tr>
      <w:tr w:rsidR="00AC598D" w14:paraId="69BD5FA3" w14:textId="77777777" w:rsidTr="00553B4A">
        <w:trPr>
          <w:trHeight w:val="467"/>
        </w:trPr>
        <w:tc>
          <w:tcPr>
            <w:tcW w:w="4571" w:type="dxa"/>
            <w:vMerge w:val="restart"/>
            <w:tcBorders>
              <w:top w:val="nil"/>
              <w:right w:val="dotted" w:sz="4" w:space="0" w:color="000000"/>
            </w:tcBorders>
            <w:shd w:val="clear" w:color="auto" w:fill="FFFFFF" w:themeFill="background1"/>
            <w:vAlign w:val="center"/>
          </w:tcPr>
          <w:p w14:paraId="69BD5F96" w14:textId="77777777" w:rsidR="00AC598D" w:rsidRPr="007251D3" w:rsidRDefault="00AC598D" w:rsidP="004C4D98">
            <w:pPr>
              <w:rPr>
                <w:rFonts w:ascii="Arial" w:hAnsi="Arial" w:cs="Arial"/>
                <w:b/>
                <w:sz w:val="18"/>
                <w:szCs w:val="18"/>
              </w:rPr>
            </w:pPr>
          </w:p>
          <w:p w14:paraId="69BD5F97" w14:textId="77777777" w:rsidR="00AC598D" w:rsidRPr="007251D3" w:rsidRDefault="00AC598D" w:rsidP="004C4D98">
            <w:pPr>
              <w:rPr>
                <w:rFonts w:ascii="Arial" w:hAnsi="Arial" w:cs="Arial"/>
                <w:b/>
                <w:sz w:val="18"/>
                <w:szCs w:val="18"/>
              </w:rPr>
            </w:pPr>
          </w:p>
          <w:p w14:paraId="69BD5F98" w14:textId="77777777" w:rsidR="00AC598D" w:rsidRPr="007251D3" w:rsidRDefault="00AC598D" w:rsidP="004C4D98">
            <w:pPr>
              <w:rPr>
                <w:rFonts w:ascii="Arial" w:hAnsi="Arial" w:cs="Arial"/>
                <w:b/>
                <w:sz w:val="18"/>
                <w:szCs w:val="18"/>
              </w:rPr>
            </w:pPr>
          </w:p>
          <w:p w14:paraId="69BD5F99" w14:textId="77777777" w:rsidR="00AC598D" w:rsidRPr="007251D3" w:rsidRDefault="00AC598D" w:rsidP="00224870">
            <w:pPr>
              <w:rPr>
                <w:rFonts w:ascii="Arial" w:hAnsi="Arial" w:cs="Arial"/>
                <w:b/>
                <w:sz w:val="18"/>
                <w:szCs w:val="18"/>
              </w:rPr>
            </w:pPr>
          </w:p>
          <w:p w14:paraId="69BD5F9A" w14:textId="77777777" w:rsidR="00AC598D" w:rsidRPr="007251D3" w:rsidRDefault="00AC598D" w:rsidP="00224870">
            <w:pPr>
              <w:rPr>
                <w:rFonts w:ascii="Arial" w:hAnsi="Arial" w:cs="Arial"/>
                <w:b/>
                <w:sz w:val="18"/>
                <w:szCs w:val="18"/>
              </w:rPr>
            </w:pPr>
            <w:r w:rsidRPr="007251D3">
              <w:rPr>
                <w:rFonts w:ascii="Arial" w:hAnsi="Arial" w:cs="Arial"/>
                <w:b/>
                <w:sz w:val="18"/>
                <w:szCs w:val="18"/>
              </w:rPr>
              <w:t xml:space="preserve">                                                                                       </w:t>
            </w:r>
          </w:p>
        </w:tc>
        <w:tc>
          <w:tcPr>
            <w:tcW w:w="2459" w:type="dxa"/>
            <w:tcBorders>
              <w:top w:val="nil"/>
              <w:left w:val="dotted" w:sz="4" w:space="0" w:color="000000"/>
              <w:bottom w:val="single" w:sz="4" w:space="0" w:color="auto"/>
              <w:right w:val="dotted" w:sz="4" w:space="0" w:color="000000"/>
            </w:tcBorders>
            <w:shd w:val="clear" w:color="auto" w:fill="F2F2F2" w:themeFill="background1" w:themeFillShade="F2"/>
            <w:vAlign w:val="center"/>
          </w:tcPr>
          <w:p w14:paraId="69BD5F9B" w14:textId="5B15A505" w:rsidR="00AC598D" w:rsidRPr="007251D3" w:rsidRDefault="001F62D5" w:rsidP="00CA7F58">
            <w:pPr>
              <w:rPr>
                <w:rFonts w:ascii="Arial" w:hAnsi="Arial" w:cs="Arial"/>
                <w:b/>
                <w:sz w:val="18"/>
                <w:szCs w:val="18"/>
              </w:rPr>
            </w:pPr>
            <w:r w:rsidRPr="007251D3">
              <w:rPr>
                <w:rFonts w:ascii="Arial" w:hAnsi="Arial" w:cs="Arial"/>
                <w:b/>
                <w:sz w:val="18"/>
                <w:szCs w:val="18"/>
              </w:rPr>
              <w:t>Total Mensualidad</w:t>
            </w:r>
          </w:p>
        </w:tc>
        <w:tc>
          <w:tcPr>
            <w:tcW w:w="1192" w:type="dxa"/>
            <w:tcBorders>
              <w:top w:val="single" w:sz="4" w:space="0" w:color="auto"/>
              <w:left w:val="dotted" w:sz="4" w:space="0" w:color="000000"/>
              <w:bottom w:val="single" w:sz="4" w:space="0" w:color="auto"/>
              <w:right w:val="dotted" w:sz="4" w:space="0" w:color="000000"/>
            </w:tcBorders>
            <w:shd w:val="clear" w:color="auto" w:fill="FFFFFF" w:themeFill="background1"/>
            <w:vAlign w:val="center"/>
          </w:tcPr>
          <w:p w14:paraId="69BD5F9C" w14:textId="77777777" w:rsidR="00AC598D" w:rsidRPr="007251D3" w:rsidRDefault="00AC598D">
            <w:pPr>
              <w:rPr>
                <w:rFonts w:ascii="Arial" w:hAnsi="Arial" w:cs="Arial"/>
                <w:b/>
                <w:sz w:val="18"/>
                <w:szCs w:val="18"/>
              </w:rPr>
            </w:pPr>
          </w:p>
          <w:p w14:paraId="69BD5F9D" w14:textId="77777777" w:rsidR="00AC598D" w:rsidRPr="007251D3" w:rsidRDefault="00AC598D">
            <w:pPr>
              <w:rPr>
                <w:rFonts w:ascii="Arial" w:hAnsi="Arial" w:cs="Arial"/>
                <w:b/>
                <w:sz w:val="18"/>
                <w:szCs w:val="18"/>
              </w:rPr>
            </w:pPr>
            <w:r w:rsidRPr="007251D3">
              <w:rPr>
                <w:rFonts w:ascii="Arial" w:hAnsi="Arial" w:cs="Arial"/>
                <w:b/>
                <w:sz w:val="18"/>
                <w:szCs w:val="18"/>
              </w:rPr>
              <w:t>$           M.N</w:t>
            </w:r>
          </w:p>
          <w:p w14:paraId="69BD5F9E" w14:textId="77777777" w:rsidR="00AC598D" w:rsidRPr="007251D3" w:rsidRDefault="00AC598D" w:rsidP="00CA7F58">
            <w:pPr>
              <w:rPr>
                <w:rFonts w:ascii="Arial" w:hAnsi="Arial" w:cs="Arial"/>
                <w:b/>
                <w:sz w:val="18"/>
                <w:szCs w:val="18"/>
              </w:rPr>
            </w:pPr>
          </w:p>
        </w:tc>
        <w:tc>
          <w:tcPr>
            <w:tcW w:w="1821" w:type="dxa"/>
            <w:tcBorders>
              <w:top w:val="single" w:sz="4" w:space="0" w:color="auto"/>
              <w:left w:val="dotted" w:sz="4" w:space="0" w:color="000000"/>
              <w:bottom w:val="single" w:sz="4" w:space="0" w:color="auto"/>
              <w:right w:val="dotted" w:sz="4" w:space="0" w:color="000000"/>
            </w:tcBorders>
            <w:shd w:val="clear" w:color="auto" w:fill="F2F2F2" w:themeFill="background1" w:themeFillShade="F2"/>
            <w:vAlign w:val="center"/>
          </w:tcPr>
          <w:p w14:paraId="69BD5F9F" w14:textId="77777777" w:rsidR="00AC598D" w:rsidRPr="007251D3" w:rsidRDefault="00D46CC8" w:rsidP="00AC598D">
            <w:pPr>
              <w:jc w:val="center"/>
              <w:rPr>
                <w:rFonts w:ascii="Arial" w:hAnsi="Arial" w:cs="Arial"/>
                <w:b/>
                <w:sz w:val="18"/>
                <w:szCs w:val="18"/>
              </w:rPr>
            </w:pPr>
            <w:r w:rsidRPr="007251D3">
              <w:rPr>
                <w:rFonts w:ascii="Arial" w:hAnsi="Arial" w:cs="Arial"/>
                <w:b/>
                <w:sz w:val="18"/>
                <w:szCs w:val="18"/>
              </w:rPr>
              <w:t>VIGENCIA</w:t>
            </w:r>
            <w:r w:rsidR="00AC598D" w:rsidRPr="007251D3">
              <w:rPr>
                <w:rFonts w:ascii="Arial" w:hAnsi="Arial" w:cs="Arial"/>
                <w:b/>
                <w:sz w:val="18"/>
                <w:szCs w:val="18"/>
              </w:rPr>
              <w:t xml:space="preserve"> DE</w:t>
            </w:r>
            <w:r w:rsidR="006A6C4B" w:rsidRPr="007251D3">
              <w:rPr>
                <w:rFonts w:ascii="Arial" w:hAnsi="Arial" w:cs="Arial"/>
                <w:b/>
                <w:sz w:val="18"/>
                <w:szCs w:val="18"/>
              </w:rPr>
              <w:t>L</w:t>
            </w:r>
          </w:p>
          <w:p w14:paraId="69BD5FA0" w14:textId="77777777" w:rsidR="00AC598D" w:rsidRPr="007251D3" w:rsidRDefault="006A6C4B" w:rsidP="00AC598D">
            <w:pPr>
              <w:jc w:val="center"/>
              <w:rPr>
                <w:rFonts w:ascii="Arial" w:hAnsi="Arial" w:cs="Arial"/>
                <w:b/>
                <w:sz w:val="18"/>
                <w:szCs w:val="18"/>
              </w:rPr>
            </w:pPr>
            <w:r w:rsidRPr="007251D3">
              <w:rPr>
                <w:rFonts w:ascii="Arial" w:hAnsi="Arial" w:cs="Arial"/>
                <w:b/>
                <w:sz w:val="18"/>
                <w:szCs w:val="18"/>
              </w:rPr>
              <w:t>C</w:t>
            </w:r>
            <w:r w:rsidR="00D46CC8" w:rsidRPr="007251D3">
              <w:rPr>
                <w:rFonts w:ascii="Arial" w:hAnsi="Arial" w:cs="Arial"/>
                <w:b/>
                <w:sz w:val="18"/>
                <w:szCs w:val="18"/>
              </w:rPr>
              <w:t>ONTRATO</w:t>
            </w:r>
          </w:p>
        </w:tc>
        <w:tc>
          <w:tcPr>
            <w:tcW w:w="1535" w:type="dxa"/>
            <w:tcBorders>
              <w:top w:val="single" w:sz="4" w:space="0" w:color="auto"/>
              <w:left w:val="dotted" w:sz="4" w:space="0" w:color="000000"/>
              <w:bottom w:val="single" w:sz="4" w:space="0" w:color="auto"/>
            </w:tcBorders>
            <w:shd w:val="clear" w:color="auto" w:fill="FFFFFF" w:themeFill="background1"/>
            <w:vAlign w:val="center"/>
          </w:tcPr>
          <w:p w14:paraId="69BD5FA1" w14:textId="77777777" w:rsidR="00AC598D" w:rsidRPr="007251D3" w:rsidRDefault="00AC598D" w:rsidP="00AC598D">
            <w:pPr>
              <w:jc w:val="center"/>
              <w:rPr>
                <w:rFonts w:ascii="Arial" w:hAnsi="Arial" w:cs="Arial"/>
                <w:b/>
                <w:sz w:val="18"/>
                <w:szCs w:val="18"/>
              </w:rPr>
            </w:pPr>
            <w:r w:rsidRPr="007251D3">
              <w:rPr>
                <w:rFonts w:ascii="Arial" w:hAnsi="Arial" w:cs="Arial"/>
                <w:b/>
                <w:sz w:val="18"/>
                <w:szCs w:val="18"/>
              </w:rPr>
              <w:t>INDEFINIDO</w:t>
            </w:r>
          </w:p>
          <w:p w14:paraId="69BD5FA2" w14:textId="77777777" w:rsidR="00AC598D" w:rsidRPr="007251D3" w:rsidRDefault="00AC598D" w:rsidP="00AC598D">
            <w:pPr>
              <w:rPr>
                <w:rFonts w:ascii="Arial" w:hAnsi="Arial" w:cs="Arial"/>
                <w:b/>
                <w:sz w:val="18"/>
                <w:szCs w:val="18"/>
              </w:rPr>
            </w:pPr>
          </w:p>
        </w:tc>
      </w:tr>
      <w:tr w:rsidR="00AC598D" w14:paraId="69BD5FAC" w14:textId="77777777" w:rsidTr="00553B4A">
        <w:trPr>
          <w:trHeight w:val="564"/>
        </w:trPr>
        <w:tc>
          <w:tcPr>
            <w:tcW w:w="4571" w:type="dxa"/>
            <w:vMerge/>
            <w:tcBorders>
              <w:right w:val="dotted" w:sz="4" w:space="0" w:color="000000"/>
            </w:tcBorders>
            <w:shd w:val="clear" w:color="auto" w:fill="FFFFFF" w:themeFill="background1"/>
            <w:vAlign w:val="center"/>
          </w:tcPr>
          <w:p w14:paraId="69BD5FA4" w14:textId="77777777" w:rsidR="00AC598D" w:rsidRPr="007251D3" w:rsidRDefault="00AC598D" w:rsidP="004C4D98">
            <w:pPr>
              <w:rPr>
                <w:rFonts w:ascii="Arial" w:hAnsi="Arial" w:cs="Arial"/>
                <w:b/>
                <w:sz w:val="18"/>
                <w:szCs w:val="18"/>
              </w:rPr>
            </w:pPr>
          </w:p>
        </w:tc>
        <w:tc>
          <w:tcPr>
            <w:tcW w:w="2459" w:type="dxa"/>
            <w:tcBorders>
              <w:top w:val="single" w:sz="4" w:space="0" w:color="auto"/>
              <w:left w:val="dotted" w:sz="4" w:space="0" w:color="000000"/>
              <w:bottom w:val="single" w:sz="4" w:space="0" w:color="auto"/>
              <w:right w:val="dotted" w:sz="4" w:space="0" w:color="000000"/>
            </w:tcBorders>
            <w:shd w:val="clear" w:color="auto" w:fill="F2F2F2" w:themeFill="background1" w:themeFillShade="F2"/>
            <w:vAlign w:val="center"/>
          </w:tcPr>
          <w:p w14:paraId="69BD5FA5" w14:textId="77777777" w:rsidR="00AC598D" w:rsidRPr="007251D3" w:rsidRDefault="00D46CC8" w:rsidP="002B5ACB">
            <w:pPr>
              <w:jc w:val="both"/>
              <w:rPr>
                <w:rFonts w:ascii="Arial" w:hAnsi="Arial" w:cs="Arial"/>
                <w:b/>
                <w:sz w:val="18"/>
                <w:szCs w:val="18"/>
              </w:rPr>
            </w:pPr>
            <w:r w:rsidRPr="007251D3">
              <w:rPr>
                <w:rFonts w:ascii="Arial" w:hAnsi="Arial" w:cs="Arial"/>
                <w:b/>
                <w:sz w:val="18"/>
                <w:szCs w:val="18"/>
              </w:rPr>
              <w:t>Aplica</w:t>
            </w:r>
            <w:r w:rsidR="00AC598D" w:rsidRPr="007251D3">
              <w:rPr>
                <w:rFonts w:ascii="Arial" w:hAnsi="Arial" w:cs="Arial"/>
                <w:b/>
                <w:sz w:val="18"/>
                <w:szCs w:val="18"/>
              </w:rPr>
              <w:t xml:space="preserve"> T</w:t>
            </w:r>
            <w:r w:rsidR="002B5ACB" w:rsidRPr="007251D3">
              <w:rPr>
                <w:rFonts w:ascii="Arial" w:hAnsi="Arial" w:cs="Arial"/>
                <w:b/>
                <w:sz w:val="18"/>
                <w:szCs w:val="18"/>
              </w:rPr>
              <w:t>arifa</w:t>
            </w:r>
            <w:r w:rsidR="00AC598D" w:rsidRPr="007251D3">
              <w:rPr>
                <w:rFonts w:ascii="Arial" w:hAnsi="Arial" w:cs="Arial"/>
                <w:b/>
                <w:sz w:val="18"/>
                <w:szCs w:val="18"/>
              </w:rPr>
              <w:t xml:space="preserve"> </w:t>
            </w:r>
            <w:r w:rsidR="002B5ACB" w:rsidRPr="007251D3">
              <w:rPr>
                <w:rFonts w:ascii="Arial" w:hAnsi="Arial" w:cs="Arial"/>
                <w:b/>
                <w:sz w:val="18"/>
                <w:szCs w:val="18"/>
              </w:rPr>
              <w:t xml:space="preserve">por </w:t>
            </w:r>
            <w:r w:rsidRPr="007251D3">
              <w:rPr>
                <w:rFonts w:ascii="Arial" w:hAnsi="Arial" w:cs="Arial"/>
                <w:b/>
                <w:sz w:val="18"/>
                <w:szCs w:val="18"/>
              </w:rPr>
              <w:t>Reconexión</w:t>
            </w:r>
            <w:r w:rsidR="00AC598D" w:rsidRPr="007251D3">
              <w:rPr>
                <w:rFonts w:ascii="Arial" w:hAnsi="Arial" w:cs="Arial"/>
                <w:b/>
                <w:sz w:val="18"/>
                <w:szCs w:val="18"/>
              </w:rPr>
              <w:t xml:space="preserve">:         </w:t>
            </w:r>
          </w:p>
          <w:p w14:paraId="69BD5FA6" w14:textId="77777777" w:rsidR="00AC598D" w:rsidRPr="007251D3" w:rsidRDefault="00AC598D" w:rsidP="00224870">
            <w:pPr>
              <w:rPr>
                <w:rFonts w:ascii="Arial" w:hAnsi="Arial" w:cs="Arial"/>
                <w:b/>
                <w:sz w:val="18"/>
                <w:szCs w:val="18"/>
              </w:rPr>
            </w:pPr>
            <w:r w:rsidRPr="007251D3">
              <w:rPr>
                <w:rFonts w:ascii="Arial" w:hAnsi="Arial" w:cs="Arial"/>
                <w:b/>
                <w:sz w:val="18"/>
                <w:szCs w:val="18"/>
              </w:rPr>
              <w:t xml:space="preserve">      SI </w:t>
            </w:r>
            <w:r w:rsidRPr="007251D3">
              <w:rPr>
                <w:rFonts w:ascii="Arial" w:hAnsi="Arial" w:cs="Arial"/>
                <w:b/>
                <w:noProof/>
                <w:sz w:val="18"/>
                <w:szCs w:val="18"/>
                <w:lang w:eastAsia="es-MX"/>
              </w:rPr>
              <w:drawing>
                <wp:inline distT="0" distB="0" distL="0" distR="0" wp14:anchorId="69BD6100" wp14:editId="69BD6101">
                  <wp:extent cx="207010" cy="10350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 cy="103505"/>
                          </a:xfrm>
                          <a:prstGeom prst="rect">
                            <a:avLst/>
                          </a:prstGeom>
                          <a:noFill/>
                        </pic:spPr>
                      </pic:pic>
                    </a:graphicData>
                  </a:graphic>
                </wp:inline>
              </w:drawing>
            </w:r>
            <w:r w:rsidRPr="007251D3">
              <w:rPr>
                <w:rFonts w:ascii="Arial" w:hAnsi="Arial" w:cs="Arial"/>
                <w:b/>
                <w:sz w:val="18"/>
                <w:szCs w:val="18"/>
              </w:rPr>
              <w:t xml:space="preserve">     NO      </w:t>
            </w:r>
            <w:r w:rsidRPr="007251D3">
              <w:rPr>
                <w:rFonts w:ascii="Arial" w:hAnsi="Arial" w:cs="Arial"/>
                <w:b/>
                <w:noProof/>
                <w:sz w:val="18"/>
                <w:szCs w:val="18"/>
                <w:lang w:eastAsia="es-MX"/>
              </w:rPr>
              <w:drawing>
                <wp:inline distT="0" distB="0" distL="0" distR="0" wp14:anchorId="69BD6102" wp14:editId="69BD6103">
                  <wp:extent cx="211421" cy="105711"/>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1" cy="103506"/>
                          </a:xfrm>
                          <a:prstGeom prst="rect">
                            <a:avLst/>
                          </a:prstGeom>
                          <a:noFill/>
                        </pic:spPr>
                      </pic:pic>
                    </a:graphicData>
                  </a:graphic>
                </wp:inline>
              </w:drawing>
            </w:r>
            <w:r w:rsidRPr="007251D3">
              <w:rPr>
                <w:rFonts w:ascii="Arial" w:hAnsi="Arial" w:cs="Arial"/>
                <w:b/>
                <w:sz w:val="18"/>
                <w:szCs w:val="18"/>
              </w:rPr>
              <w:t xml:space="preserve"> </w:t>
            </w:r>
          </w:p>
        </w:tc>
        <w:tc>
          <w:tcPr>
            <w:tcW w:w="1192" w:type="dxa"/>
            <w:tcBorders>
              <w:top w:val="single" w:sz="4" w:space="0" w:color="auto"/>
              <w:left w:val="dotted" w:sz="4" w:space="0" w:color="000000"/>
              <w:bottom w:val="single" w:sz="4" w:space="0" w:color="auto"/>
              <w:right w:val="dotted" w:sz="4" w:space="0" w:color="000000"/>
            </w:tcBorders>
            <w:shd w:val="clear" w:color="auto" w:fill="FFFFFF" w:themeFill="background1"/>
            <w:vAlign w:val="center"/>
          </w:tcPr>
          <w:p w14:paraId="69BD5FA7" w14:textId="77777777" w:rsidR="00AC598D" w:rsidRPr="007251D3" w:rsidRDefault="00AC598D" w:rsidP="00CA7F58">
            <w:pPr>
              <w:rPr>
                <w:rFonts w:ascii="Arial" w:hAnsi="Arial" w:cs="Arial"/>
                <w:b/>
                <w:sz w:val="18"/>
                <w:szCs w:val="18"/>
              </w:rPr>
            </w:pPr>
            <w:r w:rsidRPr="007251D3">
              <w:rPr>
                <w:rFonts w:ascii="Arial" w:hAnsi="Arial" w:cs="Arial"/>
                <w:b/>
                <w:sz w:val="18"/>
                <w:szCs w:val="18"/>
              </w:rPr>
              <w:t>$           M.N</w:t>
            </w:r>
          </w:p>
        </w:tc>
        <w:tc>
          <w:tcPr>
            <w:tcW w:w="1821" w:type="dxa"/>
            <w:tcBorders>
              <w:top w:val="single" w:sz="4" w:space="0" w:color="auto"/>
              <w:left w:val="dotted" w:sz="4" w:space="0" w:color="000000"/>
              <w:bottom w:val="single" w:sz="4" w:space="0" w:color="auto"/>
              <w:right w:val="dotted" w:sz="4" w:space="0" w:color="000000"/>
            </w:tcBorders>
            <w:shd w:val="clear" w:color="auto" w:fill="F2F2F2" w:themeFill="background1" w:themeFillShade="F2"/>
            <w:vAlign w:val="center"/>
          </w:tcPr>
          <w:p w14:paraId="69BD5FA8" w14:textId="77777777" w:rsidR="00AC598D" w:rsidRPr="007251D3" w:rsidRDefault="00AC598D" w:rsidP="00AC598D">
            <w:pPr>
              <w:ind w:left="35"/>
              <w:jc w:val="center"/>
              <w:rPr>
                <w:rFonts w:ascii="Arial" w:hAnsi="Arial" w:cs="Arial"/>
                <w:b/>
                <w:sz w:val="18"/>
                <w:szCs w:val="18"/>
              </w:rPr>
            </w:pPr>
            <w:r w:rsidRPr="007251D3">
              <w:rPr>
                <w:rFonts w:ascii="Arial" w:hAnsi="Arial" w:cs="Arial"/>
                <w:b/>
                <w:sz w:val="18"/>
                <w:szCs w:val="18"/>
              </w:rPr>
              <w:t>PENALIDAD</w:t>
            </w:r>
          </w:p>
          <w:p w14:paraId="69BD5FA9" w14:textId="77777777" w:rsidR="00AC598D" w:rsidRPr="007251D3" w:rsidRDefault="00AC598D" w:rsidP="00AC598D">
            <w:pPr>
              <w:jc w:val="center"/>
              <w:rPr>
                <w:rFonts w:ascii="Arial" w:hAnsi="Arial" w:cs="Arial"/>
                <w:b/>
                <w:sz w:val="18"/>
                <w:szCs w:val="18"/>
              </w:rPr>
            </w:pPr>
          </w:p>
        </w:tc>
        <w:tc>
          <w:tcPr>
            <w:tcW w:w="1535" w:type="dxa"/>
            <w:tcBorders>
              <w:top w:val="single" w:sz="4" w:space="0" w:color="auto"/>
              <w:left w:val="dotted" w:sz="4" w:space="0" w:color="000000"/>
              <w:bottom w:val="single" w:sz="4" w:space="0" w:color="auto"/>
              <w:right w:val="double" w:sz="6" w:space="0" w:color="808080" w:themeColor="background1" w:themeShade="80"/>
            </w:tcBorders>
            <w:shd w:val="clear" w:color="auto" w:fill="FFFFFF" w:themeFill="background1"/>
            <w:vAlign w:val="center"/>
          </w:tcPr>
          <w:p w14:paraId="69BD5FAA" w14:textId="77777777" w:rsidR="00AC598D" w:rsidRPr="007251D3" w:rsidRDefault="00AC598D" w:rsidP="00AC598D">
            <w:pPr>
              <w:jc w:val="center"/>
              <w:rPr>
                <w:rFonts w:ascii="Arial" w:hAnsi="Arial" w:cs="Arial"/>
                <w:b/>
                <w:sz w:val="18"/>
                <w:szCs w:val="18"/>
              </w:rPr>
            </w:pPr>
            <w:r w:rsidRPr="007251D3">
              <w:rPr>
                <w:rFonts w:ascii="Arial" w:hAnsi="Arial" w:cs="Arial"/>
                <w:b/>
                <w:sz w:val="18"/>
                <w:szCs w:val="18"/>
              </w:rPr>
              <w:t>N/A</w:t>
            </w:r>
          </w:p>
          <w:p w14:paraId="69BD5FAB" w14:textId="77777777" w:rsidR="00AC598D" w:rsidRPr="007251D3" w:rsidRDefault="00AC598D" w:rsidP="00AC598D">
            <w:pPr>
              <w:rPr>
                <w:rFonts w:ascii="Arial" w:hAnsi="Arial" w:cs="Arial"/>
                <w:b/>
                <w:sz w:val="18"/>
                <w:szCs w:val="18"/>
              </w:rPr>
            </w:pPr>
          </w:p>
        </w:tc>
      </w:tr>
      <w:tr w:rsidR="00634F1F" w14:paraId="69BD5FAE" w14:textId="77777777" w:rsidTr="00553B4A">
        <w:trPr>
          <w:trHeight w:val="266"/>
        </w:trPr>
        <w:tc>
          <w:tcPr>
            <w:tcW w:w="11580" w:type="dxa"/>
            <w:gridSpan w:val="5"/>
            <w:tcBorders>
              <w:bottom w:val="double" w:sz="6" w:space="0" w:color="808080" w:themeColor="background1" w:themeShade="80"/>
              <w:right w:val="double" w:sz="6" w:space="0" w:color="808080" w:themeColor="background1" w:themeShade="80"/>
            </w:tcBorders>
            <w:shd w:val="clear" w:color="auto" w:fill="F2F2F2" w:themeFill="background1" w:themeFillShade="F2"/>
            <w:vAlign w:val="center"/>
          </w:tcPr>
          <w:p w14:paraId="69BD5FAD" w14:textId="77777777" w:rsidR="00634F1F" w:rsidRPr="00634F1F" w:rsidRDefault="00634F1F" w:rsidP="00593417">
            <w:pPr>
              <w:jc w:val="center"/>
              <w:rPr>
                <w:rFonts w:ascii="Arial" w:hAnsi="Arial" w:cs="Arial"/>
                <w:b/>
                <w:sz w:val="18"/>
                <w:szCs w:val="18"/>
              </w:rPr>
            </w:pPr>
            <w:r>
              <w:rPr>
                <w:rFonts w:ascii="Arial" w:hAnsi="Arial" w:cs="Arial"/>
                <w:b/>
                <w:sz w:val="18"/>
                <w:szCs w:val="18"/>
              </w:rPr>
              <w:t xml:space="preserve">En el Estado de cuenta y/o factura se </w:t>
            </w:r>
            <w:r w:rsidR="00593417">
              <w:rPr>
                <w:rFonts w:ascii="Arial" w:hAnsi="Arial" w:cs="Arial"/>
                <w:b/>
                <w:sz w:val="18"/>
                <w:szCs w:val="18"/>
              </w:rPr>
              <w:t>podrá visualizar</w:t>
            </w:r>
            <w:r>
              <w:rPr>
                <w:rFonts w:ascii="Arial" w:hAnsi="Arial" w:cs="Arial"/>
                <w:b/>
                <w:sz w:val="18"/>
                <w:szCs w:val="18"/>
              </w:rPr>
              <w:t xml:space="preserve"> la fecha de corte del servicio y fecha de pago.</w:t>
            </w:r>
          </w:p>
        </w:tc>
      </w:tr>
      <w:bookmarkEnd w:id="2"/>
    </w:tbl>
    <w:p w14:paraId="69BD5FAF" w14:textId="77777777" w:rsidR="000E6E6D" w:rsidRDefault="000E6E6D" w:rsidP="00593417">
      <w:pPr>
        <w:spacing w:after="0" w:line="240" w:lineRule="auto"/>
      </w:pPr>
    </w:p>
    <w:tbl>
      <w:tblPr>
        <w:tblStyle w:val="Tablaconcuadrcula"/>
        <w:tblpPr w:leftFromText="141" w:rightFromText="141" w:vertAnchor="text" w:tblpY="1"/>
        <w:tblOverlap w:val="never"/>
        <w:tblW w:w="5080" w:type="dxa"/>
        <w:tblLook w:val="04A0" w:firstRow="1" w:lastRow="0" w:firstColumn="1" w:lastColumn="0" w:noHBand="0" w:noVBand="1"/>
      </w:tblPr>
      <w:tblGrid>
        <w:gridCol w:w="3096"/>
        <w:gridCol w:w="1984"/>
      </w:tblGrid>
      <w:tr w:rsidR="00AC598D" w14:paraId="69BD5FB2" w14:textId="77777777" w:rsidTr="001F62D5">
        <w:trPr>
          <w:trHeight w:val="428"/>
        </w:trPr>
        <w:tc>
          <w:tcPr>
            <w:tcW w:w="5080" w:type="dxa"/>
            <w:gridSpan w:val="2"/>
            <w:tcBorders>
              <w:top w:val="double" w:sz="6" w:space="0" w:color="808080" w:themeColor="background1" w:themeShade="80"/>
              <w:left w:val="double" w:sz="6" w:space="0" w:color="auto"/>
              <w:bottom w:val="single" w:sz="4" w:space="0" w:color="auto"/>
              <w:right w:val="double" w:sz="6" w:space="0" w:color="808080" w:themeColor="background1" w:themeShade="80"/>
            </w:tcBorders>
            <w:shd w:val="clear" w:color="auto" w:fill="F2F2F2" w:themeFill="background1" w:themeFillShade="F2"/>
          </w:tcPr>
          <w:p w14:paraId="69BD5FB0" w14:textId="77777777" w:rsidR="005F3E13" w:rsidRPr="0073472B" w:rsidRDefault="001955F4" w:rsidP="005F3E13">
            <w:pPr>
              <w:jc w:val="center"/>
              <w:rPr>
                <w:rFonts w:ascii="Arial" w:hAnsi="Arial" w:cs="Arial"/>
                <w:b/>
                <w:sz w:val="18"/>
                <w:szCs w:val="18"/>
              </w:rPr>
            </w:pPr>
            <w:r w:rsidRPr="0073472B">
              <w:rPr>
                <w:rFonts w:ascii="Arial" w:hAnsi="Arial" w:cs="Arial"/>
                <w:b/>
                <w:sz w:val="18"/>
                <w:szCs w:val="18"/>
              </w:rPr>
              <w:t>DATOS DEL EQUIPO</w:t>
            </w:r>
          </w:p>
          <w:p w14:paraId="5656E010" w14:textId="77777777" w:rsidR="004356C9" w:rsidRDefault="00540867" w:rsidP="004356C9">
            <w:pPr>
              <w:jc w:val="center"/>
              <w:rPr>
                <w:rFonts w:ascii="Arial" w:hAnsi="Arial" w:cs="Arial"/>
                <w:b/>
                <w:sz w:val="18"/>
                <w:szCs w:val="18"/>
              </w:rPr>
            </w:pPr>
            <w:r w:rsidRPr="0073472B">
              <w:rPr>
                <w:rFonts w:ascii="Arial" w:hAnsi="Arial" w:cs="Arial"/>
                <w:b/>
                <w:sz w:val="18"/>
                <w:szCs w:val="18"/>
              </w:rPr>
              <w:t>Modem</w:t>
            </w:r>
            <w:r w:rsidR="005F3E13" w:rsidRPr="0073472B">
              <w:rPr>
                <w:rFonts w:ascii="Arial" w:hAnsi="Arial" w:cs="Arial"/>
                <w:b/>
                <w:sz w:val="18"/>
                <w:szCs w:val="18"/>
              </w:rPr>
              <w:t xml:space="preserve"> entregado en:</w:t>
            </w:r>
          </w:p>
          <w:p w14:paraId="69BD5FB1" w14:textId="762040C5" w:rsidR="00AC598D" w:rsidRPr="0073472B" w:rsidRDefault="004356C9" w:rsidP="004356C9">
            <w:pPr>
              <w:jc w:val="center"/>
              <w:rPr>
                <w:rFonts w:ascii="Arial" w:hAnsi="Arial" w:cs="Arial"/>
                <w:b/>
                <w:sz w:val="18"/>
                <w:szCs w:val="18"/>
              </w:rPr>
            </w:pPr>
            <w:r w:rsidRPr="003072F9">
              <w:rPr>
                <w:rFonts w:ascii="Arial" w:hAnsi="Arial" w:cs="Arial"/>
                <w:b/>
                <w:noProof/>
                <w:sz w:val="18"/>
                <w:szCs w:val="18"/>
                <w:lang w:eastAsia="es-MX"/>
              </w:rPr>
              <w:drawing>
                <wp:inline distT="0" distB="0" distL="0" distR="0" wp14:anchorId="4B5A3EA6" wp14:editId="602240E4">
                  <wp:extent cx="207010" cy="10350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 cy="103505"/>
                          </a:xfrm>
                          <a:prstGeom prst="rect">
                            <a:avLst/>
                          </a:prstGeom>
                          <a:noFill/>
                        </pic:spPr>
                      </pic:pic>
                    </a:graphicData>
                  </a:graphic>
                </wp:inline>
              </w:drawing>
            </w:r>
            <w:r w:rsidR="00760F8A">
              <w:rPr>
                <w:rFonts w:ascii="Arial" w:hAnsi="Arial" w:cs="Arial"/>
                <w:b/>
                <w:sz w:val="18"/>
                <w:szCs w:val="18"/>
              </w:rPr>
              <w:t xml:space="preserve"> </w:t>
            </w:r>
            <w:r w:rsidR="003F1CDB" w:rsidRPr="0073472B">
              <w:rPr>
                <w:rFonts w:ascii="Arial" w:hAnsi="Arial" w:cs="Arial"/>
                <w:b/>
                <w:sz w:val="18"/>
                <w:szCs w:val="18"/>
              </w:rPr>
              <w:t xml:space="preserve">COMPRAVENTA </w:t>
            </w:r>
            <w:r>
              <w:rPr>
                <w:rFonts w:ascii="Arial" w:hAnsi="Arial" w:cs="Arial"/>
                <w:b/>
                <w:sz w:val="18"/>
                <w:szCs w:val="18"/>
              </w:rPr>
              <w:t xml:space="preserve"> </w:t>
            </w:r>
            <w:r w:rsidR="00760F8A">
              <w:rPr>
                <w:rFonts w:ascii="Arial" w:hAnsi="Arial" w:cs="Arial"/>
                <w:b/>
                <w:sz w:val="18"/>
                <w:szCs w:val="18"/>
              </w:rPr>
              <w:t xml:space="preserve">           </w:t>
            </w:r>
            <w:r>
              <w:rPr>
                <w:rFonts w:ascii="Arial" w:hAnsi="Arial" w:cs="Arial"/>
                <w:b/>
                <w:sz w:val="18"/>
                <w:szCs w:val="18"/>
              </w:rPr>
              <w:t xml:space="preserve">   </w:t>
            </w:r>
            <w:r w:rsidRPr="003072F9">
              <w:rPr>
                <w:rFonts w:ascii="Arial" w:hAnsi="Arial" w:cs="Arial"/>
                <w:b/>
                <w:noProof/>
                <w:sz w:val="18"/>
                <w:szCs w:val="18"/>
                <w:lang w:eastAsia="es-MX"/>
              </w:rPr>
              <w:drawing>
                <wp:inline distT="0" distB="0" distL="0" distR="0" wp14:anchorId="7D6F5DD4" wp14:editId="346F865A">
                  <wp:extent cx="207010" cy="10350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 cy="103505"/>
                          </a:xfrm>
                          <a:prstGeom prst="rect">
                            <a:avLst/>
                          </a:prstGeom>
                          <a:noFill/>
                        </pic:spPr>
                      </pic:pic>
                    </a:graphicData>
                  </a:graphic>
                </wp:inline>
              </w:drawing>
            </w:r>
            <w:r>
              <w:rPr>
                <w:rFonts w:ascii="Arial" w:hAnsi="Arial" w:cs="Arial"/>
                <w:b/>
                <w:sz w:val="18"/>
                <w:szCs w:val="18"/>
              </w:rPr>
              <w:t xml:space="preserve"> PROPIO</w:t>
            </w:r>
          </w:p>
        </w:tc>
      </w:tr>
      <w:tr w:rsidR="005F3E13" w14:paraId="69BD5FB7" w14:textId="77777777" w:rsidTr="004A4B75">
        <w:trPr>
          <w:trHeight w:val="265"/>
        </w:trPr>
        <w:tc>
          <w:tcPr>
            <w:tcW w:w="3096" w:type="dxa"/>
            <w:tcBorders>
              <w:top w:val="single" w:sz="4" w:space="0" w:color="auto"/>
              <w:left w:val="double" w:sz="6" w:space="0" w:color="808080" w:themeColor="background1" w:themeShade="80"/>
              <w:bottom w:val="single" w:sz="4" w:space="0" w:color="auto"/>
              <w:right w:val="dotted" w:sz="4" w:space="0" w:color="000000"/>
            </w:tcBorders>
            <w:shd w:val="clear" w:color="auto" w:fill="F2F2F2" w:themeFill="background1" w:themeFillShade="F2"/>
          </w:tcPr>
          <w:p w14:paraId="69BD5FB3" w14:textId="77777777" w:rsidR="005F3E13" w:rsidRPr="0073472B" w:rsidRDefault="00617CE4" w:rsidP="005F3E13">
            <w:pPr>
              <w:jc w:val="center"/>
              <w:rPr>
                <w:rFonts w:ascii="Arial" w:hAnsi="Arial" w:cs="Arial"/>
                <w:b/>
                <w:sz w:val="18"/>
                <w:szCs w:val="18"/>
              </w:rPr>
            </w:pPr>
            <w:r w:rsidRPr="0073472B">
              <w:rPr>
                <w:rFonts w:ascii="Arial" w:hAnsi="Arial" w:cs="Arial"/>
                <w:b/>
                <w:sz w:val="18"/>
                <w:szCs w:val="18"/>
              </w:rPr>
              <w:t>Marca:</w:t>
            </w:r>
          </w:p>
          <w:p w14:paraId="69BD5FB4" w14:textId="77777777" w:rsidR="00617CE4" w:rsidRPr="0073472B" w:rsidRDefault="00617CE4" w:rsidP="005F3E13">
            <w:pPr>
              <w:jc w:val="center"/>
              <w:rPr>
                <w:rFonts w:ascii="Arial" w:hAnsi="Arial" w:cs="Arial"/>
                <w:b/>
                <w:sz w:val="18"/>
                <w:szCs w:val="18"/>
              </w:rPr>
            </w:pPr>
          </w:p>
        </w:tc>
        <w:tc>
          <w:tcPr>
            <w:tcW w:w="1984" w:type="dxa"/>
            <w:tcBorders>
              <w:top w:val="single" w:sz="4" w:space="0" w:color="auto"/>
              <w:left w:val="dotted" w:sz="4" w:space="0" w:color="000000"/>
              <w:bottom w:val="single" w:sz="4" w:space="0" w:color="auto"/>
              <w:right w:val="double" w:sz="6" w:space="0" w:color="808080" w:themeColor="background1" w:themeShade="80"/>
            </w:tcBorders>
            <w:shd w:val="clear" w:color="auto" w:fill="FFFFFF" w:themeFill="background1"/>
          </w:tcPr>
          <w:p w14:paraId="69BD5FB5" w14:textId="77777777" w:rsidR="005F3E13" w:rsidRPr="0073472B" w:rsidRDefault="005F3E13" w:rsidP="005F3E13">
            <w:pPr>
              <w:rPr>
                <w:rFonts w:ascii="Arial" w:hAnsi="Arial" w:cs="Arial"/>
                <w:b/>
                <w:sz w:val="18"/>
                <w:szCs w:val="18"/>
              </w:rPr>
            </w:pPr>
          </w:p>
          <w:p w14:paraId="69BD5FB6" w14:textId="77777777" w:rsidR="002A1959" w:rsidRPr="0073472B" w:rsidRDefault="002A1959" w:rsidP="005F3E13">
            <w:pPr>
              <w:rPr>
                <w:rFonts w:ascii="Arial" w:hAnsi="Arial" w:cs="Arial"/>
                <w:b/>
                <w:sz w:val="18"/>
                <w:szCs w:val="18"/>
              </w:rPr>
            </w:pPr>
          </w:p>
        </w:tc>
      </w:tr>
      <w:tr w:rsidR="00F46927" w14:paraId="69BD5FBB" w14:textId="77777777" w:rsidTr="004A4B75">
        <w:trPr>
          <w:trHeight w:val="276"/>
        </w:trPr>
        <w:tc>
          <w:tcPr>
            <w:tcW w:w="3096" w:type="dxa"/>
            <w:tcBorders>
              <w:top w:val="single" w:sz="4" w:space="0" w:color="auto"/>
              <w:left w:val="double" w:sz="6" w:space="0" w:color="808080" w:themeColor="background1" w:themeShade="80"/>
              <w:bottom w:val="single" w:sz="4" w:space="0" w:color="auto"/>
              <w:right w:val="dotted" w:sz="4" w:space="0" w:color="000000"/>
            </w:tcBorders>
            <w:shd w:val="clear" w:color="auto" w:fill="F2F2F2" w:themeFill="background1" w:themeFillShade="F2"/>
          </w:tcPr>
          <w:p w14:paraId="69BD5FB8" w14:textId="77777777" w:rsidR="00F46927" w:rsidRPr="0073472B" w:rsidRDefault="00617CE4" w:rsidP="005F3E13">
            <w:pPr>
              <w:jc w:val="center"/>
              <w:rPr>
                <w:rFonts w:ascii="Arial" w:hAnsi="Arial" w:cs="Arial"/>
                <w:b/>
                <w:sz w:val="18"/>
                <w:szCs w:val="18"/>
              </w:rPr>
            </w:pPr>
            <w:r w:rsidRPr="0073472B">
              <w:rPr>
                <w:rFonts w:ascii="Arial" w:hAnsi="Arial" w:cs="Arial"/>
                <w:b/>
                <w:sz w:val="18"/>
                <w:szCs w:val="18"/>
              </w:rPr>
              <w:t>Modelo:</w:t>
            </w:r>
          </w:p>
        </w:tc>
        <w:tc>
          <w:tcPr>
            <w:tcW w:w="1984" w:type="dxa"/>
            <w:tcBorders>
              <w:top w:val="single" w:sz="4" w:space="0" w:color="auto"/>
              <w:left w:val="dotted" w:sz="4" w:space="0" w:color="000000"/>
              <w:bottom w:val="single" w:sz="4" w:space="0" w:color="auto"/>
              <w:right w:val="double" w:sz="6" w:space="0" w:color="808080" w:themeColor="background1" w:themeShade="80"/>
            </w:tcBorders>
            <w:shd w:val="clear" w:color="auto" w:fill="FFFFFF" w:themeFill="background1"/>
          </w:tcPr>
          <w:p w14:paraId="69BD5FB9" w14:textId="77777777" w:rsidR="00F46927" w:rsidRPr="0073472B" w:rsidRDefault="00F46927" w:rsidP="005F3E13">
            <w:pPr>
              <w:rPr>
                <w:rFonts w:ascii="Arial" w:hAnsi="Arial" w:cs="Arial"/>
                <w:b/>
                <w:sz w:val="18"/>
                <w:szCs w:val="18"/>
              </w:rPr>
            </w:pPr>
          </w:p>
          <w:p w14:paraId="69BD5FBA" w14:textId="77777777" w:rsidR="002A1959" w:rsidRPr="0073472B" w:rsidRDefault="002A1959" w:rsidP="005F3E13">
            <w:pPr>
              <w:rPr>
                <w:rFonts w:ascii="Arial" w:hAnsi="Arial" w:cs="Arial"/>
                <w:b/>
                <w:sz w:val="18"/>
                <w:szCs w:val="18"/>
              </w:rPr>
            </w:pPr>
          </w:p>
        </w:tc>
      </w:tr>
      <w:tr w:rsidR="00F46927" w14:paraId="69BD5FBE" w14:textId="77777777" w:rsidTr="004A4B75">
        <w:trPr>
          <w:trHeight w:val="284"/>
        </w:trPr>
        <w:tc>
          <w:tcPr>
            <w:tcW w:w="3096" w:type="dxa"/>
            <w:tcBorders>
              <w:top w:val="single" w:sz="4" w:space="0" w:color="auto"/>
              <w:left w:val="double" w:sz="6" w:space="0" w:color="808080" w:themeColor="background1" w:themeShade="80"/>
              <w:bottom w:val="single" w:sz="4" w:space="0" w:color="auto"/>
              <w:right w:val="dotted" w:sz="4" w:space="0" w:color="000000"/>
            </w:tcBorders>
            <w:shd w:val="clear" w:color="auto" w:fill="F2F2F2" w:themeFill="background1" w:themeFillShade="F2"/>
          </w:tcPr>
          <w:p w14:paraId="69BD5FBC" w14:textId="77777777" w:rsidR="00F46927" w:rsidRPr="0073472B" w:rsidRDefault="00617CE4" w:rsidP="005F3E13">
            <w:pPr>
              <w:jc w:val="center"/>
              <w:rPr>
                <w:rFonts w:ascii="Arial" w:hAnsi="Arial" w:cs="Arial"/>
                <w:b/>
                <w:sz w:val="18"/>
                <w:szCs w:val="18"/>
              </w:rPr>
            </w:pPr>
            <w:r w:rsidRPr="0073472B">
              <w:rPr>
                <w:rFonts w:ascii="Arial" w:hAnsi="Arial" w:cs="Arial"/>
                <w:b/>
                <w:sz w:val="18"/>
                <w:szCs w:val="18"/>
              </w:rPr>
              <w:t>Número de Serie:</w:t>
            </w:r>
          </w:p>
        </w:tc>
        <w:tc>
          <w:tcPr>
            <w:tcW w:w="1984" w:type="dxa"/>
            <w:tcBorders>
              <w:top w:val="single" w:sz="4" w:space="0" w:color="auto"/>
              <w:left w:val="dotted" w:sz="4" w:space="0" w:color="000000"/>
              <w:bottom w:val="single" w:sz="4" w:space="0" w:color="auto"/>
              <w:right w:val="double" w:sz="6" w:space="0" w:color="808080" w:themeColor="background1" w:themeShade="80"/>
            </w:tcBorders>
            <w:shd w:val="clear" w:color="auto" w:fill="FFFFFF" w:themeFill="background1"/>
          </w:tcPr>
          <w:p w14:paraId="69BD5FBD" w14:textId="77777777" w:rsidR="00F46927" w:rsidRPr="0073472B" w:rsidRDefault="00F46927" w:rsidP="005F3E13">
            <w:pPr>
              <w:rPr>
                <w:rFonts w:ascii="Arial" w:hAnsi="Arial" w:cs="Arial"/>
                <w:b/>
                <w:sz w:val="18"/>
                <w:szCs w:val="18"/>
              </w:rPr>
            </w:pPr>
          </w:p>
        </w:tc>
      </w:tr>
      <w:tr w:rsidR="00F46927" w14:paraId="69BD5FC1" w14:textId="77777777" w:rsidTr="004A4B75">
        <w:trPr>
          <w:trHeight w:val="149"/>
        </w:trPr>
        <w:tc>
          <w:tcPr>
            <w:tcW w:w="3096" w:type="dxa"/>
            <w:tcBorders>
              <w:top w:val="single" w:sz="4" w:space="0" w:color="auto"/>
              <w:left w:val="double" w:sz="6" w:space="0" w:color="808080" w:themeColor="background1" w:themeShade="80"/>
              <w:bottom w:val="double" w:sz="6" w:space="0" w:color="808080" w:themeColor="background1" w:themeShade="80"/>
              <w:right w:val="dotted" w:sz="4" w:space="0" w:color="000000"/>
            </w:tcBorders>
            <w:shd w:val="clear" w:color="auto" w:fill="F2F2F2" w:themeFill="background1" w:themeFillShade="F2"/>
          </w:tcPr>
          <w:p w14:paraId="69BD5FBF" w14:textId="77777777" w:rsidR="00F46927" w:rsidRPr="0073472B" w:rsidRDefault="005F3E13" w:rsidP="005F3E13">
            <w:pPr>
              <w:jc w:val="center"/>
              <w:rPr>
                <w:rFonts w:ascii="Arial" w:hAnsi="Arial" w:cs="Arial"/>
                <w:b/>
                <w:sz w:val="18"/>
                <w:szCs w:val="18"/>
              </w:rPr>
            </w:pPr>
            <w:r w:rsidRPr="0073472B">
              <w:rPr>
                <w:rFonts w:ascii="Arial" w:hAnsi="Arial" w:cs="Arial"/>
                <w:b/>
                <w:sz w:val="18"/>
                <w:szCs w:val="18"/>
              </w:rPr>
              <w:t>Número</w:t>
            </w:r>
            <w:r w:rsidR="00F46927" w:rsidRPr="0073472B">
              <w:rPr>
                <w:rFonts w:ascii="Arial" w:hAnsi="Arial" w:cs="Arial"/>
                <w:b/>
                <w:sz w:val="18"/>
                <w:szCs w:val="18"/>
              </w:rPr>
              <w:t xml:space="preserve"> de Equipos:</w:t>
            </w:r>
          </w:p>
        </w:tc>
        <w:tc>
          <w:tcPr>
            <w:tcW w:w="1984" w:type="dxa"/>
            <w:tcBorders>
              <w:top w:val="single" w:sz="4" w:space="0" w:color="auto"/>
              <w:left w:val="dotted" w:sz="4" w:space="0" w:color="000000"/>
              <w:bottom w:val="double" w:sz="6" w:space="0" w:color="808080" w:themeColor="background1" w:themeShade="80"/>
              <w:right w:val="double" w:sz="6" w:space="0" w:color="808080" w:themeColor="background1" w:themeShade="80"/>
            </w:tcBorders>
            <w:shd w:val="clear" w:color="auto" w:fill="FFFFFF" w:themeFill="background1"/>
          </w:tcPr>
          <w:p w14:paraId="69BD5FC0" w14:textId="77777777" w:rsidR="00F46927" w:rsidRPr="0073472B" w:rsidRDefault="00F46927" w:rsidP="005F3E13">
            <w:pPr>
              <w:rPr>
                <w:rFonts w:ascii="Arial" w:hAnsi="Arial" w:cs="Arial"/>
                <w:b/>
                <w:sz w:val="18"/>
                <w:szCs w:val="18"/>
              </w:rPr>
            </w:pPr>
          </w:p>
        </w:tc>
      </w:tr>
      <w:tr w:rsidR="0073472B" w14:paraId="398C487A" w14:textId="77777777" w:rsidTr="004A4B75">
        <w:trPr>
          <w:trHeight w:val="149"/>
        </w:trPr>
        <w:tc>
          <w:tcPr>
            <w:tcW w:w="3096" w:type="dxa"/>
            <w:tcBorders>
              <w:top w:val="single" w:sz="4" w:space="0" w:color="auto"/>
              <w:left w:val="double" w:sz="6" w:space="0" w:color="808080" w:themeColor="background1" w:themeShade="80"/>
              <w:bottom w:val="double" w:sz="6" w:space="0" w:color="808080" w:themeColor="background1" w:themeShade="80"/>
              <w:right w:val="dotted" w:sz="4" w:space="0" w:color="000000"/>
            </w:tcBorders>
            <w:shd w:val="clear" w:color="auto" w:fill="F2F2F2" w:themeFill="background1" w:themeFillShade="F2"/>
          </w:tcPr>
          <w:p w14:paraId="28A77274" w14:textId="77777777" w:rsidR="00845235" w:rsidRDefault="0073472B" w:rsidP="005F3E13">
            <w:pPr>
              <w:jc w:val="center"/>
              <w:rPr>
                <w:rFonts w:ascii="Arial" w:hAnsi="Arial" w:cs="Arial"/>
                <w:b/>
                <w:sz w:val="18"/>
                <w:szCs w:val="18"/>
              </w:rPr>
            </w:pPr>
            <w:r w:rsidRPr="003072F9">
              <w:rPr>
                <w:rFonts w:ascii="Arial" w:hAnsi="Arial" w:cs="Arial"/>
                <w:b/>
                <w:sz w:val="18"/>
                <w:szCs w:val="18"/>
              </w:rPr>
              <w:t>Cantidad a pagar por equipo en caso de compra-venta:</w:t>
            </w:r>
          </w:p>
          <w:p w14:paraId="6A433FD5" w14:textId="4B288DD4" w:rsidR="0073472B" w:rsidRPr="0073472B" w:rsidRDefault="00845235" w:rsidP="00845235">
            <w:pPr>
              <w:jc w:val="both"/>
              <w:rPr>
                <w:rFonts w:ascii="Arial" w:hAnsi="Arial" w:cs="Arial"/>
                <w:b/>
                <w:sz w:val="18"/>
                <w:szCs w:val="18"/>
                <w:highlight w:val="yellow"/>
              </w:rPr>
            </w:pPr>
            <w:r w:rsidRPr="003072F9">
              <w:rPr>
                <w:rFonts w:ascii="Arial" w:hAnsi="Arial" w:cs="Arial"/>
                <w:b/>
                <w:noProof/>
                <w:sz w:val="18"/>
                <w:szCs w:val="18"/>
                <w:lang w:eastAsia="es-MX"/>
              </w:rPr>
              <w:drawing>
                <wp:inline distT="0" distB="0" distL="0" distR="0" wp14:anchorId="7030D8F5" wp14:editId="1D001EB9">
                  <wp:extent cx="207010" cy="103505"/>
                  <wp:effectExtent l="0" t="0" r="2540" b="0"/>
                  <wp:docPr id="96712945" name="Imagen 9671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 cy="103505"/>
                          </a:xfrm>
                          <a:prstGeom prst="rect">
                            <a:avLst/>
                          </a:prstGeom>
                          <a:noFill/>
                        </pic:spPr>
                      </pic:pic>
                    </a:graphicData>
                  </a:graphic>
                </wp:inline>
              </w:drawing>
            </w:r>
            <w:r>
              <w:rPr>
                <w:rFonts w:ascii="Arial" w:hAnsi="Arial" w:cs="Arial"/>
                <w:b/>
                <w:sz w:val="18"/>
                <w:szCs w:val="18"/>
              </w:rPr>
              <w:t xml:space="preserve"> </w:t>
            </w:r>
            <w:r w:rsidR="0073472B" w:rsidRPr="003072F9">
              <w:rPr>
                <w:rFonts w:ascii="Arial" w:hAnsi="Arial" w:cs="Arial"/>
                <w:b/>
                <w:sz w:val="18"/>
                <w:szCs w:val="18"/>
              </w:rPr>
              <w:t xml:space="preserve">$___________ </w:t>
            </w:r>
            <w:r>
              <w:rPr>
                <w:rFonts w:ascii="Arial" w:hAnsi="Arial" w:cs="Arial"/>
                <w:b/>
                <w:sz w:val="18"/>
                <w:szCs w:val="18"/>
              </w:rPr>
              <w:t>pago</w:t>
            </w:r>
            <w:r w:rsidRPr="003072F9">
              <w:rPr>
                <w:rFonts w:ascii="Arial" w:hAnsi="Arial" w:cs="Arial"/>
                <w:b/>
                <w:sz w:val="18"/>
                <w:szCs w:val="18"/>
              </w:rPr>
              <w:t xml:space="preserve"> </w:t>
            </w:r>
            <w:r w:rsidR="0073472B" w:rsidRPr="003072F9">
              <w:rPr>
                <w:rFonts w:ascii="Arial" w:hAnsi="Arial" w:cs="Arial"/>
                <w:b/>
                <w:sz w:val="18"/>
                <w:szCs w:val="18"/>
              </w:rPr>
              <w:t xml:space="preserve">por mes </w:t>
            </w:r>
            <w:r w:rsidR="0073472B" w:rsidRPr="003072F9">
              <w:rPr>
                <w:rFonts w:ascii="Arial" w:hAnsi="Arial" w:cs="Arial"/>
                <w:b/>
                <w:noProof/>
                <w:sz w:val="18"/>
                <w:szCs w:val="18"/>
                <w:lang w:eastAsia="es-MX"/>
              </w:rPr>
              <w:drawing>
                <wp:inline distT="0" distB="0" distL="0" distR="0" wp14:anchorId="40C1D106" wp14:editId="667CA8E3">
                  <wp:extent cx="207010" cy="10350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 cy="103505"/>
                          </a:xfrm>
                          <a:prstGeom prst="rect">
                            <a:avLst/>
                          </a:prstGeom>
                          <a:noFill/>
                        </pic:spPr>
                      </pic:pic>
                    </a:graphicData>
                  </a:graphic>
                </wp:inline>
              </w:drawing>
            </w:r>
            <w:r w:rsidR="0073472B" w:rsidRPr="003072F9">
              <w:rPr>
                <w:rFonts w:ascii="Arial" w:hAnsi="Arial" w:cs="Arial"/>
                <w:b/>
                <w:sz w:val="18"/>
                <w:szCs w:val="18"/>
              </w:rPr>
              <w:t xml:space="preserve"> </w:t>
            </w:r>
            <w:r w:rsidRPr="003072F9">
              <w:rPr>
                <w:rFonts w:ascii="Arial" w:hAnsi="Arial" w:cs="Arial"/>
                <w:b/>
                <w:sz w:val="18"/>
                <w:szCs w:val="18"/>
              </w:rPr>
              <w:t>$______</w:t>
            </w:r>
            <w:r>
              <w:rPr>
                <w:rFonts w:ascii="Arial" w:hAnsi="Arial" w:cs="Arial"/>
                <w:b/>
                <w:sz w:val="18"/>
                <w:szCs w:val="18"/>
              </w:rPr>
              <w:t>__</w:t>
            </w:r>
            <w:r w:rsidRPr="003072F9">
              <w:rPr>
                <w:rFonts w:ascii="Arial" w:hAnsi="Arial" w:cs="Arial"/>
                <w:b/>
                <w:sz w:val="18"/>
                <w:szCs w:val="18"/>
              </w:rPr>
              <w:t xml:space="preserve">_____ </w:t>
            </w:r>
            <w:r w:rsidR="0073472B" w:rsidRPr="003072F9">
              <w:rPr>
                <w:rFonts w:ascii="Arial" w:hAnsi="Arial" w:cs="Arial"/>
                <w:b/>
                <w:sz w:val="18"/>
                <w:szCs w:val="18"/>
              </w:rPr>
              <w:t>pago único</w:t>
            </w:r>
          </w:p>
        </w:tc>
        <w:tc>
          <w:tcPr>
            <w:tcW w:w="1984" w:type="dxa"/>
            <w:tcBorders>
              <w:top w:val="single" w:sz="4" w:space="0" w:color="auto"/>
              <w:left w:val="dotted" w:sz="4" w:space="0" w:color="000000"/>
              <w:bottom w:val="double" w:sz="6" w:space="0" w:color="808080" w:themeColor="background1" w:themeShade="80"/>
              <w:right w:val="double" w:sz="6" w:space="0" w:color="808080" w:themeColor="background1" w:themeShade="80"/>
            </w:tcBorders>
            <w:shd w:val="clear" w:color="auto" w:fill="FFFFFF" w:themeFill="background1"/>
          </w:tcPr>
          <w:p w14:paraId="30F4C73D" w14:textId="77777777" w:rsidR="0073472B" w:rsidRPr="0073472B" w:rsidRDefault="0073472B" w:rsidP="005F3E13">
            <w:pPr>
              <w:rPr>
                <w:rFonts w:ascii="Arial" w:hAnsi="Arial" w:cs="Arial"/>
                <w:b/>
                <w:sz w:val="18"/>
                <w:szCs w:val="18"/>
              </w:rPr>
            </w:pPr>
          </w:p>
        </w:tc>
      </w:tr>
    </w:tbl>
    <w:tbl>
      <w:tblPr>
        <w:tblStyle w:val="Tablaconcuadrcula"/>
        <w:tblpPr w:leftFromText="141" w:rightFromText="141" w:vertAnchor="text" w:horzAnchor="margin" w:tblpXSpec="right" w:tblpY="24"/>
        <w:tblW w:w="5812" w:type="dxa"/>
        <w:tblLook w:val="04A0" w:firstRow="1" w:lastRow="0" w:firstColumn="1" w:lastColumn="0" w:noHBand="0" w:noVBand="1"/>
      </w:tblPr>
      <w:tblGrid>
        <w:gridCol w:w="867"/>
        <w:gridCol w:w="1905"/>
        <w:gridCol w:w="784"/>
        <w:gridCol w:w="2256"/>
      </w:tblGrid>
      <w:tr w:rsidR="001E10BB" w14:paraId="69BD5FC3" w14:textId="77777777" w:rsidTr="007B17EF">
        <w:trPr>
          <w:trHeight w:val="243"/>
        </w:trPr>
        <w:tc>
          <w:tcPr>
            <w:tcW w:w="5812" w:type="dxa"/>
            <w:gridSpan w:val="4"/>
            <w:tcBorders>
              <w:top w:val="double" w:sz="6" w:space="0" w:color="808080" w:themeColor="background1" w:themeShade="80"/>
              <w:left w:val="double" w:sz="6" w:space="0" w:color="808080" w:themeColor="background1" w:themeShade="80"/>
              <w:bottom w:val="double" w:sz="6" w:space="0" w:color="808080" w:themeColor="background1" w:themeShade="80"/>
              <w:right w:val="double" w:sz="6" w:space="0" w:color="808080" w:themeColor="background1" w:themeShade="80"/>
            </w:tcBorders>
            <w:shd w:val="clear" w:color="auto" w:fill="F2F2F2" w:themeFill="background1" w:themeFillShade="F2"/>
          </w:tcPr>
          <w:p w14:paraId="69BD5FC2" w14:textId="77777777" w:rsidR="001E10BB" w:rsidRPr="00D46CC8" w:rsidRDefault="001E10BB" w:rsidP="001E10BB">
            <w:pPr>
              <w:ind w:left="-142"/>
              <w:jc w:val="center"/>
              <w:rPr>
                <w:b/>
              </w:rPr>
            </w:pPr>
            <w:r>
              <w:rPr>
                <w:b/>
              </w:rPr>
              <w:t>INSTALACIÓN DEL EQUIPO</w:t>
            </w:r>
          </w:p>
        </w:tc>
      </w:tr>
      <w:tr w:rsidR="001E10BB" w14:paraId="69BD5FC7" w14:textId="77777777" w:rsidTr="007B17EF">
        <w:trPr>
          <w:trHeight w:val="391"/>
        </w:trPr>
        <w:tc>
          <w:tcPr>
            <w:tcW w:w="2772" w:type="dxa"/>
            <w:gridSpan w:val="2"/>
            <w:tcBorders>
              <w:top w:val="double" w:sz="6" w:space="0" w:color="808080" w:themeColor="background1" w:themeShade="80"/>
              <w:left w:val="double" w:sz="6" w:space="0" w:color="808080" w:themeColor="background1" w:themeShade="80"/>
              <w:bottom w:val="single" w:sz="4" w:space="0" w:color="auto"/>
              <w:right w:val="dotted" w:sz="4" w:space="0" w:color="000000"/>
            </w:tcBorders>
            <w:shd w:val="clear" w:color="auto" w:fill="F2F2F2" w:themeFill="background1" w:themeFillShade="F2"/>
            <w:vAlign w:val="center"/>
          </w:tcPr>
          <w:p w14:paraId="69BD5FC4" w14:textId="77777777" w:rsidR="001E10BB" w:rsidRPr="007251D3" w:rsidRDefault="001E10BB" w:rsidP="001E10BB">
            <w:pPr>
              <w:jc w:val="center"/>
              <w:rPr>
                <w:b/>
              </w:rPr>
            </w:pPr>
            <w:r w:rsidRPr="007251D3">
              <w:rPr>
                <w:b/>
              </w:rPr>
              <w:t>Domicilio Instalación:</w:t>
            </w:r>
          </w:p>
        </w:tc>
        <w:tc>
          <w:tcPr>
            <w:tcW w:w="3040" w:type="dxa"/>
            <w:gridSpan w:val="2"/>
            <w:tcBorders>
              <w:top w:val="double" w:sz="6" w:space="0" w:color="808080" w:themeColor="background1" w:themeShade="80"/>
              <w:left w:val="dotted" w:sz="4" w:space="0" w:color="000000"/>
              <w:bottom w:val="single" w:sz="4" w:space="0" w:color="auto"/>
              <w:right w:val="double" w:sz="6" w:space="0" w:color="808080" w:themeColor="background1" w:themeShade="80"/>
            </w:tcBorders>
            <w:shd w:val="clear" w:color="auto" w:fill="FFFFFF" w:themeFill="background1"/>
          </w:tcPr>
          <w:p w14:paraId="69BD5FC5" w14:textId="77777777" w:rsidR="001E10BB" w:rsidRPr="007251D3" w:rsidRDefault="001E10BB" w:rsidP="001E10BB">
            <w:pPr>
              <w:rPr>
                <w:b/>
              </w:rPr>
            </w:pPr>
          </w:p>
          <w:p w14:paraId="69BD5FC6" w14:textId="77777777" w:rsidR="001E10BB" w:rsidRPr="007251D3" w:rsidRDefault="001E10BB" w:rsidP="001E10BB">
            <w:pPr>
              <w:jc w:val="both"/>
              <w:rPr>
                <w:b/>
              </w:rPr>
            </w:pPr>
          </w:p>
        </w:tc>
      </w:tr>
      <w:tr w:rsidR="001E10BB" w14:paraId="69BD5FCC" w14:textId="77777777" w:rsidTr="007B17EF">
        <w:trPr>
          <w:trHeight w:val="351"/>
        </w:trPr>
        <w:tc>
          <w:tcPr>
            <w:tcW w:w="867" w:type="dxa"/>
            <w:tcBorders>
              <w:top w:val="single" w:sz="4" w:space="0" w:color="auto"/>
              <w:left w:val="double" w:sz="6" w:space="0" w:color="808080" w:themeColor="background1" w:themeShade="80"/>
              <w:bottom w:val="single" w:sz="4" w:space="0" w:color="auto"/>
              <w:right w:val="dotted" w:sz="4" w:space="0" w:color="000000"/>
            </w:tcBorders>
            <w:shd w:val="clear" w:color="auto" w:fill="F2F2F2" w:themeFill="background1" w:themeFillShade="F2"/>
          </w:tcPr>
          <w:p w14:paraId="69BD5FC8" w14:textId="77777777" w:rsidR="001E10BB" w:rsidRPr="007251D3" w:rsidRDefault="001E10BB" w:rsidP="001E10BB">
            <w:pPr>
              <w:rPr>
                <w:b/>
              </w:rPr>
            </w:pPr>
            <w:r w:rsidRPr="007251D3">
              <w:rPr>
                <w:b/>
              </w:rPr>
              <w:t>Fecha:</w:t>
            </w:r>
          </w:p>
        </w:tc>
        <w:tc>
          <w:tcPr>
            <w:tcW w:w="1905" w:type="dxa"/>
            <w:tcBorders>
              <w:top w:val="single" w:sz="4" w:space="0" w:color="auto"/>
              <w:left w:val="dotted" w:sz="4" w:space="0" w:color="000000"/>
              <w:bottom w:val="single" w:sz="4" w:space="0" w:color="auto"/>
              <w:right w:val="dotted" w:sz="4" w:space="0" w:color="000000"/>
            </w:tcBorders>
            <w:shd w:val="clear" w:color="auto" w:fill="FFFFFF" w:themeFill="background1"/>
          </w:tcPr>
          <w:p w14:paraId="69BD5FC9" w14:textId="77777777" w:rsidR="001E10BB" w:rsidRPr="007251D3" w:rsidRDefault="001E10BB" w:rsidP="001E10BB">
            <w:pPr>
              <w:rPr>
                <w:b/>
              </w:rPr>
            </w:pPr>
          </w:p>
        </w:tc>
        <w:tc>
          <w:tcPr>
            <w:tcW w:w="784" w:type="dxa"/>
            <w:tcBorders>
              <w:top w:val="single" w:sz="4" w:space="0" w:color="auto"/>
              <w:left w:val="dotted" w:sz="4" w:space="0" w:color="000000"/>
              <w:bottom w:val="single" w:sz="4" w:space="0" w:color="auto"/>
              <w:right w:val="dotted" w:sz="4" w:space="0" w:color="000000"/>
            </w:tcBorders>
            <w:shd w:val="clear" w:color="auto" w:fill="F2F2F2" w:themeFill="background1" w:themeFillShade="F2"/>
          </w:tcPr>
          <w:p w14:paraId="69BD5FCA" w14:textId="77777777" w:rsidR="001E10BB" w:rsidRPr="007251D3" w:rsidRDefault="001E10BB" w:rsidP="001E10BB">
            <w:pPr>
              <w:ind w:left="30"/>
              <w:rPr>
                <w:b/>
              </w:rPr>
            </w:pPr>
            <w:r w:rsidRPr="007251D3">
              <w:rPr>
                <w:b/>
              </w:rPr>
              <w:t>Hora:</w:t>
            </w:r>
          </w:p>
        </w:tc>
        <w:tc>
          <w:tcPr>
            <w:tcW w:w="2256" w:type="dxa"/>
            <w:tcBorders>
              <w:top w:val="single" w:sz="4" w:space="0" w:color="auto"/>
              <w:left w:val="dotted" w:sz="4" w:space="0" w:color="000000"/>
              <w:bottom w:val="single" w:sz="4" w:space="0" w:color="auto"/>
              <w:right w:val="double" w:sz="6" w:space="0" w:color="808080" w:themeColor="background1" w:themeShade="80"/>
            </w:tcBorders>
            <w:shd w:val="clear" w:color="auto" w:fill="FFFFFF" w:themeFill="background1"/>
          </w:tcPr>
          <w:p w14:paraId="69BD5FCB" w14:textId="77777777" w:rsidR="001E10BB" w:rsidRDefault="001E10BB" w:rsidP="001E10BB">
            <w:pPr>
              <w:rPr>
                <w:b/>
              </w:rPr>
            </w:pPr>
          </w:p>
        </w:tc>
      </w:tr>
      <w:tr w:rsidR="00B02784" w14:paraId="69BD5FCF" w14:textId="77777777" w:rsidTr="007B17EF">
        <w:trPr>
          <w:trHeight w:val="185"/>
        </w:trPr>
        <w:tc>
          <w:tcPr>
            <w:tcW w:w="867" w:type="dxa"/>
            <w:tcBorders>
              <w:top w:val="single" w:sz="4" w:space="0" w:color="auto"/>
              <w:left w:val="double" w:sz="6" w:space="0" w:color="808080" w:themeColor="background1" w:themeShade="80"/>
              <w:bottom w:val="single" w:sz="4" w:space="0" w:color="auto"/>
              <w:right w:val="dotted" w:sz="4" w:space="0" w:color="000000"/>
            </w:tcBorders>
            <w:shd w:val="clear" w:color="auto" w:fill="F2F2F2" w:themeFill="background1" w:themeFillShade="F2"/>
          </w:tcPr>
          <w:p w14:paraId="69BD5FCD" w14:textId="77777777" w:rsidR="00B02784" w:rsidRPr="007251D3" w:rsidRDefault="00914B9F" w:rsidP="00B02784">
            <w:pPr>
              <w:jc w:val="center"/>
              <w:rPr>
                <w:b/>
              </w:rPr>
            </w:pPr>
            <w:r>
              <w:rPr>
                <w:b/>
              </w:rPr>
              <w:t>Costo</w:t>
            </w:r>
          </w:p>
        </w:tc>
        <w:tc>
          <w:tcPr>
            <w:tcW w:w="4945" w:type="dxa"/>
            <w:gridSpan w:val="3"/>
            <w:tcBorders>
              <w:top w:val="single" w:sz="4" w:space="0" w:color="auto"/>
              <w:left w:val="dotted" w:sz="4" w:space="0" w:color="000000"/>
              <w:bottom w:val="single" w:sz="4" w:space="0" w:color="auto"/>
              <w:right w:val="double" w:sz="6" w:space="0" w:color="808080" w:themeColor="background1" w:themeShade="80"/>
            </w:tcBorders>
            <w:shd w:val="clear" w:color="auto" w:fill="FFFFFF" w:themeFill="background1"/>
          </w:tcPr>
          <w:p w14:paraId="69BD5FCE" w14:textId="77777777" w:rsidR="00B02784" w:rsidRDefault="00914B9F" w:rsidP="001E10BB">
            <w:pPr>
              <w:rPr>
                <w:b/>
              </w:rPr>
            </w:pPr>
            <w:r>
              <w:rPr>
                <w:b/>
              </w:rPr>
              <w:t>$</w:t>
            </w:r>
          </w:p>
        </w:tc>
      </w:tr>
      <w:tr w:rsidR="001E10BB" w14:paraId="69BD5FD1" w14:textId="77777777" w:rsidTr="007B17EF">
        <w:trPr>
          <w:trHeight w:val="451"/>
        </w:trPr>
        <w:tc>
          <w:tcPr>
            <w:tcW w:w="5812" w:type="dxa"/>
            <w:gridSpan w:val="4"/>
            <w:tcBorders>
              <w:top w:val="single" w:sz="4" w:space="0" w:color="auto"/>
              <w:left w:val="double" w:sz="6" w:space="0" w:color="808080" w:themeColor="background1" w:themeShade="80"/>
              <w:bottom w:val="double" w:sz="6" w:space="0" w:color="808080" w:themeColor="background1" w:themeShade="80"/>
              <w:right w:val="double" w:sz="6" w:space="0" w:color="808080" w:themeColor="background1" w:themeShade="80"/>
            </w:tcBorders>
            <w:shd w:val="clear" w:color="auto" w:fill="F2F2F2" w:themeFill="background1" w:themeFillShade="F2"/>
          </w:tcPr>
          <w:p w14:paraId="69BD5FD0" w14:textId="4DD84514" w:rsidR="001E10BB" w:rsidRDefault="001E10BB" w:rsidP="001E10BB">
            <w:pPr>
              <w:jc w:val="both"/>
              <w:rPr>
                <w:b/>
              </w:rPr>
            </w:pPr>
            <w:r w:rsidRPr="005F3E13">
              <w:rPr>
                <w:rFonts w:ascii="Arial" w:hAnsi="Arial" w:cs="Arial"/>
                <w:sz w:val="18"/>
                <w:szCs w:val="18"/>
              </w:rPr>
              <w:t xml:space="preserve">EL PROVEEDOR" deberá efectuar las instalaciones y empezar a prestar el servicio </w:t>
            </w:r>
            <w:r>
              <w:rPr>
                <w:rFonts w:ascii="Arial" w:hAnsi="Arial" w:cs="Arial"/>
                <w:sz w:val="18"/>
                <w:szCs w:val="18"/>
              </w:rPr>
              <w:t>en</w:t>
            </w:r>
            <w:r w:rsidRPr="005F3E13">
              <w:rPr>
                <w:rFonts w:ascii="Arial" w:hAnsi="Arial" w:cs="Arial"/>
                <w:sz w:val="18"/>
                <w:szCs w:val="18"/>
              </w:rPr>
              <w:t xml:space="preserve"> un plazo que no exceda de </w:t>
            </w:r>
            <w:r w:rsidR="00924648">
              <w:rPr>
                <w:rFonts w:ascii="Arial" w:hAnsi="Arial" w:cs="Arial"/>
                <w:sz w:val="18"/>
                <w:szCs w:val="18"/>
              </w:rPr>
              <w:t>10</w:t>
            </w:r>
            <w:r w:rsidRPr="005F3E13">
              <w:rPr>
                <w:rFonts w:ascii="Arial" w:hAnsi="Arial" w:cs="Arial"/>
                <w:sz w:val="18"/>
                <w:szCs w:val="18"/>
              </w:rPr>
              <w:t xml:space="preserve"> días </w:t>
            </w:r>
            <w:r w:rsidR="001F62D5">
              <w:rPr>
                <w:rFonts w:ascii="Arial" w:hAnsi="Arial" w:cs="Arial"/>
                <w:sz w:val="18"/>
                <w:szCs w:val="18"/>
              </w:rPr>
              <w:t xml:space="preserve">hábiles </w:t>
            </w:r>
            <w:r w:rsidRPr="005F3E13">
              <w:rPr>
                <w:rFonts w:ascii="Arial" w:hAnsi="Arial" w:cs="Arial"/>
                <w:sz w:val="18"/>
                <w:szCs w:val="18"/>
              </w:rPr>
              <w:t xml:space="preserve">posteriores a </w:t>
            </w:r>
            <w:r>
              <w:rPr>
                <w:rFonts w:ascii="Arial" w:hAnsi="Arial" w:cs="Arial"/>
                <w:sz w:val="18"/>
                <w:szCs w:val="18"/>
              </w:rPr>
              <w:t>la</w:t>
            </w:r>
            <w:r w:rsidRPr="005F3E13">
              <w:rPr>
                <w:rFonts w:ascii="Arial" w:hAnsi="Arial" w:cs="Arial"/>
                <w:sz w:val="18"/>
                <w:szCs w:val="18"/>
              </w:rPr>
              <w:t xml:space="preserve"> firma</w:t>
            </w:r>
            <w:r>
              <w:rPr>
                <w:rFonts w:ascii="Arial" w:hAnsi="Arial" w:cs="Arial"/>
                <w:sz w:val="18"/>
                <w:szCs w:val="18"/>
              </w:rPr>
              <w:t xml:space="preserve"> del contrato</w:t>
            </w:r>
            <w:r w:rsidRPr="005F3E13">
              <w:rPr>
                <w:b/>
              </w:rPr>
              <w:t>.</w:t>
            </w:r>
          </w:p>
        </w:tc>
      </w:tr>
    </w:tbl>
    <w:tbl>
      <w:tblPr>
        <w:tblStyle w:val="Tablaconcuadrcula"/>
        <w:tblpPr w:leftFromText="141" w:rightFromText="141" w:vertAnchor="text" w:horzAnchor="margin" w:tblpY="84"/>
        <w:tblOverlap w:val="never"/>
        <w:tblW w:w="11588" w:type="dxa"/>
        <w:tblLook w:val="04A0" w:firstRow="1" w:lastRow="0" w:firstColumn="1" w:lastColumn="0" w:noHBand="0" w:noVBand="1"/>
      </w:tblPr>
      <w:tblGrid>
        <w:gridCol w:w="3900"/>
        <w:gridCol w:w="7688"/>
      </w:tblGrid>
      <w:tr w:rsidR="001F62D5" w:rsidRPr="0030059D" w14:paraId="290F2CEE" w14:textId="77777777" w:rsidTr="00622F12">
        <w:trPr>
          <w:trHeight w:val="380"/>
        </w:trPr>
        <w:tc>
          <w:tcPr>
            <w:tcW w:w="11588" w:type="dxa"/>
            <w:gridSpan w:val="2"/>
            <w:tcBorders>
              <w:top w:val="double" w:sz="6" w:space="0" w:color="808080" w:themeColor="background1" w:themeShade="80"/>
              <w:left w:val="double" w:sz="6" w:space="0" w:color="808080" w:themeColor="background1" w:themeShade="80"/>
              <w:bottom w:val="double" w:sz="6" w:space="0" w:color="808080" w:themeColor="background1" w:themeShade="80"/>
              <w:right w:val="double" w:sz="6" w:space="0" w:color="808080" w:themeColor="background1" w:themeShade="80"/>
            </w:tcBorders>
            <w:shd w:val="clear" w:color="auto" w:fill="F2F2F2" w:themeFill="background1" w:themeFillShade="F2"/>
          </w:tcPr>
          <w:p w14:paraId="41A66F78" w14:textId="0DB02FB6" w:rsidR="001F62D5" w:rsidRPr="0030059D" w:rsidRDefault="001F62D5" w:rsidP="00622F12">
            <w:pPr>
              <w:tabs>
                <w:tab w:val="center" w:pos="2987"/>
                <w:tab w:val="center" w:pos="5653"/>
              </w:tabs>
              <w:rPr>
                <w:rFonts w:ascii="Arial" w:hAnsi="Arial" w:cs="Arial"/>
                <w:b/>
                <w:sz w:val="20"/>
                <w:szCs w:val="20"/>
              </w:rPr>
            </w:pPr>
            <w:r>
              <w:rPr>
                <w:rFonts w:ascii="Arial" w:hAnsi="Arial" w:cs="Arial"/>
                <w:b/>
                <w:sz w:val="20"/>
                <w:szCs w:val="20"/>
              </w:rPr>
              <w:tab/>
            </w:r>
            <w:r>
              <w:rPr>
                <w:rFonts w:ascii="Arial" w:hAnsi="Arial" w:cs="Arial"/>
                <w:b/>
                <w:sz w:val="20"/>
                <w:szCs w:val="20"/>
              </w:rPr>
              <w:tab/>
            </w:r>
            <w:r w:rsidRPr="0030059D">
              <w:rPr>
                <w:rFonts w:ascii="Arial" w:hAnsi="Arial" w:cs="Arial"/>
                <w:b/>
                <w:sz w:val="20"/>
                <w:szCs w:val="20"/>
              </w:rPr>
              <w:t>MÉTODO DE PAGO</w:t>
            </w:r>
          </w:p>
        </w:tc>
      </w:tr>
      <w:tr w:rsidR="001F62D5" w:rsidRPr="0030059D" w14:paraId="1C9A89E3" w14:textId="77777777" w:rsidTr="001F62D5">
        <w:trPr>
          <w:trHeight w:val="357"/>
        </w:trPr>
        <w:tc>
          <w:tcPr>
            <w:tcW w:w="3900" w:type="dxa"/>
            <w:vMerge w:val="restart"/>
            <w:tcBorders>
              <w:top w:val="double" w:sz="6" w:space="0" w:color="808080" w:themeColor="background1" w:themeShade="80"/>
              <w:left w:val="double" w:sz="6" w:space="0" w:color="808080" w:themeColor="background1" w:themeShade="80"/>
              <w:right w:val="dotted" w:sz="4" w:space="0" w:color="000000"/>
            </w:tcBorders>
            <w:shd w:val="clear" w:color="auto" w:fill="F2F2F2" w:themeFill="background1" w:themeFillShade="F2"/>
          </w:tcPr>
          <w:p w14:paraId="463B743D" w14:textId="77777777" w:rsidR="001F62D5" w:rsidRDefault="001F62D5" w:rsidP="001F62D5">
            <w:pPr>
              <w:tabs>
                <w:tab w:val="center" w:pos="2987"/>
              </w:tabs>
              <w:rPr>
                <w:rFonts w:ascii="Arial" w:hAnsi="Arial" w:cs="Arial"/>
                <w:sz w:val="20"/>
                <w:szCs w:val="20"/>
              </w:rPr>
            </w:pPr>
            <w:r>
              <w:rPr>
                <w:rFonts w:ascii="Arial" w:hAnsi="Arial" w:cs="Arial"/>
                <w:sz w:val="20"/>
                <w:szCs w:val="20"/>
              </w:rPr>
              <w:t xml:space="preserve"> </w:t>
            </w:r>
          </w:p>
          <w:p w14:paraId="71E71077" w14:textId="77777777" w:rsidR="001F62D5" w:rsidRPr="007251D3" w:rsidRDefault="001F62D5" w:rsidP="001F62D5">
            <w:pPr>
              <w:tabs>
                <w:tab w:val="center" w:pos="2987"/>
              </w:tabs>
              <w:rPr>
                <w:rFonts w:ascii="Arial" w:hAnsi="Arial" w:cs="Arial"/>
                <w:b/>
                <w:sz w:val="20"/>
                <w:szCs w:val="20"/>
              </w:rPr>
            </w:pPr>
            <w:r>
              <w:rPr>
                <w:rFonts w:ascii="Arial" w:hAnsi="Arial" w:cs="Arial"/>
                <w:noProof/>
                <w:sz w:val="20"/>
                <w:szCs w:val="20"/>
                <w:lang w:eastAsia="es-MX"/>
              </w:rPr>
              <w:drawing>
                <wp:inline distT="0" distB="0" distL="0" distR="0" wp14:anchorId="09821A54" wp14:editId="5F38C475">
                  <wp:extent cx="206375" cy="105410"/>
                  <wp:effectExtent l="0" t="0" r="3175"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375" cy="105410"/>
                          </a:xfrm>
                          <a:prstGeom prst="rect">
                            <a:avLst/>
                          </a:prstGeom>
                          <a:noFill/>
                          <a:ln>
                            <a:noFill/>
                          </a:ln>
                        </pic:spPr>
                      </pic:pic>
                    </a:graphicData>
                  </a:graphic>
                </wp:inline>
              </w:drawing>
            </w:r>
            <w:r>
              <w:rPr>
                <w:rFonts w:ascii="Arial" w:hAnsi="Arial" w:cs="Arial"/>
                <w:sz w:val="20"/>
                <w:szCs w:val="20"/>
              </w:rPr>
              <w:t xml:space="preserve"> </w:t>
            </w:r>
            <w:r w:rsidRPr="007251D3">
              <w:rPr>
                <w:rFonts w:ascii="Arial" w:hAnsi="Arial" w:cs="Arial"/>
                <w:b/>
                <w:sz w:val="20"/>
                <w:szCs w:val="20"/>
              </w:rPr>
              <w:t>Efectivo:</w:t>
            </w:r>
          </w:p>
          <w:p w14:paraId="486F89EF" w14:textId="77777777" w:rsidR="001F62D5" w:rsidRPr="007251D3" w:rsidRDefault="001F62D5" w:rsidP="001F62D5">
            <w:pPr>
              <w:tabs>
                <w:tab w:val="center" w:pos="2987"/>
              </w:tabs>
              <w:rPr>
                <w:rFonts w:ascii="Arial" w:hAnsi="Arial" w:cs="Arial"/>
                <w:b/>
                <w:sz w:val="20"/>
                <w:szCs w:val="20"/>
              </w:rPr>
            </w:pPr>
            <w:r w:rsidRPr="007251D3">
              <w:rPr>
                <w:rFonts w:ascii="Arial" w:hAnsi="Arial" w:cs="Arial"/>
                <w:b/>
                <w:noProof/>
                <w:sz w:val="20"/>
                <w:szCs w:val="20"/>
                <w:lang w:eastAsia="es-MX"/>
              </w:rPr>
              <w:drawing>
                <wp:inline distT="0" distB="0" distL="0" distR="0" wp14:anchorId="1FD5A255" wp14:editId="61C16AF2">
                  <wp:extent cx="207010" cy="103505"/>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 cy="103505"/>
                          </a:xfrm>
                          <a:prstGeom prst="rect">
                            <a:avLst/>
                          </a:prstGeom>
                          <a:noFill/>
                        </pic:spPr>
                      </pic:pic>
                    </a:graphicData>
                  </a:graphic>
                </wp:inline>
              </w:drawing>
            </w:r>
            <w:r w:rsidRPr="007251D3">
              <w:rPr>
                <w:rFonts w:ascii="Arial" w:hAnsi="Arial" w:cs="Arial"/>
                <w:b/>
                <w:sz w:val="20"/>
                <w:szCs w:val="20"/>
              </w:rPr>
              <w:t xml:space="preserve"> Domiciliado con Tarjeta: </w:t>
            </w:r>
          </w:p>
          <w:p w14:paraId="7A0B7475" w14:textId="77777777" w:rsidR="001F62D5" w:rsidRPr="007251D3" w:rsidRDefault="001F62D5" w:rsidP="001F62D5">
            <w:pPr>
              <w:tabs>
                <w:tab w:val="center" w:pos="2987"/>
              </w:tabs>
              <w:rPr>
                <w:rFonts w:ascii="Arial" w:hAnsi="Arial" w:cs="Arial"/>
                <w:b/>
                <w:sz w:val="20"/>
                <w:szCs w:val="20"/>
              </w:rPr>
            </w:pPr>
            <w:r>
              <w:rPr>
                <w:rFonts w:ascii="Arial" w:hAnsi="Arial" w:cs="Arial"/>
                <w:b/>
                <w:noProof/>
                <w:sz w:val="20"/>
                <w:szCs w:val="20"/>
                <w:lang w:eastAsia="es-MX"/>
              </w:rPr>
              <w:drawing>
                <wp:inline distT="0" distB="0" distL="0" distR="0" wp14:anchorId="5430BE79" wp14:editId="6D080BC2">
                  <wp:extent cx="209550" cy="104775"/>
                  <wp:effectExtent l="0" t="0" r="0" b="9525"/>
                  <wp:docPr id="12054548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r w:rsidRPr="007251D3">
              <w:rPr>
                <w:rFonts w:ascii="Arial" w:hAnsi="Arial" w:cs="Arial"/>
                <w:b/>
                <w:sz w:val="20"/>
                <w:szCs w:val="20"/>
              </w:rPr>
              <w:t xml:space="preserve"> Transferencia Bancaria</w:t>
            </w:r>
          </w:p>
          <w:p w14:paraId="247F9628" w14:textId="77777777" w:rsidR="001F62D5" w:rsidRPr="0030059D" w:rsidRDefault="001F62D5" w:rsidP="001F62D5">
            <w:pPr>
              <w:tabs>
                <w:tab w:val="center" w:pos="2987"/>
              </w:tabs>
              <w:rPr>
                <w:rFonts w:ascii="Arial" w:hAnsi="Arial" w:cs="Arial"/>
                <w:sz w:val="20"/>
                <w:szCs w:val="20"/>
              </w:rPr>
            </w:pPr>
            <w:r w:rsidRPr="007251D3">
              <w:rPr>
                <w:rFonts w:ascii="Arial" w:hAnsi="Arial" w:cs="Arial"/>
                <w:b/>
                <w:noProof/>
                <w:sz w:val="20"/>
                <w:szCs w:val="20"/>
                <w:lang w:eastAsia="es-MX"/>
              </w:rPr>
              <w:drawing>
                <wp:inline distT="0" distB="0" distL="0" distR="0" wp14:anchorId="68B80F94" wp14:editId="783A9593">
                  <wp:extent cx="206375" cy="105410"/>
                  <wp:effectExtent l="0" t="0" r="3175"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375" cy="105410"/>
                          </a:xfrm>
                          <a:prstGeom prst="rect">
                            <a:avLst/>
                          </a:prstGeom>
                          <a:noFill/>
                          <a:ln>
                            <a:noFill/>
                          </a:ln>
                        </pic:spPr>
                      </pic:pic>
                    </a:graphicData>
                  </a:graphic>
                </wp:inline>
              </w:drawing>
            </w:r>
            <w:r w:rsidRPr="007251D3">
              <w:rPr>
                <w:rFonts w:ascii="Arial" w:hAnsi="Arial" w:cs="Arial"/>
                <w:b/>
                <w:sz w:val="20"/>
                <w:szCs w:val="20"/>
              </w:rPr>
              <w:t xml:space="preserve"> Depósito a cuenta Bancaria</w:t>
            </w:r>
          </w:p>
        </w:tc>
        <w:tc>
          <w:tcPr>
            <w:tcW w:w="7688" w:type="dxa"/>
            <w:tcBorders>
              <w:top w:val="double" w:sz="6" w:space="0" w:color="808080" w:themeColor="background1" w:themeShade="80"/>
              <w:left w:val="dotted" w:sz="4" w:space="0" w:color="000000"/>
              <w:bottom w:val="single" w:sz="4" w:space="0" w:color="auto"/>
              <w:right w:val="double" w:sz="6" w:space="0" w:color="808080" w:themeColor="background1" w:themeShade="80"/>
            </w:tcBorders>
            <w:shd w:val="clear" w:color="auto" w:fill="F2F2F2" w:themeFill="background1" w:themeFillShade="F2"/>
          </w:tcPr>
          <w:p w14:paraId="4DB03481" w14:textId="77777777" w:rsidR="001F62D5" w:rsidRPr="0030059D" w:rsidRDefault="001F62D5" w:rsidP="001F62D5">
            <w:pPr>
              <w:rPr>
                <w:rFonts w:ascii="Arial" w:hAnsi="Arial" w:cs="Arial"/>
                <w:sz w:val="20"/>
                <w:szCs w:val="20"/>
              </w:rPr>
            </w:pPr>
            <w:r w:rsidRPr="007251D3">
              <w:rPr>
                <w:rFonts w:ascii="Arial" w:hAnsi="Arial" w:cs="Arial"/>
                <w:b/>
                <w:sz w:val="20"/>
                <w:szCs w:val="20"/>
              </w:rPr>
              <w:t>Datos para el método de pago elegido</w:t>
            </w:r>
            <w:r>
              <w:rPr>
                <w:rFonts w:ascii="Arial" w:hAnsi="Arial" w:cs="Arial"/>
                <w:sz w:val="20"/>
                <w:szCs w:val="20"/>
              </w:rPr>
              <w:t>.</w:t>
            </w:r>
          </w:p>
          <w:p w14:paraId="7BDB06A3" w14:textId="77777777" w:rsidR="001F62D5" w:rsidRPr="0030059D" w:rsidRDefault="001F62D5" w:rsidP="001F62D5">
            <w:pPr>
              <w:tabs>
                <w:tab w:val="center" w:pos="2987"/>
              </w:tabs>
              <w:rPr>
                <w:rFonts w:ascii="Arial" w:hAnsi="Arial" w:cs="Arial"/>
                <w:sz w:val="20"/>
                <w:szCs w:val="20"/>
              </w:rPr>
            </w:pPr>
          </w:p>
        </w:tc>
      </w:tr>
      <w:tr w:rsidR="001F62D5" w:rsidRPr="0030059D" w14:paraId="4E3CB1E9" w14:textId="77777777" w:rsidTr="001F62D5">
        <w:trPr>
          <w:trHeight w:val="583"/>
        </w:trPr>
        <w:tc>
          <w:tcPr>
            <w:tcW w:w="3900" w:type="dxa"/>
            <w:vMerge/>
            <w:tcBorders>
              <w:left w:val="double" w:sz="6" w:space="0" w:color="808080" w:themeColor="background1" w:themeShade="80"/>
              <w:right w:val="dotted" w:sz="4" w:space="0" w:color="000000"/>
            </w:tcBorders>
            <w:shd w:val="clear" w:color="auto" w:fill="F2F2F2" w:themeFill="background1" w:themeFillShade="F2"/>
          </w:tcPr>
          <w:p w14:paraId="6FA887E1" w14:textId="77777777" w:rsidR="001F62D5" w:rsidRDefault="001F62D5" w:rsidP="001F62D5">
            <w:pPr>
              <w:tabs>
                <w:tab w:val="center" w:pos="2987"/>
              </w:tabs>
              <w:rPr>
                <w:rFonts w:ascii="Arial" w:hAnsi="Arial" w:cs="Arial"/>
                <w:sz w:val="20"/>
                <w:szCs w:val="20"/>
              </w:rPr>
            </w:pPr>
          </w:p>
        </w:tc>
        <w:tc>
          <w:tcPr>
            <w:tcW w:w="7688" w:type="dxa"/>
            <w:tcBorders>
              <w:top w:val="single" w:sz="4" w:space="0" w:color="auto"/>
              <w:left w:val="dotted" w:sz="4" w:space="0" w:color="000000"/>
              <w:right w:val="double" w:sz="6" w:space="0" w:color="808080" w:themeColor="background1" w:themeShade="80"/>
            </w:tcBorders>
            <w:shd w:val="clear" w:color="auto" w:fill="FFFFFF" w:themeFill="background1"/>
          </w:tcPr>
          <w:p w14:paraId="2F71A858" w14:textId="77777777" w:rsidR="001F62D5" w:rsidRPr="0030059D" w:rsidRDefault="001F62D5" w:rsidP="001F62D5">
            <w:pPr>
              <w:rPr>
                <w:rFonts w:ascii="Arial" w:hAnsi="Arial" w:cs="Arial"/>
                <w:sz w:val="20"/>
                <w:szCs w:val="20"/>
              </w:rPr>
            </w:pPr>
          </w:p>
          <w:p w14:paraId="3653F722" w14:textId="77777777" w:rsidR="001F62D5" w:rsidRPr="0030059D" w:rsidRDefault="001F62D5" w:rsidP="001F62D5">
            <w:pPr>
              <w:tabs>
                <w:tab w:val="center" w:pos="2987"/>
              </w:tabs>
              <w:rPr>
                <w:rFonts w:ascii="Arial" w:hAnsi="Arial" w:cs="Arial"/>
                <w:sz w:val="20"/>
                <w:szCs w:val="20"/>
              </w:rPr>
            </w:pPr>
          </w:p>
        </w:tc>
      </w:tr>
    </w:tbl>
    <w:tbl>
      <w:tblPr>
        <w:tblStyle w:val="Tablaconcuadrcula"/>
        <w:tblpPr w:leftFromText="141" w:rightFromText="141" w:vertAnchor="text" w:horzAnchor="margin" w:tblpY="200"/>
        <w:tblW w:w="11601" w:type="dxa"/>
        <w:tblLook w:val="04A0" w:firstRow="1" w:lastRow="0" w:firstColumn="1" w:lastColumn="0" w:noHBand="0" w:noVBand="1"/>
      </w:tblPr>
      <w:tblGrid>
        <w:gridCol w:w="827"/>
        <w:gridCol w:w="4561"/>
        <w:gridCol w:w="2199"/>
        <w:gridCol w:w="4014"/>
      </w:tblGrid>
      <w:tr w:rsidR="001F62D5" w14:paraId="16E8D470" w14:textId="77777777" w:rsidTr="001F62D5">
        <w:trPr>
          <w:trHeight w:val="272"/>
        </w:trPr>
        <w:tc>
          <w:tcPr>
            <w:tcW w:w="11601" w:type="dxa"/>
            <w:gridSpan w:val="4"/>
            <w:tcBorders>
              <w:top w:val="double" w:sz="6" w:space="0" w:color="808080" w:themeColor="background1" w:themeShade="80"/>
              <w:left w:val="double" w:sz="6" w:space="0" w:color="808080" w:themeColor="background1" w:themeShade="80"/>
              <w:bottom w:val="double" w:sz="6" w:space="0" w:color="808080" w:themeColor="background1" w:themeShade="80"/>
              <w:right w:val="double" w:sz="6" w:space="0" w:color="808080" w:themeColor="background1" w:themeShade="80"/>
            </w:tcBorders>
            <w:shd w:val="clear" w:color="auto" w:fill="F2F2F2" w:themeFill="background1" w:themeFillShade="F2"/>
          </w:tcPr>
          <w:p w14:paraId="24060B36" w14:textId="77777777" w:rsidR="001F62D5" w:rsidRPr="002A1959" w:rsidRDefault="001F62D5" w:rsidP="001F62D5">
            <w:pPr>
              <w:tabs>
                <w:tab w:val="left" w:pos="1407"/>
              </w:tabs>
              <w:jc w:val="center"/>
              <w:rPr>
                <w:rFonts w:ascii="Arial" w:hAnsi="Arial" w:cs="Arial"/>
                <w:b/>
                <w:sz w:val="18"/>
                <w:szCs w:val="18"/>
              </w:rPr>
            </w:pPr>
            <w:r w:rsidRPr="002A1959">
              <w:rPr>
                <w:rFonts w:ascii="Arial" w:hAnsi="Arial" w:cs="Arial"/>
                <w:b/>
                <w:sz w:val="18"/>
                <w:szCs w:val="18"/>
              </w:rPr>
              <w:lastRenderedPageBreak/>
              <w:t>AUTORIZACIÓN PARA CARGO DE TARJETA DE CRÉDITO O DÉBITO</w:t>
            </w:r>
          </w:p>
        </w:tc>
      </w:tr>
      <w:tr w:rsidR="001F62D5" w14:paraId="2193804B" w14:textId="77777777" w:rsidTr="001F62D5">
        <w:trPr>
          <w:trHeight w:val="272"/>
        </w:trPr>
        <w:tc>
          <w:tcPr>
            <w:tcW w:w="11601" w:type="dxa"/>
            <w:gridSpan w:val="4"/>
            <w:tcBorders>
              <w:top w:val="double" w:sz="6" w:space="0" w:color="808080" w:themeColor="background1" w:themeShade="80"/>
              <w:left w:val="double" w:sz="6" w:space="0" w:color="808080" w:themeColor="background1" w:themeShade="80"/>
              <w:bottom w:val="double" w:sz="6" w:space="0" w:color="808080" w:themeColor="background1" w:themeShade="80"/>
              <w:right w:val="double" w:sz="6" w:space="0" w:color="808080" w:themeColor="background1" w:themeShade="80"/>
            </w:tcBorders>
            <w:shd w:val="clear" w:color="auto" w:fill="F2F2F2" w:themeFill="background1" w:themeFillShade="F2"/>
          </w:tcPr>
          <w:p w14:paraId="7D2A860B" w14:textId="2CD41AB4" w:rsidR="001F62D5" w:rsidRPr="007251D3" w:rsidRDefault="001F62D5" w:rsidP="001F62D5">
            <w:pPr>
              <w:tabs>
                <w:tab w:val="left" w:pos="1407"/>
              </w:tabs>
              <w:jc w:val="center"/>
              <w:rPr>
                <w:rFonts w:ascii="Arial" w:hAnsi="Arial" w:cs="Arial"/>
                <w:sz w:val="18"/>
                <w:szCs w:val="18"/>
              </w:rPr>
            </w:pPr>
            <w:r w:rsidRPr="007251D3">
              <w:rPr>
                <w:rFonts w:ascii="Arial" w:hAnsi="Arial" w:cs="Arial"/>
                <w:sz w:val="18"/>
                <w:szCs w:val="18"/>
              </w:rPr>
              <w:t xml:space="preserve">Por medio de la presente SÍ </w:t>
            </w:r>
            <w:r w:rsidRPr="007251D3">
              <w:rPr>
                <w:rFonts w:ascii="Arial" w:hAnsi="Arial" w:cs="Arial"/>
                <w:noProof/>
                <w:sz w:val="20"/>
                <w:szCs w:val="20"/>
                <w:lang w:eastAsia="es-MX"/>
              </w:rPr>
              <w:drawing>
                <wp:inline distT="0" distB="0" distL="0" distR="0" wp14:anchorId="5373DDBE" wp14:editId="1F0E999E">
                  <wp:extent cx="206375" cy="105410"/>
                  <wp:effectExtent l="0" t="0" r="317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375" cy="105410"/>
                          </a:xfrm>
                          <a:prstGeom prst="rect">
                            <a:avLst/>
                          </a:prstGeom>
                          <a:noFill/>
                          <a:ln>
                            <a:noFill/>
                          </a:ln>
                        </pic:spPr>
                      </pic:pic>
                    </a:graphicData>
                  </a:graphic>
                </wp:inline>
              </w:drawing>
            </w:r>
            <w:r w:rsidRPr="007251D3">
              <w:rPr>
                <w:rFonts w:ascii="Arial" w:hAnsi="Arial" w:cs="Arial"/>
                <w:sz w:val="18"/>
                <w:szCs w:val="18"/>
              </w:rPr>
              <w:t xml:space="preserve"> NO </w:t>
            </w:r>
            <w:r w:rsidRPr="007251D3">
              <w:rPr>
                <w:rFonts w:ascii="Arial" w:hAnsi="Arial" w:cs="Arial"/>
                <w:noProof/>
                <w:sz w:val="20"/>
                <w:szCs w:val="20"/>
                <w:lang w:eastAsia="es-MX"/>
              </w:rPr>
              <w:drawing>
                <wp:inline distT="0" distB="0" distL="0" distR="0" wp14:anchorId="0E2802D7" wp14:editId="3001ADAD">
                  <wp:extent cx="206375" cy="105410"/>
                  <wp:effectExtent l="0" t="0" r="317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375" cy="105410"/>
                          </a:xfrm>
                          <a:prstGeom prst="rect">
                            <a:avLst/>
                          </a:prstGeom>
                          <a:noFill/>
                          <a:ln>
                            <a:noFill/>
                          </a:ln>
                        </pic:spPr>
                      </pic:pic>
                    </a:graphicData>
                  </a:graphic>
                </wp:inline>
              </w:drawing>
            </w:r>
            <w:r w:rsidRPr="007251D3">
              <w:rPr>
                <w:rFonts w:ascii="Arial" w:hAnsi="Arial" w:cs="Arial"/>
                <w:sz w:val="18"/>
                <w:szCs w:val="18"/>
              </w:rPr>
              <w:t xml:space="preserve"> autorizo a "EL PROVEEDOR", para que cargue a mi tarjeta de crédito o débito, la cantidad por concepto de servicios que mensualmente me presta. La vigencia de los cargos será por __________ meses. </w:t>
            </w:r>
          </w:p>
          <w:p w14:paraId="636542C7" w14:textId="77777777" w:rsidR="001F62D5" w:rsidRPr="007251D3" w:rsidRDefault="001F62D5" w:rsidP="001F62D5">
            <w:pPr>
              <w:tabs>
                <w:tab w:val="left" w:pos="1407"/>
              </w:tabs>
              <w:jc w:val="center"/>
              <w:rPr>
                <w:rFonts w:ascii="Arial" w:hAnsi="Arial" w:cs="Arial"/>
                <w:sz w:val="18"/>
                <w:szCs w:val="18"/>
              </w:rPr>
            </w:pPr>
            <w:r w:rsidRPr="007251D3">
              <w:rPr>
                <w:rFonts w:ascii="Arial" w:hAnsi="Arial" w:cs="Arial"/>
                <w:sz w:val="18"/>
                <w:szCs w:val="18"/>
              </w:rPr>
              <w:t xml:space="preserve"> </w:t>
            </w:r>
          </w:p>
          <w:p w14:paraId="3EBFA861" w14:textId="77777777" w:rsidR="001F62D5" w:rsidRDefault="001F62D5" w:rsidP="001F62D5">
            <w:pPr>
              <w:tabs>
                <w:tab w:val="left" w:pos="1407"/>
              </w:tabs>
              <w:jc w:val="center"/>
              <w:rPr>
                <w:rFonts w:ascii="Arial" w:hAnsi="Arial" w:cs="Arial"/>
                <w:b/>
                <w:sz w:val="18"/>
                <w:szCs w:val="18"/>
              </w:rPr>
            </w:pPr>
            <w:r>
              <w:rPr>
                <w:rFonts w:ascii="Arial" w:hAnsi="Arial" w:cs="Arial"/>
                <w:b/>
                <w:sz w:val="18"/>
                <w:szCs w:val="18"/>
              </w:rPr>
              <w:t>__________________</w:t>
            </w:r>
          </w:p>
          <w:p w14:paraId="59AB7424" w14:textId="77777777" w:rsidR="001F62D5" w:rsidRPr="002A1959" w:rsidRDefault="001F62D5" w:rsidP="001F62D5">
            <w:pPr>
              <w:tabs>
                <w:tab w:val="left" w:pos="1407"/>
              </w:tabs>
              <w:jc w:val="center"/>
              <w:rPr>
                <w:rFonts w:ascii="Arial" w:hAnsi="Arial" w:cs="Arial"/>
                <w:b/>
                <w:sz w:val="18"/>
                <w:szCs w:val="18"/>
              </w:rPr>
            </w:pPr>
            <w:r>
              <w:rPr>
                <w:rFonts w:ascii="Arial" w:hAnsi="Arial" w:cs="Arial"/>
                <w:b/>
                <w:sz w:val="18"/>
                <w:szCs w:val="18"/>
              </w:rPr>
              <w:t xml:space="preserve">   Firma</w:t>
            </w:r>
          </w:p>
        </w:tc>
      </w:tr>
      <w:tr w:rsidR="001F62D5" w14:paraId="72C38FE3" w14:textId="77777777" w:rsidTr="001F62D5">
        <w:trPr>
          <w:trHeight w:val="272"/>
        </w:trPr>
        <w:tc>
          <w:tcPr>
            <w:tcW w:w="827" w:type="dxa"/>
            <w:tcBorders>
              <w:top w:val="double" w:sz="6" w:space="0" w:color="808080" w:themeColor="background1" w:themeShade="80"/>
              <w:left w:val="double" w:sz="6" w:space="0" w:color="808080" w:themeColor="background1" w:themeShade="80"/>
              <w:bottom w:val="double" w:sz="6" w:space="0" w:color="808080" w:themeColor="background1" w:themeShade="80"/>
              <w:right w:val="dotted" w:sz="4" w:space="0" w:color="000000"/>
            </w:tcBorders>
            <w:shd w:val="clear" w:color="auto" w:fill="F2F2F2" w:themeFill="background1" w:themeFillShade="F2"/>
          </w:tcPr>
          <w:p w14:paraId="32AD7059" w14:textId="77777777" w:rsidR="001F62D5" w:rsidRPr="002A1959" w:rsidRDefault="001F62D5" w:rsidP="001F62D5">
            <w:pPr>
              <w:tabs>
                <w:tab w:val="left" w:pos="1407"/>
              </w:tabs>
              <w:jc w:val="both"/>
              <w:rPr>
                <w:rFonts w:ascii="Arial" w:hAnsi="Arial" w:cs="Arial"/>
                <w:b/>
                <w:sz w:val="18"/>
                <w:szCs w:val="18"/>
              </w:rPr>
            </w:pPr>
            <w:r>
              <w:rPr>
                <w:rFonts w:ascii="Arial" w:hAnsi="Arial" w:cs="Arial"/>
                <w:b/>
                <w:sz w:val="18"/>
                <w:szCs w:val="18"/>
              </w:rPr>
              <w:t>Banco:</w:t>
            </w:r>
          </w:p>
        </w:tc>
        <w:tc>
          <w:tcPr>
            <w:tcW w:w="4561" w:type="dxa"/>
            <w:tcBorders>
              <w:top w:val="double" w:sz="6" w:space="0" w:color="808080" w:themeColor="background1" w:themeShade="80"/>
              <w:left w:val="dotted" w:sz="4" w:space="0" w:color="000000"/>
              <w:bottom w:val="double" w:sz="6" w:space="0" w:color="808080" w:themeColor="background1" w:themeShade="80"/>
              <w:right w:val="dotted" w:sz="4" w:space="0" w:color="000000"/>
            </w:tcBorders>
            <w:shd w:val="clear" w:color="auto" w:fill="FFFFFF" w:themeFill="background1"/>
          </w:tcPr>
          <w:p w14:paraId="42BBDB87" w14:textId="77777777" w:rsidR="001F62D5" w:rsidRPr="002A1959" w:rsidRDefault="001F62D5" w:rsidP="001F62D5">
            <w:pPr>
              <w:tabs>
                <w:tab w:val="left" w:pos="1407"/>
              </w:tabs>
              <w:jc w:val="both"/>
              <w:rPr>
                <w:rFonts w:ascii="Arial" w:hAnsi="Arial" w:cs="Arial"/>
                <w:b/>
                <w:sz w:val="18"/>
                <w:szCs w:val="18"/>
              </w:rPr>
            </w:pPr>
          </w:p>
        </w:tc>
        <w:tc>
          <w:tcPr>
            <w:tcW w:w="2199" w:type="dxa"/>
            <w:tcBorders>
              <w:top w:val="double" w:sz="6" w:space="0" w:color="808080" w:themeColor="background1" w:themeShade="80"/>
              <w:left w:val="dotted" w:sz="4" w:space="0" w:color="000000"/>
              <w:bottom w:val="double" w:sz="6" w:space="0" w:color="808080" w:themeColor="background1" w:themeShade="80"/>
              <w:right w:val="dotted" w:sz="4" w:space="0" w:color="000000"/>
            </w:tcBorders>
            <w:shd w:val="clear" w:color="auto" w:fill="F2F2F2" w:themeFill="background1" w:themeFillShade="F2"/>
          </w:tcPr>
          <w:p w14:paraId="3BE191AD" w14:textId="77777777" w:rsidR="001F62D5" w:rsidRPr="002A1959" w:rsidRDefault="001F62D5" w:rsidP="001F62D5">
            <w:pPr>
              <w:tabs>
                <w:tab w:val="left" w:pos="1407"/>
              </w:tabs>
              <w:ind w:left="96"/>
              <w:jc w:val="both"/>
              <w:rPr>
                <w:rFonts w:ascii="Arial" w:hAnsi="Arial" w:cs="Arial"/>
                <w:b/>
                <w:sz w:val="18"/>
                <w:szCs w:val="18"/>
              </w:rPr>
            </w:pPr>
            <w:r>
              <w:rPr>
                <w:rFonts w:ascii="Arial" w:hAnsi="Arial" w:cs="Arial"/>
                <w:b/>
                <w:sz w:val="18"/>
                <w:szCs w:val="18"/>
              </w:rPr>
              <w:t>Número de Tarjeta:</w:t>
            </w:r>
          </w:p>
        </w:tc>
        <w:tc>
          <w:tcPr>
            <w:tcW w:w="4014" w:type="dxa"/>
            <w:tcBorders>
              <w:top w:val="double" w:sz="6" w:space="0" w:color="808080" w:themeColor="background1" w:themeShade="80"/>
              <w:left w:val="dotted" w:sz="4" w:space="0" w:color="000000"/>
              <w:bottom w:val="double" w:sz="6" w:space="0" w:color="808080" w:themeColor="background1" w:themeShade="80"/>
              <w:right w:val="double" w:sz="6" w:space="0" w:color="808080" w:themeColor="background1" w:themeShade="80"/>
            </w:tcBorders>
            <w:shd w:val="clear" w:color="auto" w:fill="FFFFFF" w:themeFill="background1"/>
          </w:tcPr>
          <w:p w14:paraId="579E6633" w14:textId="77777777" w:rsidR="001F62D5" w:rsidRPr="002A1959" w:rsidRDefault="001F62D5" w:rsidP="001F62D5">
            <w:pPr>
              <w:tabs>
                <w:tab w:val="left" w:pos="1407"/>
              </w:tabs>
              <w:jc w:val="both"/>
              <w:rPr>
                <w:rFonts w:ascii="Arial" w:hAnsi="Arial" w:cs="Arial"/>
                <w:b/>
                <w:sz w:val="18"/>
                <w:szCs w:val="18"/>
              </w:rPr>
            </w:pPr>
          </w:p>
        </w:tc>
      </w:tr>
    </w:tbl>
    <w:tbl>
      <w:tblPr>
        <w:tblStyle w:val="Tablaconcuadrcula"/>
        <w:tblpPr w:leftFromText="141" w:rightFromText="141" w:vertAnchor="text" w:horzAnchor="margin" w:tblpY="43"/>
        <w:tblW w:w="11601" w:type="dxa"/>
        <w:tblLook w:val="04A0" w:firstRow="1" w:lastRow="0" w:firstColumn="1" w:lastColumn="0" w:noHBand="0" w:noVBand="1"/>
      </w:tblPr>
      <w:tblGrid>
        <w:gridCol w:w="452"/>
        <w:gridCol w:w="435"/>
        <w:gridCol w:w="369"/>
        <w:gridCol w:w="1219"/>
        <w:gridCol w:w="117"/>
        <w:gridCol w:w="193"/>
        <w:gridCol w:w="496"/>
        <w:gridCol w:w="312"/>
        <w:gridCol w:w="86"/>
        <w:gridCol w:w="450"/>
        <w:gridCol w:w="1329"/>
        <w:gridCol w:w="532"/>
        <w:gridCol w:w="158"/>
        <w:gridCol w:w="123"/>
        <w:gridCol w:w="458"/>
        <w:gridCol w:w="91"/>
        <w:gridCol w:w="760"/>
        <w:gridCol w:w="1159"/>
        <w:gridCol w:w="772"/>
        <w:gridCol w:w="383"/>
        <w:gridCol w:w="916"/>
        <w:gridCol w:w="791"/>
      </w:tblGrid>
      <w:tr w:rsidR="001F62D5" w:rsidRPr="001F795D" w14:paraId="1FBBD073" w14:textId="77777777" w:rsidTr="00422D79">
        <w:trPr>
          <w:trHeight w:val="381"/>
        </w:trPr>
        <w:tc>
          <w:tcPr>
            <w:tcW w:w="11589" w:type="dxa"/>
            <w:gridSpan w:val="22"/>
            <w:tcBorders>
              <w:top w:val="double" w:sz="6" w:space="0" w:color="808080" w:themeColor="background1" w:themeShade="80"/>
              <w:left w:val="double" w:sz="6" w:space="0" w:color="808080" w:themeColor="background1" w:themeShade="80"/>
              <w:bottom w:val="double" w:sz="6" w:space="0" w:color="808080" w:themeColor="background1" w:themeShade="80"/>
              <w:right w:val="double" w:sz="6" w:space="0" w:color="808080" w:themeColor="background1" w:themeShade="80"/>
            </w:tcBorders>
            <w:shd w:val="clear" w:color="auto" w:fill="F2F2F2" w:themeFill="background1" w:themeFillShade="F2"/>
          </w:tcPr>
          <w:p w14:paraId="22AB467C" w14:textId="77777777" w:rsidR="001F62D5" w:rsidRPr="001F795D" w:rsidRDefault="001F62D5" w:rsidP="001F62D5">
            <w:pPr>
              <w:tabs>
                <w:tab w:val="left" w:pos="1407"/>
              </w:tabs>
              <w:jc w:val="center"/>
              <w:rPr>
                <w:rFonts w:ascii="Arial" w:hAnsi="Arial" w:cs="Arial"/>
                <w:b/>
                <w:sz w:val="18"/>
                <w:szCs w:val="18"/>
              </w:rPr>
            </w:pPr>
            <w:r w:rsidRPr="001F795D">
              <w:rPr>
                <w:rFonts w:ascii="Arial" w:hAnsi="Arial" w:cs="Arial"/>
                <w:b/>
                <w:sz w:val="18"/>
                <w:szCs w:val="18"/>
              </w:rPr>
              <w:t>SERVICIOS ADICIONALES</w:t>
            </w:r>
          </w:p>
        </w:tc>
      </w:tr>
      <w:tr w:rsidR="001F62D5" w:rsidRPr="001F795D" w14:paraId="0AEB3CFD" w14:textId="77777777" w:rsidTr="00C51CED">
        <w:trPr>
          <w:trHeight w:val="317"/>
        </w:trPr>
        <w:tc>
          <w:tcPr>
            <w:tcW w:w="452" w:type="dxa"/>
            <w:tcBorders>
              <w:top w:val="double" w:sz="6" w:space="0" w:color="808080" w:themeColor="background1" w:themeShade="80"/>
              <w:left w:val="double" w:sz="6" w:space="0" w:color="808080" w:themeColor="background1" w:themeShade="80"/>
              <w:bottom w:val="single" w:sz="4" w:space="0" w:color="auto"/>
              <w:right w:val="dotted" w:sz="4" w:space="0" w:color="000000"/>
            </w:tcBorders>
            <w:shd w:val="clear" w:color="auto" w:fill="F2F2F2" w:themeFill="background1" w:themeFillShade="F2"/>
          </w:tcPr>
          <w:p w14:paraId="0338979C" w14:textId="77777777" w:rsidR="001F62D5" w:rsidRPr="007251D3" w:rsidRDefault="001F62D5" w:rsidP="001F62D5">
            <w:pPr>
              <w:tabs>
                <w:tab w:val="left" w:pos="1407"/>
              </w:tabs>
              <w:rPr>
                <w:rFonts w:ascii="Arial" w:hAnsi="Arial" w:cs="Arial"/>
                <w:b/>
                <w:sz w:val="18"/>
                <w:szCs w:val="18"/>
              </w:rPr>
            </w:pPr>
            <w:r w:rsidRPr="007251D3">
              <w:rPr>
                <w:rFonts w:ascii="Arial" w:hAnsi="Arial" w:cs="Arial"/>
                <w:b/>
                <w:sz w:val="18"/>
                <w:szCs w:val="18"/>
              </w:rPr>
              <w:t xml:space="preserve">1.- </w:t>
            </w:r>
          </w:p>
        </w:tc>
        <w:tc>
          <w:tcPr>
            <w:tcW w:w="5799" w:type="dxa"/>
            <w:gridSpan w:val="13"/>
            <w:tcBorders>
              <w:top w:val="double" w:sz="6" w:space="0" w:color="808080" w:themeColor="background1" w:themeShade="80"/>
              <w:left w:val="dotted" w:sz="4" w:space="0" w:color="000000"/>
              <w:bottom w:val="single" w:sz="4" w:space="0" w:color="auto"/>
              <w:right w:val="dotted" w:sz="4" w:space="0" w:color="000000"/>
            </w:tcBorders>
            <w:shd w:val="clear" w:color="auto" w:fill="FFFFFF" w:themeFill="background1"/>
          </w:tcPr>
          <w:p w14:paraId="2D1CE841" w14:textId="77777777" w:rsidR="001F62D5" w:rsidRPr="007251D3" w:rsidRDefault="001F62D5" w:rsidP="001F62D5">
            <w:pPr>
              <w:tabs>
                <w:tab w:val="left" w:pos="1407"/>
              </w:tabs>
              <w:rPr>
                <w:rFonts w:ascii="Arial" w:hAnsi="Arial" w:cs="Arial"/>
                <w:b/>
                <w:sz w:val="18"/>
                <w:szCs w:val="18"/>
              </w:rPr>
            </w:pPr>
          </w:p>
        </w:tc>
        <w:tc>
          <w:tcPr>
            <w:tcW w:w="458" w:type="dxa"/>
            <w:tcBorders>
              <w:top w:val="double" w:sz="6" w:space="0" w:color="808080" w:themeColor="background1" w:themeShade="80"/>
              <w:left w:val="dotted" w:sz="4" w:space="0" w:color="000000"/>
              <w:right w:val="dotted" w:sz="4" w:space="0" w:color="000000"/>
            </w:tcBorders>
            <w:shd w:val="clear" w:color="auto" w:fill="F2F2F2" w:themeFill="background1" w:themeFillShade="F2"/>
          </w:tcPr>
          <w:p w14:paraId="4906E260" w14:textId="77777777" w:rsidR="001F62D5" w:rsidRPr="007251D3" w:rsidRDefault="001F62D5" w:rsidP="001F62D5">
            <w:pPr>
              <w:tabs>
                <w:tab w:val="left" w:pos="1407"/>
              </w:tabs>
              <w:rPr>
                <w:rFonts w:ascii="Arial" w:hAnsi="Arial" w:cs="Arial"/>
                <w:b/>
                <w:sz w:val="18"/>
                <w:szCs w:val="18"/>
              </w:rPr>
            </w:pPr>
            <w:r w:rsidRPr="007251D3">
              <w:rPr>
                <w:rFonts w:ascii="Arial" w:hAnsi="Arial" w:cs="Arial"/>
                <w:b/>
                <w:sz w:val="18"/>
                <w:szCs w:val="18"/>
              </w:rPr>
              <w:t>2.-</w:t>
            </w:r>
          </w:p>
        </w:tc>
        <w:tc>
          <w:tcPr>
            <w:tcW w:w="4880" w:type="dxa"/>
            <w:gridSpan w:val="7"/>
            <w:tcBorders>
              <w:top w:val="double" w:sz="6" w:space="0" w:color="808080" w:themeColor="background1" w:themeShade="80"/>
              <w:left w:val="dotted" w:sz="4" w:space="0" w:color="000000"/>
              <w:right w:val="double" w:sz="6" w:space="0" w:color="808080" w:themeColor="background1" w:themeShade="80"/>
            </w:tcBorders>
            <w:shd w:val="clear" w:color="auto" w:fill="FFFFFF" w:themeFill="background1"/>
          </w:tcPr>
          <w:p w14:paraId="282768C6" w14:textId="77777777" w:rsidR="001F62D5" w:rsidRPr="007251D3" w:rsidRDefault="001F62D5" w:rsidP="001F62D5">
            <w:pPr>
              <w:tabs>
                <w:tab w:val="left" w:pos="1407"/>
              </w:tabs>
              <w:rPr>
                <w:rFonts w:ascii="Arial" w:hAnsi="Arial" w:cs="Arial"/>
                <w:b/>
                <w:sz w:val="18"/>
                <w:szCs w:val="18"/>
              </w:rPr>
            </w:pPr>
          </w:p>
        </w:tc>
      </w:tr>
      <w:tr w:rsidR="00C51CED" w:rsidRPr="001F795D" w14:paraId="631D9E55" w14:textId="77777777" w:rsidTr="00C51CED">
        <w:trPr>
          <w:trHeight w:val="333"/>
        </w:trPr>
        <w:tc>
          <w:tcPr>
            <w:tcW w:w="4138" w:type="dxa"/>
            <w:gridSpan w:val="10"/>
            <w:tcBorders>
              <w:top w:val="single" w:sz="4" w:space="0" w:color="auto"/>
              <w:left w:val="double" w:sz="6" w:space="0" w:color="808080" w:themeColor="background1" w:themeShade="80"/>
              <w:bottom w:val="single" w:sz="4" w:space="0" w:color="auto"/>
              <w:right w:val="dotted" w:sz="4" w:space="0" w:color="000000"/>
            </w:tcBorders>
            <w:shd w:val="clear" w:color="auto" w:fill="F2F2F2" w:themeFill="background1" w:themeFillShade="F2"/>
          </w:tcPr>
          <w:p w14:paraId="7D8F6D34" w14:textId="77777777" w:rsidR="001F62D5" w:rsidRPr="007251D3" w:rsidRDefault="001F62D5" w:rsidP="001F62D5">
            <w:pPr>
              <w:tabs>
                <w:tab w:val="left" w:pos="1407"/>
              </w:tabs>
              <w:rPr>
                <w:rFonts w:ascii="Arial" w:hAnsi="Arial" w:cs="Arial"/>
                <w:b/>
                <w:sz w:val="18"/>
                <w:szCs w:val="18"/>
              </w:rPr>
            </w:pPr>
            <w:r w:rsidRPr="007251D3">
              <w:rPr>
                <w:rFonts w:ascii="Arial" w:hAnsi="Arial" w:cs="Arial"/>
                <w:b/>
                <w:sz w:val="18"/>
                <w:szCs w:val="18"/>
              </w:rPr>
              <w:t>DESCRIPCIÓN</w:t>
            </w:r>
          </w:p>
        </w:tc>
        <w:tc>
          <w:tcPr>
            <w:tcW w:w="1297" w:type="dxa"/>
            <w:tcBorders>
              <w:top w:val="single" w:sz="4" w:space="0" w:color="auto"/>
              <w:left w:val="dotted" w:sz="4" w:space="0" w:color="000000"/>
              <w:bottom w:val="single" w:sz="4" w:space="0" w:color="auto"/>
              <w:right w:val="dotted" w:sz="4" w:space="0" w:color="000000"/>
            </w:tcBorders>
            <w:shd w:val="clear" w:color="auto" w:fill="F2F2F2" w:themeFill="background1" w:themeFillShade="F2"/>
          </w:tcPr>
          <w:p w14:paraId="025D660C" w14:textId="77777777" w:rsidR="001F62D5" w:rsidRPr="007251D3" w:rsidRDefault="001F62D5" w:rsidP="001F62D5">
            <w:pPr>
              <w:tabs>
                <w:tab w:val="left" w:pos="1407"/>
              </w:tabs>
              <w:rPr>
                <w:rFonts w:ascii="Arial" w:hAnsi="Arial" w:cs="Arial"/>
                <w:b/>
                <w:sz w:val="18"/>
                <w:szCs w:val="18"/>
              </w:rPr>
            </w:pPr>
            <w:r w:rsidRPr="007251D3">
              <w:rPr>
                <w:rFonts w:ascii="Arial" w:hAnsi="Arial" w:cs="Arial"/>
                <w:b/>
                <w:sz w:val="18"/>
                <w:szCs w:val="18"/>
              </w:rPr>
              <w:t>COSTO:</w:t>
            </w:r>
          </w:p>
        </w:tc>
        <w:tc>
          <w:tcPr>
            <w:tcW w:w="816" w:type="dxa"/>
            <w:gridSpan w:val="3"/>
            <w:tcBorders>
              <w:top w:val="single" w:sz="4" w:space="0" w:color="auto"/>
              <w:left w:val="dotted" w:sz="4" w:space="0" w:color="000000"/>
              <w:bottom w:val="single" w:sz="4" w:space="0" w:color="auto"/>
              <w:right w:val="dotted" w:sz="4" w:space="0" w:color="000000"/>
            </w:tcBorders>
            <w:shd w:val="clear" w:color="auto" w:fill="FFFFFF" w:themeFill="background1"/>
          </w:tcPr>
          <w:p w14:paraId="54207B1A" w14:textId="77777777" w:rsidR="001F62D5" w:rsidRPr="007251D3" w:rsidRDefault="001F62D5" w:rsidP="001F62D5">
            <w:pPr>
              <w:tabs>
                <w:tab w:val="left" w:pos="1407"/>
              </w:tabs>
              <w:rPr>
                <w:rFonts w:ascii="Arial" w:hAnsi="Arial" w:cs="Arial"/>
                <w:b/>
                <w:sz w:val="18"/>
                <w:szCs w:val="18"/>
              </w:rPr>
            </w:pPr>
          </w:p>
        </w:tc>
        <w:tc>
          <w:tcPr>
            <w:tcW w:w="3628" w:type="dxa"/>
            <w:gridSpan w:val="6"/>
            <w:tcBorders>
              <w:left w:val="dotted" w:sz="4" w:space="0" w:color="000000"/>
              <w:right w:val="dotted" w:sz="4" w:space="0" w:color="000000"/>
            </w:tcBorders>
            <w:shd w:val="clear" w:color="auto" w:fill="F2F2F2" w:themeFill="background1" w:themeFillShade="F2"/>
          </w:tcPr>
          <w:p w14:paraId="7D1F7CBF" w14:textId="77777777" w:rsidR="001F62D5" w:rsidRPr="007251D3" w:rsidRDefault="001F62D5" w:rsidP="001F62D5">
            <w:pPr>
              <w:tabs>
                <w:tab w:val="left" w:pos="1407"/>
              </w:tabs>
              <w:rPr>
                <w:rFonts w:ascii="Arial" w:hAnsi="Arial" w:cs="Arial"/>
                <w:b/>
                <w:sz w:val="18"/>
                <w:szCs w:val="18"/>
              </w:rPr>
            </w:pPr>
            <w:r w:rsidRPr="007251D3">
              <w:rPr>
                <w:rFonts w:ascii="Arial" w:hAnsi="Arial" w:cs="Arial"/>
                <w:b/>
                <w:sz w:val="18"/>
                <w:szCs w:val="18"/>
              </w:rPr>
              <w:t>DESCRIPCIÓN</w:t>
            </w:r>
          </w:p>
        </w:tc>
        <w:tc>
          <w:tcPr>
            <w:tcW w:w="916" w:type="dxa"/>
            <w:tcBorders>
              <w:left w:val="dotted" w:sz="4" w:space="0" w:color="000000"/>
              <w:right w:val="dotted" w:sz="4" w:space="0" w:color="000000"/>
            </w:tcBorders>
            <w:shd w:val="clear" w:color="auto" w:fill="F2F2F2" w:themeFill="background1" w:themeFillShade="F2"/>
          </w:tcPr>
          <w:p w14:paraId="3C01963C" w14:textId="77777777" w:rsidR="001F62D5" w:rsidRPr="007251D3" w:rsidRDefault="001F62D5" w:rsidP="001F62D5">
            <w:pPr>
              <w:tabs>
                <w:tab w:val="left" w:pos="1407"/>
              </w:tabs>
              <w:rPr>
                <w:rFonts w:ascii="Arial" w:hAnsi="Arial" w:cs="Arial"/>
                <w:b/>
                <w:sz w:val="18"/>
                <w:szCs w:val="18"/>
              </w:rPr>
            </w:pPr>
            <w:r w:rsidRPr="007251D3">
              <w:rPr>
                <w:rFonts w:ascii="Arial" w:hAnsi="Arial" w:cs="Arial"/>
                <w:b/>
                <w:sz w:val="18"/>
                <w:szCs w:val="18"/>
              </w:rPr>
              <w:t>COSTO:</w:t>
            </w:r>
          </w:p>
        </w:tc>
        <w:tc>
          <w:tcPr>
            <w:tcW w:w="794" w:type="dxa"/>
            <w:tcBorders>
              <w:left w:val="dotted" w:sz="4" w:space="0" w:color="000000"/>
              <w:right w:val="double" w:sz="6" w:space="0" w:color="808080" w:themeColor="background1" w:themeShade="80"/>
            </w:tcBorders>
            <w:shd w:val="clear" w:color="auto" w:fill="FFFFFF" w:themeFill="background1"/>
          </w:tcPr>
          <w:p w14:paraId="23ED5689" w14:textId="77777777" w:rsidR="001F62D5" w:rsidRPr="001F795D" w:rsidRDefault="001F62D5" w:rsidP="001F62D5">
            <w:pPr>
              <w:tabs>
                <w:tab w:val="left" w:pos="1407"/>
              </w:tabs>
              <w:rPr>
                <w:rFonts w:ascii="Arial" w:hAnsi="Arial" w:cs="Arial"/>
                <w:sz w:val="18"/>
                <w:szCs w:val="18"/>
              </w:rPr>
            </w:pPr>
          </w:p>
        </w:tc>
      </w:tr>
      <w:tr w:rsidR="001F62D5" w:rsidRPr="001F795D" w14:paraId="2DAF4F51" w14:textId="77777777" w:rsidTr="00422D79">
        <w:trPr>
          <w:trHeight w:val="560"/>
        </w:trPr>
        <w:tc>
          <w:tcPr>
            <w:tcW w:w="6251" w:type="dxa"/>
            <w:gridSpan w:val="14"/>
            <w:tcBorders>
              <w:top w:val="single" w:sz="4" w:space="0" w:color="auto"/>
              <w:left w:val="double" w:sz="6" w:space="0" w:color="808080" w:themeColor="background1" w:themeShade="80"/>
              <w:bottom w:val="double" w:sz="6" w:space="0" w:color="808080" w:themeColor="background1" w:themeShade="80"/>
              <w:right w:val="dotted" w:sz="4" w:space="0" w:color="000000"/>
            </w:tcBorders>
            <w:shd w:val="clear" w:color="auto" w:fill="FFFFFF" w:themeFill="background1"/>
          </w:tcPr>
          <w:p w14:paraId="0250178C" w14:textId="77777777" w:rsidR="001F62D5" w:rsidRPr="001F795D" w:rsidRDefault="001F62D5" w:rsidP="001F62D5">
            <w:pPr>
              <w:tabs>
                <w:tab w:val="left" w:pos="1407"/>
              </w:tabs>
              <w:jc w:val="center"/>
              <w:rPr>
                <w:rFonts w:ascii="Arial" w:hAnsi="Arial" w:cs="Arial"/>
                <w:sz w:val="18"/>
                <w:szCs w:val="18"/>
              </w:rPr>
            </w:pPr>
          </w:p>
          <w:p w14:paraId="55A40237" w14:textId="77777777" w:rsidR="001F62D5" w:rsidRPr="001F795D" w:rsidRDefault="001F62D5" w:rsidP="001F62D5">
            <w:pPr>
              <w:tabs>
                <w:tab w:val="left" w:pos="1407"/>
              </w:tabs>
              <w:jc w:val="center"/>
              <w:rPr>
                <w:rFonts w:ascii="Arial" w:hAnsi="Arial" w:cs="Arial"/>
                <w:sz w:val="18"/>
                <w:szCs w:val="18"/>
              </w:rPr>
            </w:pPr>
          </w:p>
          <w:p w14:paraId="0FF5E635" w14:textId="77777777" w:rsidR="001F62D5" w:rsidRPr="001F795D" w:rsidRDefault="001F62D5" w:rsidP="001F62D5">
            <w:pPr>
              <w:tabs>
                <w:tab w:val="left" w:pos="1407"/>
              </w:tabs>
              <w:rPr>
                <w:rFonts w:ascii="Arial" w:hAnsi="Arial" w:cs="Arial"/>
                <w:sz w:val="18"/>
                <w:szCs w:val="18"/>
              </w:rPr>
            </w:pPr>
          </w:p>
        </w:tc>
        <w:tc>
          <w:tcPr>
            <w:tcW w:w="5338" w:type="dxa"/>
            <w:gridSpan w:val="8"/>
            <w:tcBorders>
              <w:left w:val="dotted" w:sz="4" w:space="0" w:color="000000"/>
              <w:bottom w:val="double" w:sz="6" w:space="0" w:color="808080" w:themeColor="background1" w:themeShade="80"/>
              <w:right w:val="double" w:sz="6" w:space="0" w:color="808080" w:themeColor="background1" w:themeShade="80"/>
            </w:tcBorders>
            <w:shd w:val="clear" w:color="auto" w:fill="FFFFFF" w:themeFill="background1"/>
          </w:tcPr>
          <w:p w14:paraId="678D2AC9" w14:textId="77777777" w:rsidR="001F62D5" w:rsidRPr="001F795D" w:rsidRDefault="001F62D5" w:rsidP="001F62D5">
            <w:pPr>
              <w:tabs>
                <w:tab w:val="left" w:pos="1407"/>
              </w:tabs>
              <w:rPr>
                <w:rFonts w:ascii="Arial" w:hAnsi="Arial" w:cs="Arial"/>
                <w:sz w:val="18"/>
                <w:szCs w:val="18"/>
              </w:rPr>
            </w:pPr>
          </w:p>
        </w:tc>
      </w:tr>
      <w:tr w:rsidR="001F62D5" w:rsidRPr="001F795D" w14:paraId="784AC940" w14:textId="77777777" w:rsidTr="00C51CED">
        <w:tc>
          <w:tcPr>
            <w:tcW w:w="11589" w:type="dxa"/>
            <w:gridSpan w:val="22"/>
            <w:tcBorders>
              <w:top w:val="double" w:sz="6" w:space="0" w:color="808080" w:themeColor="background1" w:themeShade="80"/>
              <w:left w:val="double" w:sz="6" w:space="0" w:color="808080" w:themeColor="background1" w:themeShade="80"/>
              <w:bottom w:val="double" w:sz="6" w:space="0" w:color="808080" w:themeColor="background1" w:themeShade="80"/>
              <w:right w:val="double" w:sz="6" w:space="0" w:color="808080" w:themeColor="background1" w:themeShade="80"/>
            </w:tcBorders>
            <w:shd w:val="clear" w:color="auto" w:fill="F2F2F2" w:themeFill="background1" w:themeFillShade="F2"/>
          </w:tcPr>
          <w:p w14:paraId="3982984A" w14:textId="77777777" w:rsidR="001F62D5" w:rsidRDefault="001F62D5" w:rsidP="001F62D5">
            <w:pPr>
              <w:tabs>
                <w:tab w:val="left" w:pos="1407"/>
              </w:tabs>
              <w:jc w:val="center"/>
              <w:rPr>
                <w:rFonts w:ascii="Arial" w:hAnsi="Arial" w:cs="Arial"/>
                <w:b/>
                <w:sz w:val="18"/>
                <w:szCs w:val="18"/>
              </w:rPr>
            </w:pPr>
            <w:r>
              <w:rPr>
                <w:rFonts w:ascii="Arial" w:hAnsi="Arial" w:cs="Arial"/>
                <w:b/>
                <w:sz w:val="18"/>
                <w:szCs w:val="18"/>
              </w:rPr>
              <w:t>CONCEPTOS FACTURABLES</w:t>
            </w:r>
          </w:p>
          <w:p w14:paraId="62191BC2" w14:textId="77777777" w:rsidR="001F62D5" w:rsidRPr="001F795D" w:rsidRDefault="001F62D5" w:rsidP="001F62D5">
            <w:pPr>
              <w:tabs>
                <w:tab w:val="left" w:pos="1407"/>
              </w:tabs>
              <w:jc w:val="center"/>
              <w:rPr>
                <w:rFonts w:ascii="Arial" w:hAnsi="Arial" w:cs="Arial"/>
                <w:b/>
                <w:sz w:val="18"/>
                <w:szCs w:val="18"/>
              </w:rPr>
            </w:pPr>
            <w:r>
              <w:rPr>
                <w:rFonts w:ascii="Arial" w:hAnsi="Arial" w:cs="Arial"/>
                <w:b/>
                <w:sz w:val="18"/>
                <w:szCs w:val="18"/>
              </w:rPr>
              <w:t>(Ejemplo: Costo por cambio de domicilio, Costos administrativos adicionales)</w:t>
            </w:r>
          </w:p>
        </w:tc>
      </w:tr>
      <w:tr w:rsidR="001F62D5" w:rsidRPr="001F795D" w14:paraId="18757798" w14:textId="77777777" w:rsidTr="00C51CED">
        <w:trPr>
          <w:trHeight w:val="317"/>
        </w:trPr>
        <w:tc>
          <w:tcPr>
            <w:tcW w:w="452" w:type="dxa"/>
            <w:tcBorders>
              <w:top w:val="double" w:sz="6" w:space="0" w:color="808080" w:themeColor="background1" w:themeShade="80"/>
              <w:left w:val="double" w:sz="6" w:space="0" w:color="808080" w:themeColor="background1" w:themeShade="80"/>
              <w:bottom w:val="single" w:sz="4" w:space="0" w:color="auto"/>
              <w:right w:val="dotted" w:sz="4" w:space="0" w:color="000000"/>
            </w:tcBorders>
            <w:shd w:val="clear" w:color="auto" w:fill="F2F2F2" w:themeFill="background1" w:themeFillShade="F2"/>
          </w:tcPr>
          <w:p w14:paraId="68178C0A" w14:textId="77777777" w:rsidR="001F62D5" w:rsidRPr="007251D3" w:rsidRDefault="001F62D5" w:rsidP="001F62D5">
            <w:pPr>
              <w:tabs>
                <w:tab w:val="left" w:pos="1407"/>
              </w:tabs>
              <w:rPr>
                <w:rFonts w:ascii="Arial" w:hAnsi="Arial" w:cs="Arial"/>
                <w:b/>
                <w:sz w:val="18"/>
                <w:szCs w:val="18"/>
              </w:rPr>
            </w:pPr>
            <w:r w:rsidRPr="007251D3">
              <w:rPr>
                <w:rFonts w:ascii="Arial" w:hAnsi="Arial" w:cs="Arial"/>
                <w:b/>
                <w:sz w:val="18"/>
                <w:szCs w:val="18"/>
              </w:rPr>
              <w:t xml:space="preserve">1.- </w:t>
            </w:r>
          </w:p>
        </w:tc>
        <w:tc>
          <w:tcPr>
            <w:tcW w:w="5799" w:type="dxa"/>
            <w:gridSpan w:val="13"/>
            <w:tcBorders>
              <w:top w:val="double" w:sz="6" w:space="0" w:color="808080" w:themeColor="background1" w:themeShade="80"/>
              <w:left w:val="dotted" w:sz="4" w:space="0" w:color="000000"/>
              <w:bottom w:val="single" w:sz="4" w:space="0" w:color="auto"/>
              <w:right w:val="dotted" w:sz="4" w:space="0" w:color="000000"/>
            </w:tcBorders>
            <w:shd w:val="clear" w:color="auto" w:fill="FFFFFF" w:themeFill="background1"/>
          </w:tcPr>
          <w:p w14:paraId="6A645C22" w14:textId="77777777" w:rsidR="001F62D5" w:rsidRPr="007251D3" w:rsidRDefault="001F62D5" w:rsidP="001F62D5">
            <w:pPr>
              <w:tabs>
                <w:tab w:val="left" w:pos="1407"/>
              </w:tabs>
              <w:rPr>
                <w:rFonts w:ascii="Arial" w:hAnsi="Arial" w:cs="Arial"/>
                <w:b/>
                <w:sz w:val="18"/>
                <w:szCs w:val="18"/>
              </w:rPr>
            </w:pPr>
          </w:p>
        </w:tc>
        <w:tc>
          <w:tcPr>
            <w:tcW w:w="458" w:type="dxa"/>
            <w:tcBorders>
              <w:top w:val="double" w:sz="6" w:space="0" w:color="808080" w:themeColor="background1" w:themeShade="80"/>
              <w:left w:val="dotted" w:sz="4" w:space="0" w:color="000000"/>
              <w:right w:val="dotted" w:sz="4" w:space="0" w:color="000000"/>
            </w:tcBorders>
            <w:shd w:val="clear" w:color="auto" w:fill="F2F2F2" w:themeFill="background1" w:themeFillShade="F2"/>
          </w:tcPr>
          <w:p w14:paraId="272F71E6" w14:textId="77777777" w:rsidR="001F62D5" w:rsidRPr="007251D3" w:rsidRDefault="001F62D5" w:rsidP="001F62D5">
            <w:pPr>
              <w:tabs>
                <w:tab w:val="left" w:pos="1407"/>
              </w:tabs>
              <w:rPr>
                <w:rFonts w:ascii="Arial" w:hAnsi="Arial" w:cs="Arial"/>
                <w:b/>
                <w:sz w:val="18"/>
                <w:szCs w:val="18"/>
              </w:rPr>
            </w:pPr>
            <w:r w:rsidRPr="007251D3">
              <w:rPr>
                <w:rFonts w:ascii="Arial" w:hAnsi="Arial" w:cs="Arial"/>
                <w:b/>
                <w:sz w:val="18"/>
                <w:szCs w:val="18"/>
              </w:rPr>
              <w:t>2.-</w:t>
            </w:r>
          </w:p>
        </w:tc>
        <w:tc>
          <w:tcPr>
            <w:tcW w:w="4880" w:type="dxa"/>
            <w:gridSpan w:val="7"/>
            <w:tcBorders>
              <w:top w:val="double" w:sz="6" w:space="0" w:color="808080" w:themeColor="background1" w:themeShade="80"/>
              <w:left w:val="dotted" w:sz="4" w:space="0" w:color="000000"/>
              <w:right w:val="double" w:sz="6" w:space="0" w:color="808080" w:themeColor="background1" w:themeShade="80"/>
            </w:tcBorders>
            <w:shd w:val="clear" w:color="auto" w:fill="FFFFFF" w:themeFill="background1"/>
          </w:tcPr>
          <w:p w14:paraId="62314D75" w14:textId="77777777" w:rsidR="001F62D5" w:rsidRPr="007251D3" w:rsidRDefault="001F62D5" w:rsidP="001F62D5">
            <w:pPr>
              <w:tabs>
                <w:tab w:val="left" w:pos="1407"/>
              </w:tabs>
              <w:rPr>
                <w:rFonts w:ascii="Arial" w:hAnsi="Arial" w:cs="Arial"/>
                <w:b/>
                <w:sz w:val="18"/>
                <w:szCs w:val="18"/>
              </w:rPr>
            </w:pPr>
          </w:p>
        </w:tc>
      </w:tr>
      <w:tr w:rsidR="00C51CED" w:rsidRPr="001F795D" w14:paraId="71647A93" w14:textId="77777777" w:rsidTr="00C51CED">
        <w:trPr>
          <w:trHeight w:val="333"/>
        </w:trPr>
        <w:tc>
          <w:tcPr>
            <w:tcW w:w="4138" w:type="dxa"/>
            <w:gridSpan w:val="10"/>
            <w:tcBorders>
              <w:top w:val="single" w:sz="4" w:space="0" w:color="auto"/>
              <w:left w:val="double" w:sz="6" w:space="0" w:color="808080" w:themeColor="background1" w:themeShade="80"/>
              <w:bottom w:val="single" w:sz="4" w:space="0" w:color="auto"/>
              <w:right w:val="dotted" w:sz="4" w:space="0" w:color="000000"/>
            </w:tcBorders>
            <w:shd w:val="clear" w:color="auto" w:fill="F2F2F2" w:themeFill="background1" w:themeFillShade="F2"/>
          </w:tcPr>
          <w:p w14:paraId="6D79BFE2" w14:textId="77777777" w:rsidR="001F62D5" w:rsidRPr="007251D3" w:rsidRDefault="001F62D5" w:rsidP="001F62D5">
            <w:pPr>
              <w:tabs>
                <w:tab w:val="left" w:pos="1407"/>
              </w:tabs>
              <w:rPr>
                <w:rFonts w:ascii="Arial" w:hAnsi="Arial" w:cs="Arial"/>
                <w:b/>
                <w:sz w:val="18"/>
                <w:szCs w:val="18"/>
              </w:rPr>
            </w:pPr>
            <w:r w:rsidRPr="007251D3">
              <w:rPr>
                <w:rFonts w:ascii="Arial" w:hAnsi="Arial" w:cs="Arial"/>
                <w:b/>
                <w:sz w:val="18"/>
                <w:szCs w:val="18"/>
              </w:rPr>
              <w:t>DESCRIPCIÓN</w:t>
            </w:r>
          </w:p>
        </w:tc>
        <w:tc>
          <w:tcPr>
            <w:tcW w:w="1297" w:type="dxa"/>
            <w:tcBorders>
              <w:top w:val="single" w:sz="4" w:space="0" w:color="auto"/>
              <w:left w:val="dotted" w:sz="4" w:space="0" w:color="000000"/>
              <w:bottom w:val="single" w:sz="4" w:space="0" w:color="auto"/>
              <w:right w:val="dotted" w:sz="4" w:space="0" w:color="000000"/>
            </w:tcBorders>
            <w:shd w:val="clear" w:color="auto" w:fill="F2F2F2" w:themeFill="background1" w:themeFillShade="F2"/>
          </w:tcPr>
          <w:p w14:paraId="72C32DBF" w14:textId="77777777" w:rsidR="001F62D5" w:rsidRPr="007251D3" w:rsidRDefault="001F62D5" w:rsidP="001F62D5">
            <w:pPr>
              <w:tabs>
                <w:tab w:val="left" w:pos="1407"/>
              </w:tabs>
              <w:rPr>
                <w:rFonts w:ascii="Arial" w:hAnsi="Arial" w:cs="Arial"/>
                <w:b/>
                <w:sz w:val="18"/>
                <w:szCs w:val="18"/>
              </w:rPr>
            </w:pPr>
            <w:r w:rsidRPr="007251D3">
              <w:rPr>
                <w:rFonts w:ascii="Arial" w:hAnsi="Arial" w:cs="Arial"/>
                <w:b/>
                <w:sz w:val="18"/>
                <w:szCs w:val="18"/>
              </w:rPr>
              <w:t>COSTO:</w:t>
            </w:r>
          </w:p>
        </w:tc>
        <w:tc>
          <w:tcPr>
            <w:tcW w:w="816" w:type="dxa"/>
            <w:gridSpan w:val="3"/>
            <w:tcBorders>
              <w:top w:val="single" w:sz="4" w:space="0" w:color="auto"/>
              <w:left w:val="dotted" w:sz="4" w:space="0" w:color="000000"/>
              <w:bottom w:val="single" w:sz="4" w:space="0" w:color="auto"/>
              <w:right w:val="dotted" w:sz="4" w:space="0" w:color="000000"/>
            </w:tcBorders>
            <w:shd w:val="clear" w:color="auto" w:fill="FFFFFF" w:themeFill="background1"/>
          </w:tcPr>
          <w:p w14:paraId="44BEE0E9" w14:textId="77777777" w:rsidR="001F62D5" w:rsidRPr="007251D3" w:rsidRDefault="001F62D5" w:rsidP="001F62D5">
            <w:pPr>
              <w:tabs>
                <w:tab w:val="left" w:pos="1407"/>
              </w:tabs>
              <w:rPr>
                <w:rFonts w:ascii="Arial" w:hAnsi="Arial" w:cs="Arial"/>
                <w:b/>
                <w:sz w:val="18"/>
                <w:szCs w:val="18"/>
              </w:rPr>
            </w:pPr>
          </w:p>
        </w:tc>
        <w:tc>
          <w:tcPr>
            <w:tcW w:w="3628" w:type="dxa"/>
            <w:gridSpan w:val="6"/>
            <w:tcBorders>
              <w:left w:val="dotted" w:sz="4" w:space="0" w:color="000000"/>
              <w:right w:val="dotted" w:sz="4" w:space="0" w:color="000000"/>
            </w:tcBorders>
            <w:shd w:val="clear" w:color="auto" w:fill="F2F2F2" w:themeFill="background1" w:themeFillShade="F2"/>
          </w:tcPr>
          <w:p w14:paraId="69C73378" w14:textId="77777777" w:rsidR="001F62D5" w:rsidRPr="007251D3" w:rsidRDefault="001F62D5" w:rsidP="001F62D5">
            <w:pPr>
              <w:tabs>
                <w:tab w:val="left" w:pos="1407"/>
              </w:tabs>
              <w:rPr>
                <w:rFonts w:ascii="Arial" w:hAnsi="Arial" w:cs="Arial"/>
                <w:b/>
                <w:sz w:val="18"/>
                <w:szCs w:val="18"/>
              </w:rPr>
            </w:pPr>
            <w:r w:rsidRPr="007251D3">
              <w:rPr>
                <w:rFonts w:ascii="Arial" w:hAnsi="Arial" w:cs="Arial"/>
                <w:b/>
                <w:sz w:val="18"/>
                <w:szCs w:val="18"/>
              </w:rPr>
              <w:t>DESCRIPCIÓN</w:t>
            </w:r>
          </w:p>
        </w:tc>
        <w:tc>
          <w:tcPr>
            <w:tcW w:w="916" w:type="dxa"/>
            <w:tcBorders>
              <w:left w:val="dotted" w:sz="4" w:space="0" w:color="000000"/>
              <w:right w:val="dotted" w:sz="4" w:space="0" w:color="000000"/>
            </w:tcBorders>
            <w:shd w:val="clear" w:color="auto" w:fill="F2F2F2" w:themeFill="background1" w:themeFillShade="F2"/>
          </w:tcPr>
          <w:p w14:paraId="1A0E60DB" w14:textId="77777777" w:rsidR="001F62D5" w:rsidRPr="007251D3" w:rsidRDefault="001F62D5" w:rsidP="001F62D5">
            <w:pPr>
              <w:tabs>
                <w:tab w:val="left" w:pos="1407"/>
              </w:tabs>
              <w:rPr>
                <w:rFonts w:ascii="Arial" w:hAnsi="Arial" w:cs="Arial"/>
                <w:b/>
                <w:sz w:val="18"/>
                <w:szCs w:val="18"/>
              </w:rPr>
            </w:pPr>
            <w:r w:rsidRPr="007251D3">
              <w:rPr>
                <w:rFonts w:ascii="Arial" w:hAnsi="Arial" w:cs="Arial"/>
                <w:b/>
                <w:sz w:val="18"/>
                <w:szCs w:val="18"/>
              </w:rPr>
              <w:t>COSTO:</w:t>
            </w:r>
          </w:p>
        </w:tc>
        <w:tc>
          <w:tcPr>
            <w:tcW w:w="794" w:type="dxa"/>
            <w:tcBorders>
              <w:left w:val="dotted" w:sz="4" w:space="0" w:color="000000"/>
              <w:right w:val="double" w:sz="6" w:space="0" w:color="808080" w:themeColor="background1" w:themeShade="80"/>
            </w:tcBorders>
            <w:shd w:val="clear" w:color="auto" w:fill="FFFFFF" w:themeFill="background1"/>
          </w:tcPr>
          <w:p w14:paraId="34A6785E" w14:textId="77777777" w:rsidR="001F62D5" w:rsidRPr="001F795D" w:rsidRDefault="001F62D5" w:rsidP="001F62D5">
            <w:pPr>
              <w:tabs>
                <w:tab w:val="left" w:pos="1407"/>
              </w:tabs>
              <w:rPr>
                <w:rFonts w:ascii="Arial" w:hAnsi="Arial" w:cs="Arial"/>
                <w:sz w:val="18"/>
                <w:szCs w:val="18"/>
              </w:rPr>
            </w:pPr>
          </w:p>
        </w:tc>
      </w:tr>
      <w:tr w:rsidR="001F62D5" w:rsidRPr="001F795D" w14:paraId="3A8F571E" w14:textId="77777777" w:rsidTr="00C51CED">
        <w:trPr>
          <w:trHeight w:val="420"/>
        </w:trPr>
        <w:tc>
          <w:tcPr>
            <w:tcW w:w="6251" w:type="dxa"/>
            <w:gridSpan w:val="14"/>
            <w:tcBorders>
              <w:top w:val="single" w:sz="4" w:space="0" w:color="auto"/>
              <w:left w:val="double" w:sz="6" w:space="0" w:color="808080" w:themeColor="background1" w:themeShade="80"/>
              <w:bottom w:val="double" w:sz="6" w:space="0" w:color="808080" w:themeColor="background1" w:themeShade="80"/>
              <w:right w:val="dotted" w:sz="4" w:space="0" w:color="000000"/>
            </w:tcBorders>
            <w:shd w:val="clear" w:color="auto" w:fill="FFFFFF" w:themeFill="background1"/>
          </w:tcPr>
          <w:p w14:paraId="36BF3DBB" w14:textId="77777777" w:rsidR="001F62D5" w:rsidRPr="001F795D" w:rsidRDefault="001F62D5" w:rsidP="001F62D5">
            <w:pPr>
              <w:tabs>
                <w:tab w:val="left" w:pos="1407"/>
              </w:tabs>
              <w:rPr>
                <w:rFonts w:ascii="Arial" w:hAnsi="Arial" w:cs="Arial"/>
                <w:sz w:val="18"/>
                <w:szCs w:val="18"/>
              </w:rPr>
            </w:pPr>
          </w:p>
        </w:tc>
        <w:tc>
          <w:tcPr>
            <w:tcW w:w="5338" w:type="dxa"/>
            <w:gridSpan w:val="8"/>
            <w:tcBorders>
              <w:left w:val="dotted" w:sz="4" w:space="0" w:color="000000"/>
              <w:bottom w:val="double" w:sz="6" w:space="0" w:color="808080" w:themeColor="background1" w:themeShade="80"/>
              <w:right w:val="double" w:sz="6" w:space="0" w:color="808080" w:themeColor="background1" w:themeShade="80"/>
            </w:tcBorders>
            <w:shd w:val="clear" w:color="auto" w:fill="FFFFFF" w:themeFill="background1"/>
          </w:tcPr>
          <w:p w14:paraId="61B0112A" w14:textId="77777777" w:rsidR="001F62D5" w:rsidRPr="001F795D" w:rsidRDefault="001F62D5" w:rsidP="001F62D5">
            <w:pPr>
              <w:tabs>
                <w:tab w:val="left" w:pos="1407"/>
              </w:tabs>
              <w:rPr>
                <w:rFonts w:ascii="Arial" w:hAnsi="Arial" w:cs="Arial"/>
                <w:sz w:val="18"/>
                <w:szCs w:val="18"/>
              </w:rPr>
            </w:pPr>
          </w:p>
        </w:tc>
      </w:tr>
      <w:tr w:rsidR="001F62D5" w:rsidRPr="001F795D" w14:paraId="3A0D2E2E" w14:textId="77777777" w:rsidTr="00C51CED">
        <w:trPr>
          <w:trHeight w:val="50"/>
        </w:trPr>
        <w:tc>
          <w:tcPr>
            <w:tcW w:w="11589" w:type="dxa"/>
            <w:gridSpan w:val="22"/>
            <w:tcBorders>
              <w:top w:val="double" w:sz="6" w:space="0" w:color="808080" w:themeColor="background1" w:themeShade="80"/>
              <w:left w:val="double" w:sz="6" w:space="0" w:color="808080" w:themeColor="background1" w:themeShade="80"/>
              <w:bottom w:val="double" w:sz="6" w:space="0" w:color="808080" w:themeColor="background1" w:themeShade="80"/>
              <w:right w:val="double" w:sz="6" w:space="0" w:color="808080" w:themeColor="background1" w:themeShade="80"/>
            </w:tcBorders>
            <w:shd w:val="clear" w:color="auto" w:fill="F2F2F2" w:themeFill="background1" w:themeFillShade="F2"/>
          </w:tcPr>
          <w:p w14:paraId="280DF217" w14:textId="77777777" w:rsidR="001F62D5" w:rsidRPr="001F795D" w:rsidRDefault="001F62D5" w:rsidP="001F62D5">
            <w:pPr>
              <w:tabs>
                <w:tab w:val="left" w:pos="1407"/>
              </w:tabs>
              <w:jc w:val="center"/>
              <w:rPr>
                <w:rFonts w:ascii="Arial" w:hAnsi="Arial" w:cs="Arial"/>
                <w:sz w:val="18"/>
                <w:szCs w:val="18"/>
              </w:rPr>
            </w:pPr>
            <w:r w:rsidRPr="001F795D">
              <w:rPr>
                <w:rFonts w:ascii="Arial" w:hAnsi="Arial" w:cs="Arial"/>
                <w:b/>
                <w:sz w:val="18"/>
                <w:szCs w:val="18"/>
              </w:rPr>
              <w:t>EL SUSCRIPTOR AUTORIZA SE</w:t>
            </w:r>
            <w:r>
              <w:rPr>
                <w:rFonts w:ascii="Arial" w:hAnsi="Arial" w:cs="Arial"/>
                <w:b/>
                <w:sz w:val="18"/>
                <w:szCs w:val="18"/>
              </w:rPr>
              <w:t xml:space="preserve"> LE</w:t>
            </w:r>
            <w:r w:rsidRPr="001F795D">
              <w:rPr>
                <w:rFonts w:ascii="Arial" w:hAnsi="Arial" w:cs="Arial"/>
                <w:b/>
                <w:sz w:val="18"/>
                <w:szCs w:val="18"/>
              </w:rPr>
              <w:t xml:space="preserve"> ENVIE POR CORREO ELECTRÓNICO</w:t>
            </w:r>
            <w:r w:rsidRPr="001F795D">
              <w:rPr>
                <w:rFonts w:ascii="Arial" w:hAnsi="Arial" w:cs="Arial"/>
                <w:sz w:val="18"/>
                <w:szCs w:val="18"/>
              </w:rPr>
              <w:t>:</w:t>
            </w:r>
          </w:p>
        </w:tc>
      </w:tr>
      <w:tr w:rsidR="00C51CED" w:rsidRPr="001F795D" w14:paraId="5DC480D4" w14:textId="77777777" w:rsidTr="00C51CED">
        <w:trPr>
          <w:trHeight w:val="50"/>
        </w:trPr>
        <w:tc>
          <w:tcPr>
            <w:tcW w:w="887" w:type="dxa"/>
            <w:gridSpan w:val="2"/>
            <w:tcBorders>
              <w:top w:val="double" w:sz="6" w:space="0" w:color="808080" w:themeColor="background1" w:themeShade="80"/>
              <w:left w:val="double" w:sz="6" w:space="0" w:color="808080" w:themeColor="background1" w:themeShade="80"/>
              <w:bottom w:val="double" w:sz="6" w:space="0" w:color="808080" w:themeColor="background1" w:themeShade="80"/>
              <w:right w:val="dotted" w:sz="4" w:space="0" w:color="000000"/>
            </w:tcBorders>
            <w:shd w:val="clear" w:color="auto" w:fill="F2F2F2" w:themeFill="background1" w:themeFillShade="F2"/>
          </w:tcPr>
          <w:p w14:paraId="26B15BAD" w14:textId="77777777" w:rsidR="001F62D5" w:rsidRPr="007251D3" w:rsidRDefault="001F62D5" w:rsidP="001F62D5">
            <w:pPr>
              <w:tabs>
                <w:tab w:val="left" w:pos="1407"/>
              </w:tabs>
              <w:rPr>
                <w:rFonts w:ascii="Arial" w:hAnsi="Arial" w:cs="Arial"/>
                <w:b/>
                <w:sz w:val="18"/>
                <w:szCs w:val="18"/>
              </w:rPr>
            </w:pPr>
            <w:r w:rsidRPr="007251D3">
              <w:rPr>
                <w:rFonts w:ascii="Arial" w:hAnsi="Arial" w:cs="Arial"/>
                <w:b/>
                <w:sz w:val="18"/>
                <w:szCs w:val="18"/>
              </w:rPr>
              <w:t>Factura</w:t>
            </w:r>
          </w:p>
        </w:tc>
        <w:tc>
          <w:tcPr>
            <w:tcW w:w="1902" w:type="dxa"/>
            <w:gridSpan w:val="4"/>
            <w:tcBorders>
              <w:top w:val="double" w:sz="6" w:space="0" w:color="808080" w:themeColor="background1" w:themeShade="80"/>
              <w:left w:val="dotted" w:sz="4" w:space="0" w:color="000000"/>
              <w:bottom w:val="double" w:sz="6" w:space="0" w:color="808080" w:themeColor="background1" w:themeShade="80"/>
              <w:right w:val="dotted" w:sz="4" w:space="0" w:color="000000"/>
            </w:tcBorders>
          </w:tcPr>
          <w:p w14:paraId="7D16C1D4" w14:textId="77777777" w:rsidR="001F62D5" w:rsidRPr="007251D3" w:rsidRDefault="001F62D5" w:rsidP="001F62D5">
            <w:pPr>
              <w:tabs>
                <w:tab w:val="left" w:pos="1407"/>
              </w:tabs>
              <w:rPr>
                <w:rFonts w:ascii="Arial" w:hAnsi="Arial" w:cs="Arial"/>
                <w:b/>
                <w:sz w:val="18"/>
                <w:szCs w:val="18"/>
              </w:rPr>
            </w:pPr>
            <w:r w:rsidRPr="007251D3">
              <w:rPr>
                <w:rFonts w:ascii="Arial" w:hAnsi="Arial" w:cs="Arial"/>
                <w:b/>
                <w:sz w:val="18"/>
                <w:szCs w:val="18"/>
              </w:rPr>
              <w:t xml:space="preserve">SI </w:t>
            </w:r>
            <w:r w:rsidRPr="007251D3">
              <w:rPr>
                <w:rFonts w:ascii="Arial" w:hAnsi="Arial" w:cs="Arial"/>
                <w:b/>
                <w:noProof/>
                <w:sz w:val="18"/>
                <w:szCs w:val="18"/>
                <w:lang w:eastAsia="es-MX"/>
              </w:rPr>
              <w:drawing>
                <wp:inline distT="0" distB="0" distL="0" distR="0" wp14:anchorId="00F77B94" wp14:editId="314C9A5C">
                  <wp:extent cx="269055" cy="13742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67" cy="137584"/>
                          </a:xfrm>
                          <a:prstGeom prst="rect">
                            <a:avLst/>
                          </a:prstGeom>
                          <a:noFill/>
                          <a:ln>
                            <a:noFill/>
                          </a:ln>
                        </pic:spPr>
                      </pic:pic>
                    </a:graphicData>
                  </a:graphic>
                </wp:inline>
              </w:drawing>
            </w:r>
            <w:r w:rsidRPr="007251D3">
              <w:rPr>
                <w:rFonts w:ascii="Arial" w:hAnsi="Arial" w:cs="Arial"/>
                <w:b/>
                <w:sz w:val="18"/>
                <w:szCs w:val="18"/>
              </w:rPr>
              <w:t xml:space="preserve">   NO </w:t>
            </w:r>
            <w:r w:rsidRPr="007251D3">
              <w:rPr>
                <w:rFonts w:ascii="Arial" w:hAnsi="Arial" w:cs="Arial"/>
                <w:b/>
                <w:noProof/>
                <w:sz w:val="18"/>
                <w:szCs w:val="18"/>
                <w:lang w:eastAsia="es-MX"/>
              </w:rPr>
              <w:drawing>
                <wp:inline distT="0" distB="0" distL="0" distR="0" wp14:anchorId="62CA7ABC" wp14:editId="0CD3764C">
                  <wp:extent cx="269563" cy="137684"/>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16" cy="137915"/>
                          </a:xfrm>
                          <a:prstGeom prst="rect">
                            <a:avLst/>
                          </a:prstGeom>
                          <a:noFill/>
                          <a:ln>
                            <a:noFill/>
                          </a:ln>
                        </pic:spPr>
                      </pic:pic>
                    </a:graphicData>
                  </a:graphic>
                </wp:inline>
              </w:drawing>
            </w:r>
          </w:p>
        </w:tc>
        <w:tc>
          <w:tcPr>
            <w:tcW w:w="3214" w:type="dxa"/>
            <w:gridSpan w:val="6"/>
            <w:tcBorders>
              <w:top w:val="double" w:sz="6" w:space="0" w:color="808080" w:themeColor="background1" w:themeShade="80"/>
              <w:left w:val="dotted" w:sz="4" w:space="0" w:color="000000"/>
              <w:bottom w:val="double" w:sz="6" w:space="0" w:color="808080" w:themeColor="background1" w:themeShade="80"/>
              <w:right w:val="dotted" w:sz="4" w:space="0" w:color="000000"/>
            </w:tcBorders>
            <w:shd w:val="clear" w:color="auto" w:fill="F2F2F2" w:themeFill="background1" w:themeFillShade="F2"/>
          </w:tcPr>
          <w:p w14:paraId="6D16D4E1" w14:textId="77777777" w:rsidR="001F62D5" w:rsidRPr="007251D3" w:rsidRDefault="001F62D5" w:rsidP="001F62D5">
            <w:pPr>
              <w:tabs>
                <w:tab w:val="left" w:pos="1407"/>
              </w:tabs>
              <w:rPr>
                <w:rFonts w:ascii="Arial" w:hAnsi="Arial" w:cs="Arial"/>
                <w:b/>
                <w:sz w:val="18"/>
                <w:szCs w:val="18"/>
              </w:rPr>
            </w:pPr>
            <w:r w:rsidRPr="007251D3">
              <w:rPr>
                <w:rFonts w:ascii="Arial" w:hAnsi="Arial" w:cs="Arial"/>
                <w:b/>
                <w:sz w:val="18"/>
                <w:szCs w:val="18"/>
              </w:rPr>
              <w:t>Carta de Derechos Mínimos</w:t>
            </w:r>
          </w:p>
        </w:tc>
        <w:tc>
          <w:tcPr>
            <w:tcW w:w="1592" w:type="dxa"/>
            <w:gridSpan w:val="5"/>
            <w:tcBorders>
              <w:top w:val="double" w:sz="6" w:space="0" w:color="808080" w:themeColor="background1" w:themeShade="80"/>
              <w:left w:val="dotted" w:sz="4" w:space="0" w:color="000000"/>
              <w:bottom w:val="double" w:sz="6" w:space="0" w:color="808080" w:themeColor="background1" w:themeShade="80"/>
              <w:right w:val="dotted" w:sz="4" w:space="0" w:color="000000"/>
            </w:tcBorders>
          </w:tcPr>
          <w:p w14:paraId="1FF1A71D" w14:textId="77777777" w:rsidR="001F62D5" w:rsidRPr="007251D3" w:rsidRDefault="001F62D5" w:rsidP="001F62D5">
            <w:pPr>
              <w:tabs>
                <w:tab w:val="left" w:pos="1407"/>
              </w:tabs>
              <w:rPr>
                <w:rFonts w:ascii="Arial" w:hAnsi="Arial" w:cs="Arial"/>
                <w:b/>
                <w:sz w:val="18"/>
                <w:szCs w:val="18"/>
              </w:rPr>
            </w:pPr>
            <w:r w:rsidRPr="007251D3">
              <w:rPr>
                <w:rFonts w:ascii="Arial" w:hAnsi="Arial" w:cs="Arial"/>
                <w:b/>
                <w:sz w:val="18"/>
                <w:szCs w:val="18"/>
              </w:rPr>
              <w:t>SI</w:t>
            </w:r>
            <w:r w:rsidRPr="007251D3">
              <w:rPr>
                <w:rFonts w:ascii="Arial" w:hAnsi="Arial" w:cs="Arial"/>
                <w:b/>
                <w:noProof/>
                <w:sz w:val="18"/>
                <w:szCs w:val="18"/>
                <w:lang w:eastAsia="es-MX"/>
              </w:rPr>
              <w:drawing>
                <wp:inline distT="0" distB="0" distL="0" distR="0" wp14:anchorId="276E044C" wp14:editId="42A7A469">
                  <wp:extent cx="269563" cy="13768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6" cy="137845"/>
                          </a:xfrm>
                          <a:prstGeom prst="rect">
                            <a:avLst/>
                          </a:prstGeom>
                          <a:noFill/>
                          <a:ln>
                            <a:noFill/>
                          </a:ln>
                        </pic:spPr>
                      </pic:pic>
                    </a:graphicData>
                  </a:graphic>
                </wp:inline>
              </w:drawing>
            </w:r>
            <w:r w:rsidRPr="007251D3">
              <w:rPr>
                <w:rFonts w:ascii="Arial" w:hAnsi="Arial" w:cs="Arial"/>
                <w:b/>
                <w:sz w:val="18"/>
                <w:szCs w:val="18"/>
              </w:rPr>
              <w:t xml:space="preserve"> NO</w:t>
            </w:r>
            <w:r w:rsidRPr="007251D3">
              <w:rPr>
                <w:rFonts w:ascii="Arial" w:hAnsi="Arial" w:cs="Arial"/>
                <w:b/>
                <w:noProof/>
                <w:sz w:val="18"/>
                <w:szCs w:val="18"/>
                <w:lang w:eastAsia="es-MX"/>
              </w:rPr>
              <w:drawing>
                <wp:inline distT="0" distB="0" distL="0" distR="0" wp14:anchorId="345B30F4" wp14:editId="2971CE31">
                  <wp:extent cx="279403" cy="142710"/>
                  <wp:effectExtent l="0" t="0" r="635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27" cy="142876"/>
                          </a:xfrm>
                          <a:prstGeom prst="rect">
                            <a:avLst/>
                          </a:prstGeom>
                          <a:noFill/>
                          <a:ln>
                            <a:noFill/>
                          </a:ln>
                        </pic:spPr>
                      </pic:pic>
                    </a:graphicData>
                  </a:graphic>
                </wp:inline>
              </w:drawing>
            </w:r>
          </w:p>
        </w:tc>
        <w:tc>
          <w:tcPr>
            <w:tcW w:w="1934" w:type="dxa"/>
            <w:gridSpan w:val="2"/>
            <w:tcBorders>
              <w:top w:val="double" w:sz="6" w:space="0" w:color="808080" w:themeColor="background1" w:themeShade="80"/>
              <w:left w:val="dotted" w:sz="4" w:space="0" w:color="000000"/>
              <w:bottom w:val="double" w:sz="6" w:space="0" w:color="808080" w:themeColor="background1" w:themeShade="80"/>
              <w:right w:val="dotted" w:sz="4" w:space="0" w:color="000000"/>
            </w:tcBorders>
            <w:shd w:val="clear" w:color="auto" w:fill="F2F2F2" w:themeFill="background1" w:themeFillShade="F2"/>
          </w:tcPr>
          <w:p w14:paraId="14A4C241" w14:textId="77777777" w:rsidR="001F62D5" w:rsidRPr="007251D3" w:rsidRDefault="001F62D5" w:rsidP="001F62D5">
            <w:pPr>
              <w:tabs>
                <w:tab w:val="left" w:pos="1407"/>
              </w:tabs>
              <w:rPr>
                <w:rFonts w:ascii="Arial" w:hAnsi="Arial" w:cs="Arial"/>
                <w:b/>
                <w:sz w:val="18"/>
                <w:szCs w:val="18"/>
              </w:rPr>
            </w:pPr>
            <w:r w:rsidRPr="007251D3">
              <w:rPr>
                <w:rFonts w:ascii="Arial" w:hAnsi="Arial" w:cs="Arial"/>
                <w:b/>
                <w:sz w:val="18"/>
                <w:szCs w:val="18"/>
              </w:rPr>
              <w:t>Contrato de Adhesión</w:t>
            </w:r>
          </w:p>
        </w:tc>
        <w:tc>
          <w:tcPr>
            <w:tcW w:w="2060" w:type="dxa"/>
            <w:gridSpan w:val="3"/>
            <w:tcBorders>
              <w:top w:val="double" w:sz="6" w:space="0" w:color="808080" w:themeColor="background1" w:themeShade="80"/>
              <w:left w:val="dotted" w:sz="4" w:space="0" w:color="000000"/>
              <w:bottom w:val="double" w:sz="6" w:space="0" w:color="808080" w:themeColor="background1" w:themeShade="80"/>
              <w:right w:val="double" w:sz="6" w:space="0" w:color="808080" w:themeColor="background1" w:themeShade="80"/>
            </w:tcBorders>
          </w:tcPr>
          <w:p w14:paraId="0FBCEC5E" w14:textId="77777777" w:rsidR="001F62D5" w:rsidRPr="007251D3" w:rsidRDefault="001F62D5" w:rsidP="001F62D5">
            <w:pPr>
              <w:tabs>
                <w:tab w:val="left" w:pos="1407"/>
              </w:tabs>
              <w:ind w:left="14"/>
              <w:rPr>
                <w:rFonts w:ascii="Arial" w:hAnsi="Arial" w:cs="Arial"/>
                <w:b/>
                <w:sz w:val="18"/>
                <w:szCs w:val="18"/>
              </w:rPr>
            </w:pPr>
            <w:r w:rsidRPr="007251D3">
              <w:rPr>
                <w:rFonts w:ascii="Arial" w:hAnsi="Arial" w:cs="Arial"/>
                <w:b/>
                <w:sz w:val="18"/>
                <w:szCs w:val="18"/>
              </w:rPr>
              <w:t xml:space="preserve">SI </w:t>
            </w:r>
            <w:r w:rsidRPr="007251D3">
              <w:rPr>
                <w:rFonts w:ascii="Arial" w:hAnsi="Arial" w:cs="Arial"/>
                <w:b/>
                <w:noProof/>
                <w:sz w:val="18"/>
                <w:szCs w:val="18"/>
                <w:lang w:eastAsia="es-MX"/>
              </w:rPr>
              <w:drawing>
                <wp:inline distT="0" distB="0" distL="0" distR="0" wp14:anchorId="0E000791" wp14:editId="322F1061">
                  <wp:extent cx="248421" cy="126886"/>
                  <wp:effectExtent l="0" t="0" r="0" b="698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709" cy="127033"/>
                          </a:xfrm>
                          <a:prstGeom prst="rect">
                            <a:avLst/>
                          </a:prstGeom>
                          <a:noFill/>
                          <a:ln>
                            <a:noFill/>
                          </a:ln>
                        </pic:spPr>
                      </pic:pic>
                    </a:graphicData>
                  </a:graphic>
                </wp:inline>
              </w:drawing>
            </w:r>
            <w:r w:rsidRPr="007251D3">
              <w:rPr>
                <w:rFonts w:ascii="Arial" w:hAnsi="Arial" w:cs="Arial"/>
                <w:b/>
                <w:sz w:val="18"/>
                <w:szCs w:val="18"/>
              </w:rPr>
              <w:t xml:space="preserve"> NO</w:t>
            </w:r>
            <w:r w:rsidRPr="007251D3">
              <w:rPr>
                <w:rFonts w:ascii="Arial" w:hAnsi="Arial" w:cs="Arial"/>
                <w:b/>
                <w:noProof/>
                <w:sz w:val="18"/>
                <w:szCs w:val="18"/>
                <w:lang w:eastAsia="es-MX"/>
              </w:rPr>
              <w:drawing>
                <wp:inline distT="0" distB="0" distL="0" distR="0" wp14:anchorId="529436BF" wp14:editId="1B05319A">
                  <wp:extent cx="269563" cy="137684"/>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4" cy="137843"/>
                          </a:xfrm>
                          <a:prstGeom prst="rect">
                            <a:avLst/>
                          </a:prstGeom>
                          <a:noFill/>
                          <a:ln>
                            <a:noFill/>
                          </a:ln>
                        </pic:spPr>
                      </pic:pic>
                    </a:graphicData>
                  </a:graphic>
                </wp:inline>
              </w:drawing>
            </w:r>
          </w:p>
        </w:tc>
      </w:tr>
      <w:tr w:rsidR="00C51CED" w:rsidRPr="001F795D" w14:paraId="579C701E" w14:textId="77777777" w:rsidTr="00C51CED">
        <w:trPr>
          <w:trHeight w:val="50"/>
        </w:trPr>
        <w:tc>
          <w:tcPr>
            <w:tcW w:w="3600" w:type="dxa"/>
            <w:gridSpan w:val="8"/>
            <w:tcBorders>
              <w:top w:val="double" w:sz="6" w:space="0" w:color="808080" w:themeColor="background1" w:themeShade="80"/>
              <w:left w:val="double" w:sz="6" w:space="0" w:color="808080" w:themeColor="background1" w:themeShade="80"/>
              <w:bottom w:val="double" w:sz="6" w:space="0" w:color="808080" w:themeColor="background1" w:themeShade="80"/>
              <w:right w:val="dotted" w:sz="4" w:space="0" w:color="000000"/>
            </w:tcBorders>
            <w:shd w:val="clear" w:color="auto" w:fill="F2F2F2" w:themeFill="background1" w:themeFillShade="F2"/>
          </w:tcPr>
          <w:p w14:paraId="568F2513" w14:textId="77777777" w:rsidR="001F62D5" w:rsidRPr="007251D3" w:rsidRDefault="001F62D5" w:rsidP="001F62D5">
            <w:pPr>
              <w:tabs>
                <w:tab w:val="left" w:pos="1407"/>
              </w:tabs>
              <w:jc w:val="center"/>
              <w:rPr>
                <w:rFonts w:ascii="Arial" w:hAnsi="Arial" w:cs="Arial"/>
                <w:b/>
                <w:sz w:val="18"/>
                <w:szCs w:val="18"/>
              </w:rPr>
            </w:pPr>
            <w:r w:rsidRPr="007251D3">
              <w:rPr>
                <w:rFonts w:ascii="Arial" w:hAnsi="Arial" w:cs="Arial"/>
                <w:b/>
                <w:sz w:val="18"/>
                <w:szCs w:val="18"/>
              </w:rPr>
              <w:t>COOREO ELECTRÓNICO AUTORIZADO:</w:t>
            </w:r>
          </w:p>
        </w:tc>
        <w:tc>
          <w:tcPr>
            <w:tcW w:w="3234" w:type="dxa"/>
            <w:gridSpan w:val="8"/>
            <w:tcBorders>
              <w:top w:val="double" w:sz="6" w:space="0" w:color="808080" w:themeColor="background1" w:themeShade="80"/>
              <w:left w:val="dotted" w:sz="4" w:space="0" w:color="000000"/>
              <w:bottom w:val="double" w:sz="6" w:space="0" w:color="808080" w:themeColor="background1" w:themeShade="80"/>
              <w:right w:val="dotted" w:sz="4" w:space="0" w:color="000000"/>
            </w:tcBorders>
            <w:shd w:val="clear" w:color="auto" w:fill="FFFFFF" w:themeFill="background1"/>
          </w:tcPr>
          <w:p w14:paraId="4C8E1E7F" w14:textId="77777777" w:rsidR="001F62D5" w:rsidRPr="007251D3" w:rsidRDefault="001F62D5" w:rsidP="001F62D5">
            <w:pPr>
              <w:tabs>
                <w:tab w:val="left" w:pos="1407"/>
              </w:tabs>
              <w:ind w:left="55"/>
              <w:rPr>
                <w:rFonts w:ascii="Arial" w:hAnsi="Arial" w:cs="Arial"/>
                <w:b/>
                <w:sz w:val="18"/>
                <w:szCs w:val="18"/>
              </w:rPr>
            </w:pPr>
          </w:p>
        </w:tc>
        <w:tc>
          <w:tcPr>
            <w:tcW w:w="1921" w:type="dxa"/>
            <w:gridSpan w:val="2"/>
            <w:tcBorders>
              <w:top w:val="double" w:sz="6" w:space="0" w:color="808080" w:themeColor="background1" w:themeShade="80"/>
              <w:left w:val="dotted" w:sz="4" w:space="0" w:color="000000"/>
              <w:bottom w:val="double" w:sz="6" w:space="0" w:color="808080" w:themeColor="background1" w:themeShade="80"/>
              <w:right w:val="dotted" w:sz="4" w:space="0" w:color="000000"/>
            </w:tcBorders>
            <w:shd w:val="clear" w:color="auto" w:fill="F2F2F2" w:themeFill="background1" w:themeFillShade="F2"/>
          </w:tcPr>
          <w:p w14:paraId="0334CAC1" w14:textId="77777777" w:rsidR="001F62D5" w:rsidRPr="007251D3" w:rsidRDefault="001F62D5" w:rsidP="001F62D5">
            <w:pPr>
              <w:tabs>
                <w:tab w:val="left" w:pos="1407"/>
              </w:tabs>
              <w:ind w:left="68"/>
              <w:jc w:val="center"/>
              <w:rPr>
                <w:rFonts w:ascii="Arial" w:hAnsi="Arial" w:cs="Arial"/>
                <w:b/>
                <w:sz w:val="18"/>
                <w:szCs w:val="18"/>
              </w:rPr>
            </w:pPr>
            <w:r w:rsidRPr="007251D3">
              <w:rPr>
                <w:rFonts w:ascii="Arial" w:hAnsi="Arial" w:cs="Arial"/>
                <w:b/>
                <w:sz w:val="18"/>
                <w:szCs w:val="18"/>
              </w:rPr>
              <w:t>FIRMA SUSCRIPTOR:</w:t>
            </w:r>
          </w:p>
        </w:tc>
        <w:tc>
          <w:tcPr>
            <w:tcW w:w="2834" w:type="dxa"/>
            <w:gridSpan w:val="4"/>
            <w:tcBorders>
              <w:top w:val="double" w:sz="6" w:space="0" w:color="808080" w:themeColor="background1" w:themeShade="80"/>
              <w:left w:val="dotted" w:sz="4" w:space="0" w:color="000000"/>
              <w:bottom w:val="double" w:sz="6" w:space="0" w:color="808080" w:themeColor="background1" w:themeShade="80"/>
              <w:right w:val="double" w:sz="6" w:space="0" w:color="808080" w:themeColor="background1" w:themeShade="80"/>
            </w:tcBorders>
            <w:shd w:val="clear" w:color="auto" w:fill="FFFFFF" w:themeFill="background1"/>
          </w:tcPr>
          <w:p w14:paraId="1B52EEB6" w14:textId="77777777" w:rsidR="001F62D5" w:rsidRPr="007251D3" w:rsidRDefault="001F62D5" w:rsidP="001F62D5">
            <w:pPr>
              <w:tabs>
                <w:tab w:val="left" w:pos="1407"/>
              </w:tabs>
              <w:rPr>
                <w:rFonts w:ascii="Arial" w:hAnsi="Arial" w:cs="Arial"/>
                <w:b/>
                <w:sz w:val="18"/>
                <w:szCs w:val="18"/>
              </w:rPr>
            </w:pPr>
          </w:p>
        </w:tc>
      </w:tr>
      <w:tr w:rsidR="001F62D5" w:rsidRPr="00E24887" w14:paraId="5FD2C0BF" w14:textId="77777777" w:rsidTr="00C51CED">
        <w:trPr>
          <w:trHeight w:val="260"/>
        </w:trPr>
        <w:tc>
          <w:tcPr>
            <w:tcW w:w="11601" w:type="dxa"/>
            <w:gridSpan w:val="22"/>
            <w:tcBorders>
              <w:top w:val="double" w:sz="6" w:space="0" w:color="808080" w:themeColor="background1" w:themeShade="80"/>
              <w:left w:val="double" w:sz="6" w:space="0" w:color="808080" w:themeColor="background1" w:themeShade="80"/>
              <w:bottom w:val="double" w:sz="6" w:space="0" w:color="808080" w:themeColor="background1" w:themeShade="80"/>
              <w:right w:val="double" w:sz="6" w:space="0" w:color="808080" w:themeColor="background1" w:themeShade="80"/>
            </w:tcBorders>
            <w:shd w:val="clear" w:color="auto" w:fill="F2F2F2" w:themeFill="background1" w:themeFillShade="F2"/>
          </w:tcPr>
          <w:p w14:paraId="278621FD" w14:textId="77777777" w:rsidR="001F62D5" w:rsidRPr="00E24887" w:rsidRDefault="001F62D5" w:rsidP="001F62D5">
            <w:pPr>
              <w:tabs>
                <w:tab w:val="left" w:pos="1407"/>
              </w:tabs>
              <w:jc w:val="center"/>
              <w:rPr>
                <w:rFonts w:ascii="Arial" w:hAnsi="Arial" w:cs="Arial"/>
                <w:b/>
                <w:sz w:val="18"/>
                <w:szCs w:val="18"/>
              </w:rPr>
            </w:pPr>
            <w:r w:rsidRPr="00E24887">
              <w:rPr>
                <w:rFonts w:ascii="Arial" w:hAnsi="Arial" w:cs="Arial"/>
                <w:b/>
                <w:sz w:val="18"/>
                <w:szCs w:val="18"/>
              </w:rPr>
              <w:t>AUTORIZACIÓN PARA USO DE INFORMACIÓN DEL SUSCRIPTOR</w:t>
            </w:r>
          </w:p>
        </w:tc>
      </w:tr>
      <w:tr w:rsidR="001F62D5" w:rsidRPr="00E24887" w14:paraId="1EF0EB73" w14:textId="77777777" w:rsidTr="00C51CED">
        <w:trPr>
          <w:trHeight w:val="260"/>
        </w:trPr>
        <w:tc>
          <w:tcPr>
            <w:tcW w:w="11601" w:type="dxa"/>
            <w:gridSpan w:val="22"/>
            <w:tcBorders>
              <w:top w:val="double" w:sz="6" w:space="0" w:color="808080" w:themeColor="background1" w:themeShade="80"/>
              <w:left w:val="double" w:sz="6" w:space="0" w:color="808080" w:themeColor="background1" w:themeShade="80"/>
              <w:bottom w:val="double" w:sz="6" w:space="0" w:color="808080" w:themeColor="background1" w:themeShade="80"/>
              <w:right w:val="double" w:sz="6" w:space="0" w:color="808080" w:themeColor="background1" w:themeShade="80"/>
            </w:tcBorders>
            <w:shd w:val="clear" w:color="auto" w:fill="FFFFFF" w:themeFill="background1"/>
          </w:tcPr>
          <w:p w14:paraId="3339576C" w14:textId="77777777" w:rsidR="001F62D5" w:rsidRDefault="001F62D5" w:rsidP="001F62D5">
            <w:pPr>
              <w:pStyle w:val="Prrafodelista"/>
              <w:numPr>
                <w:ilvl w:val="0"/>
                <w:numId w:val="2"/>
              </w:numPr>
              <w:tabs>
                <w:tab w:val="left" w:pos="1407"/>
              </w:tabs>
              <w:ind w:left="284"/>
              <w:jc w:val="both"/>
              <w:rPr>
                <w:rFonts w:ascii="Arial" w:hAnsi="Arial" w:cs="Arial"/>
                <w:sz w:val="18"/>
                <w:szCs w:val="18"/>
              </w:rPr>
            </w:pPr>
            <w:r w:rsidRPr="00E24887">
              <w:rPr>
                <w:rFonts w:ascii="Arial" w:hAnsi="Arial" w:cs="Arial"/>
                <w:sz w:val="18"/>
                <w:szCs w:val="18"/>
              </w:rPr>
              <w:t xml:space="preserve">El Suscriptor SI </w:t>
            </w:r>
            <w:r w:rsidRPr="00E24887">
              <w:rPr>
                <w:rFonts w:ascii="Arial" w:hAnsi="Arial" w:cs="Arial"/>
                <w:b/>
                <w:noProof/>
                <w:sz w:val="18"/>
                <w:szCs w:val="18"/>
                <w:lang w:eastAsia="es-MX"/>
              </w:rPr>
              <w:drawing>
                <wp:inline distT="0" distB="0" distL="0" distR="0" wp14:anchorId="314CB038" wp14:editId="661134ED">
                  <wp:extent cx="269055" cy="137425"/>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67" cy="137584"/>
                          </a:xfrm>
                          <a:prstGeom prst="rect">
                            <a:avLst/>
                          </a:prstGeom>
                          <a:noFill/>
                          <a:ln>
                            <a:noFill/>
                          </a:ln>
                        </pic:spPr>
                      </pic:pic>
                    </a:graphicData>
                  </a:graphic>
                </wp:inline>
              </w:drawing>
            </w:r>
            <w:r w:rsidRPr="00E24887">
              <w:rPr>
                <w:rFonts w:ascii="Arial" w:hAnsi="Arial" w:cs="Arial"/>
                <w:sz w:val="18"/>
                <w:szCs w:val="18"/>
              </w:rPr>
              <w:t xml:space="preserve">  NO </w:t>
            </w:r>
            <w:r w:rsidRPr="00E24887">
              <w:rPr>
                <w:rFonts w:ascii="Arial" w:hAnsi="Arial" w:cs="Arial"/>
                <w:b/>
                <w:noProof/>
                <w:sz w:val="18"/>
                <w:szCs w:val="18"/>
                <w:lang w:eastAsia="es-MX"/>
              </w:rPr>
              <w:drawing>
                <wp:inline distT="0" distB="0" distL="0" distR="0" wp14:anchorId="3D28471B" wp14:editId="4D3CBCEF">
                  <wp:extent cx="269055" cy="137425"/>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67" cy="137584"/>
                          </a:xfrm>
                          <a:prstGeom prst="rect">
                            <a:avLst/>
                          </a:prstGeom>
                          <a:noFill/>
                          <a:ln>
                            <a:noFill/>
                          </a:ln>
                        </pic:spPr>
                      </pic:pic>
                    </a:graphicData>
                  </a:graphic>
                </wp:inline>
              </w:drawing>
            </w:r>
            <w:r w:rsidRPr="00E24887">
              <w:rPr>
                <w:rFonts w:ascii="Arial" w:hAnsi="Arial" w:cs="Arial"/>
                <w:sz w:val="18"/>
                <w:szCs w:val="18"/>
              </w:rPr>
              <w:t xml:space="preserve"> autoriza que su información sea cedida o transmitida por el proveedor a terceros con fines mercadotécnicos o publicitarios.</w:t>
            </w:r>
            <w:r>
              <w:rPr>
                <w:rFonts w:ascii="Arial" w:hAnsi="Arial" w:cs="Arial"/>
                <w:sz w:val="18"/>
                <w:szCs w:val="18"/>
              </w:rPr>
              <w:t xml:space="preserve"> </w:t>
            </w:r>
            <w:r w:rsidRPr="009B2991">
              <w:rPr>
                <w:rFonts w:ascii="Arial" w:hAnsi="Arial" w:cs="Arial"/>
                <w:b/>
                <w:sz w:val="18"/>
                <w:szCs w:val="18"/>
              </w:rPr>
              <w:t>FIRMA</w:t>
            </w:r>
            <w:r>
              <w:rPr>
                <w:rFonts w:ascii="Arial" w:hAnsi="Arial" w:cs="Arial"/>
                <w:sz w:val="18"/>
                <w:szCs w:val="18"/>
              </w:rPr>
              <w:t>_________________</w:t>
            </w:r>
          </w:p>
          <w:p w14:paraId="39DBA3A0" w14:textId="77777777" w:rsidR="001F62D5" w:rsidRDefault="001F62D5" w:rsidP="001F62D5">
            <w:pPr>
              <w:pStyle w:val="Prrafodelista"/>
              <w:tabs>
                <w:tab w:val="left" w:pos="1407"/>
              </w:tabs>
              <w:ind w:left="284"/>
              <w:rPr>
                <w:rFonts w:ascii="Arial" w:hAnsi="Arial" w:cs="Arial"/>
                <w:sz w:val="18"/>
                <w:szCs w:val="18"/>
              </w:rPr>
            </w:pPr>
          </w:p>
          <w:p w14:paraId="3A20FF5A" w14:textId="77777777" w:rsidR="001F62D5" w:rsidRPr="00634A53" w:rsidRDefault="001F62D5" w:rsidP="001F62D5">
            <w:pPr>
              <w:pStyle w:val="Prrafodelista"/>
              <w:numPr>
                <w:ilvl w:val="0"/>
                <w:numId w:val="2"/>
              </w:numPr>
              <w:tabs>
                <w:tab w:val="left" w:pos="1407"/>
              </w:tabs>
              <w:ind w:left="284"/>
              <w:jc w:val="both"/>
              <w:rPr>
                <w:rFonts w:ascii="Arial" w:hAnsi="Arial" w:cs="Arial"/>
                <w:sz w:val="18"/>
                <w:szCs w:val="18"/>
              </w:rPr>
            </w:pPr>
            <w:r w:rsidRPr="00634A53">
              <w:rPr>
                <w:rFonts w:ascii="Arial" w:hAnsi="Arial" w:cs="Arial"/>
                <w:sz w:val="18"/>
                <w:szCs w:val="18"/>
              </w:rPr>
              <w:t>E</w:t>
            </w:r>
            <w:r>
              <w:rPr>
                <w:rFonts w:ascii="Arial" w:hAnsi="Arial" w:cs="Arial"/>
                <w:sz w:val="18"/>
                <w:szCs w:val="18"/>
              </w:rPr>
              <w:t xml:space="preserve">l suscriptor acepta SI </w:t>
            </w:r>
            <w:r w:rsidRPr="00E24887">
              <w:rPr>
                <w:rFonts w:ascii="Arial" w:hAnsi="Arial" w:cs="Arial"/>
                <w:b/>
                <w:noProof/>
                <w:sz w:val="18"/>
                <w:szCs w:val="18"/>
                <w:lang w:eastAsia="es-MX"/>
              </w:rPr>
              <w:drawing>
                <wp:inline distT="0" distB="0" distL="0" distR="0" wp14:anchorId="2E290CC5" wp14:editId="77DBA347">
                  <wp:extent cx="269055" cy="137425"/>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67" cy="137584"/>
                          </a:xfrm>
                          <a:prstGeom prst="rect">
                            <a:avLst/>
                          </a:prstGeom>
                          <a:noFill/>
                          <a:ln>
                            <a:noFill/>
                          </a:ln>
                        </pic:spPr>
                      </pic:pic>
                    </a:graphicData>
                  </a:graphic>
                </wp:inline>
              </w:drawing>
            </w:r>
            <w:r>
              <w:rPr>
                <w:rFonts w:ascii="Arial" w:hAnsi="Arial" w:cs="Arial"/>
                <w:sz w:val="18"/>
                <w:szCs w:val="18"/>
              </w:rPr>
              <w:t xml:space="preserve"> NO </w:t>
            </w:r>
            <w:r w:rsidRPr="00E24887">
              <w:rPr>
                <w:rFonts w:ascii="Arial" w:hAnsi="Arial" w:cs="Arial"/>
                <w:b/>
                <w:noProof/>
                <w:sz w:val="18"/>
                <w:szCs w:val="18"/>
                <w:lang w:eastAsia="es-MX"/>
              </w:rPr>
              <w:drawing>
                <wp:inline distT="0" distB="0" distL="0" distR="0" wp14:anchorId="4013C019" wp14:editId="50BD48BC">
                  <wp:extent cx="269055" cy="137425"/>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67" cy="137584"/>
                          </a:xfrm>
                          <a:prstGeom prst="rect">
                            <a:avLst/>
                          </a:prstGeom>
                          <a:noFill/>
                          <a:ln>
                            <a:noFill/>
                          </a:ln>
                        </pic:spPr>
                      </pic:pic>
                    </a:graphicData>
                  </a:graphic>
                </wp:inline>
              </w:drawing>
            </w:r>
            <w:r w:rsidRPr="00634A53">
              <w:rPr>
                <w:rFonts w:ascii="Arial" w:hAnsi="Arial" w:cs="Arial"/>
                <w:sz w:val="18"/>
                <w:szCs w:val="18"/>
              </w:rPr>
              <w:t xml:space="preserve"> recibir llamadas del proveedor </w:t>
            </w:r>
            <w:r>
              <w:rPr>
                <w:rFonts w:ascii="Arial" w:hAnsi="Arial" w:cs="Arial"/>
                <w:sz w:val="18"/>
                <w:szCs w:val="18"/>
              </w:rPr>
              <w:t>de</w:t>
            </w:r>
            <w:r w:rsidRPr="00634A53">
              <w:rPr>
                <w:rFonts w:ascii="Arial" w:hAnsi="Arial" w:cs="Arial"/>
                <w:sz w:val="18"/>
                <w:szCs w:val="18"/>
              </w:rPr>
              <w:t xml:space="preserve"> promocion</w:t>
            </w:r>
            <w:r>
              <w:rPr>
                <w:rFonts w:ascii="Arial" w:hAnsi="Arial" w:cs="Arial"/>
                <w:sz w:val="18"/>
                <w:szCs w:val="18"/>
              </w:rPr>
              <w:t>es</w:t>
            </w:r>
            <w:r w:rsidRPr="00634A53">
              <w:rPr>
                <w:rFonts w:ascii="Arial" w:hAnsi="Arial" w:cs="Arial"/>
                <w:sz w:val="18"/>
                <w:szCs w:val="18"/>
              </w:rPr>
              <w:t xml:space="preserve"> de servicios o paquetes</w:t>
            </w:r>
            <w:r>
              <w:rPr>
                <w:rFonts w:ascii="Arial" w:hAnsi="Arial" w:cs="Arial"/>
                <w:sz w:val="18"/>
                <w:szCs w:val="18"/>
              </w:rPr>
              <w:t xml:space="preserve">. </w:t>
            </w:r>
            <w:r w:rsidRPr="009B2991">
              <w:rPr>
                <w:rFonts w:ascii="Arial" w:hAnsi="Arial" w:cs="Arial"/>
                <w:b/>
                <w:sz w:val="18"/>
                <w:szCs w:val="18"/>
              </w:rPr>
              <w:t>FIRMA</w:t>
            </w:r>
            <w:r>
              <w:rPr>
                <w:rFonts w:ascii="Arial" w:hAnsi="Arial" w:cs="Arial"/>
                <w:sz w:val="18"/>
                <w:szCs w:val="18"/>
              </w:rPr>
              <w:t>_______________</w:t>
            </w:r>
          </w:p>
        </w:tc>
      </w:tr>
      <w:tr w:rsidR="001F62D5" w:rsidRPr="00E24887" w14:paraId="67C3DAFE" w14:textId="77777777" w:rsidTr="00C51CED">
        <w:trPr>
          <w:trHeight w:val="290"/>
        </w:trPr>
        <w:tc>
          <w:tcPr>
            <w:tcW w:w="11601" w:type="dxa"/>
            <w:gridSpan w:val="22"/>
            <w:tcBorders>
              <w:top w:val="double" w:sz="6" w:space="0" w:color="808080" w:themeColor="background1" w:themeShade="80"/>
              <w:left w:val="double" w:sz="6" w:space="0" w:color="808080" w:themeColor="background1" w:themeShade="80"/>
              <w:bottom w:val="double" w:sz="6" w:space="0" w:color="808080" w:themeColor="background1" w:themeShade="80"/>
              <w:right w:val="double" w:sz="6" w:space="0" w:color="808080" w:themeColor="background1" w:themeShade="80"/>
            </w:tcBorders>
            <w:shd w:val="clear" w:color="auto" w:fill="F2F2F2" w:themeFill="background1" w:themeFillShade="F2"/>
          </w:tcPr>
          <w:p w14:paraId="1B8566C2" w14:textId="77777777" w:rsidR="001F62D5" w:rsidRPr="00634A53" w:rsidRDefault="001F62D5" w:rsidP="001F62D5">
            <w:pPr>
              <w:tabs>
                <w:tab w:val="left" w:pos="1407"/>
              </w:tabs>
              <w:jc w:val="center"/>
              <w:rPr>
                <w:rFonts w:ascii="Arial" w:hAnsi="Arial" w:cs="Arial"/>
                <w:b/>
                <w:sz w:val="18"/>
                <w:szCs w:val="18"/>
              </w:rPr>
            </w:pPr>
            <w:r w:rsidRPr="00634A53">
              <w:rPr>
                <w:rFonts w:ascii="Arial" w:hAnsi="Arial" w:cs="Arial"/>
                <w:b/>
                <w:sz w:val="18"/>
                <w:szCs w:val="18"/>
              </w:rPr>
              <w:t>MEDIOS DE CONTACTO DEL PROVEEDOR PARA QUEJAS, ACLARACIONES, CONSULTAS Y CANCELACIONES</w:t>
            </w:r>
          </w:p>
        </w:tc>
      </w:tr>
      <w:tr w:rsidR="001F62D5" w:rsidRPr="00E24887" w14:paraId="690A9996" w14:textId="77777777" w:rsidTr="00C51CED">
        <w:trPr>
          <w:trHeight w:val="217"/>
        </w:trPr>
        <w:tc>
          <w:tcPr>
            <w:tcW w:w="1256" w:type="dxa"/>
            <w:gridSpan w:val="3"/>
            <w:tcBorders>
              <w:top w:val="double" w:sz="6" w:space="0" w:color="808080" w:themeColor="background1" w:themeShade="80"/>
              <w:left w:val="double" w:sz="6" w:space="0" w:color="808080" w:themeColor="background1" w:themeShade="80"/>
              <w:bottom w:val="single" w:sz="4" w:space="0" w:color="auto"/>
              <w:right w:val="dotted" w:sz="4" w:space="0" w:color="000000"/>
            </w:tcBorders>
            <w:shd w:val="clear" w:color="auto" w:fill="F2F2F2" w:themeFill="background1" w:themeFillShade="F2"/>
          </w:tcPr>
          <w:p w14:paraId="5FB53D27" w14:textId="77777777" w:rsidR="001F62D5" w:rsidRPr="00E24887" w:rsidRDefault="001F62D5" w:rsidP="001F62D5">
            <w:pPr>
              <w:tabs>
                <w:tab w:val="left" w:pos="1407"/>
              </w:tabs>
              <w:rPr>
                <w:rFonts w:ascii="Arial" w:hAnsi="Arial" w:cs="Arial"/>
                <w:sz w:val="18"/>
                <w:szCs w:val="18"/>
              </w:rPr>
            </w:pPr>
            <w:r w:rsidRPr="00634A53">
              <w:rPr>
                <w:rFonts w:ascii="Arial" w:hAnsi="Arial" w:cs="Arial"/>
                <w:b/>
                <w:sz w:val="18"/>
                <w:szCs w:val="18"/>
              </w:rPr>
              <w:t>TELÉFONO:</w:t>
            </w:r>
          </w:p>
        </w:tc>
        <w:tc>
          <w:tcPr>
            <w:tcW w:w="4906" w:type="dxa"/>
            <w:gridSpan w:val="10"/>
            <w:tcBorders>
              <w:top w:val="double" w:sz="6" w:space="0" w:color="808080" w:themeColor="background1" w:themeShade="80"/>
              <w:left w:val="dotted" w:sz="4" w:space="0" w:color="000000"/>
              <w:bottom w:val="single" w:sz="4" w:space="0" w:color="auto"/>
              <w:right w:val="dotted" w:sz="4" w:space="0" w:color="000000"/>
            </w:tcBorders>
            <w:shd w:val="clear" w:color="auto" w:fill="FFFFFF" w:themeFill="background1"/>
          </w:tcPr>
          <w:p w14:paraId="46F7FD2D" w14:textId="3C1AC9AF" w:rsidR="001F62D5" w:rsidRPr="00494E4B" w:rsidRDefault="00E26A6D" w:rsidP="00494E4B">
            <w:pPr>
              <w:tabs>
                <w:tab w:val="left" w:pos="1407"/>
              </w:tabs>
              <w:rPr>
                <w:rFonts w:ascii="Arial" w:hAnsi="Arial" w:cs="Arial"/>
                <w:bCs/>
                <w:sz w:val="18"/>
                <w:szCs w:val="18"/>
                <w:lang w:val="en-US"/>
              </w:rPr>
            </w:pPr>
            <w:r w:rsidRPr="00E26A6D">
              <w:rPr>
                <w:rFonts w:ascii="Arial" w:hAnsi="Arial" w:cs="Arial"/>
                <w:bCs/>
                <w:sz w:val="18"/>
                <w:szCs w:val="18"/>
                <w:lang w:val="en-US"/>
              </w:rPr>
              <w:t>444</w:t>
            </w:r>
            <w:r>
              <w:rPr>
                <w:rFonts w:ascii="Arial" w:hAnsi="Arial" w:cs="Arial"/>
                <w:bCs/>
                <w:sz w:val="18"/>
                <w:szCs w:val="18"/>
                <w:lang w:val="en-US"/>
              </w:rPr>
              <w:t>-</w:t>
            </w:r>
            <w:r w:rsidRPr="00E26A6D">
              <w:rPr>
                <w:rFonts w:ascii="Arial" w:hAnsi="Arial" w:cs="Arial"/>
                <w:bCs/>
                <w:sz w:val="18"/>
                <w:szCs w:val="18"/>
                <w:lang w:val="en-US"/>
              </w:rPr>
              <w:t>443</w:t>
            </w:r>
            <w:r>
              <w:rPr>
                <w:rFonts w:ascii="Arial" w:hAnsi="Arial" w:cs="Arial"/>
                <w:bCs/>
                <w:sz w:val="18"/>
                <w:szCs w:val="18"/>
                <w:lang w:val="en-US"/>
              </w:rPr>
              <w:t>-</w:t>
            </w:r>
            <w:r w:rsidRPr="00E26A6D">
              <w:rPr>
                <w:rFonts w:ascii="Arial" w:hAnsi="Arial" w:cs="Arial"/>
                <w:bCs/>
                <w:sz w:val="18"/>
                <w:szCs w:val="18"/>
                <w:lang w:val="en-US"/>
              </w:rPr>
              <w:t>1774</w:t>
            </w:r>
          </w:p>
        </w:tc>
        <w:tc>
          <w:tcPr>
            <w:tcW w:w="5439" w:type="dxa"/>
            <w:gridSpan w:val="9"/>
            <w:tcBorders>
              <w:top w:val="double" w:sz="6" w:space="0" w:color="808080" w:themeColor="background1" w:themeShade="80"/>
              <w:left w:val="dotted" w:sz="4" w:space="0" w:color="000000"/>
              <w:bottom w:val="single" w:sz="4" w:space="0" w:color="auto"/>
              <w:right w:val="double" w:sz="6" w:space="0" w:color="808080" w:themeColor="background1" w:themeShade="80"/>
            </w:tcBorders>
            <w:shd w:val="clear" w:color="auto" w:fill="FFFFFF" w:themeFill="background1"/>
          </w:tcPr>
          <w:p w14:paraId="32B8726D" w14:textId="77777777" w:rsidR="001F62D5" w:rsidRPr="005C21B9" w:rsidRDefault="001F62D5" w:rsidP="001F62D5">
            <w:pPr>
              <w:tabs>
                <w:tab w:val="left" w:pos="1407"/>
              </w:tabs>
              <w:rPr>
                <w:rFonts w:ascii="Arial" w:hAnsi="Arial" w:cs="Arial"/>
                <w:sz w:val="18"/>
                <w:szCs w:val="18"/>
              </w:rPr>
            </w:pPr>
            <w:r w:rsidRPr="005C21B9">
              <w:rPr>
                <w:rFonts w:ascii="Arial" w:hAnsi="Arial" w:cs="Arial"/>
                <w:sz w:val="18"/>
                <w:szCs w:val="18"/>
              </w:rPr>
              <w:t>Disponible las 24 horas del día los 7 días de la semana</w:t>
            </w:r>
          </w:p>
        </w:tc>
      </w:tr>
      <w:tr w:rsidR="001F62D5" w:rsidRPr="00E24887" w14:paraId="18F951E0" w14:textId="77777777" w:rsidTr="00C51CED">
        <w:trPr>
          <w:trHeight w:val="242"/>
        </w:trPr>
        <w:tc>
          <w:tcPr>
            <w:tcW w:w="2479" w:type="dxa"/>
            <w:gridSpan w:val="4"/>
            <w:tcBorders>
              <w:top w:val="single" w:sz="4" w:space="0" w:color="auto"/>
              <w:left w:val="double" w:sz="6" w:space="0" w:color="808080" w:themeColor="background1" w:themeShade="80"/>
              <w:bottom w:val="single" w:sz="4" w:space="0" w:color="auto"/>
              <w:right w:val="dotted" w:sz="4" w:space="0" w:color="000000"/>
            </w:tcBorders>
            <w:shd w:val="clear" w:color="auto" w:fill="F2F2F2" w:themeFill="background1" w:themeFillShade="F2"/>
          </w:tcPr>
          <w:p w14:paraId="56B2EF1A" w14:textId="77777777" w:rsidR="001F62D5" w:rsidRPr="005C21B9" w:rsidRDefault="001F62D5" w:rsidP="001F62D5">
            <w:pPr>
              <w:tabs>
                <w:tab w:val="left" w:pos="1407"/>
              </w:tabs>
              <w:rPr>
                <w:rFonts w:ascii="Arial" w:hAnsi="Arial" w:cs="Arial"/>
                <w:sz w:val="18"/>
                <w:szCs w:val="18"/>
              </w:rPr>
            </w:pPr>
            <w:r w:rsidRPr="005C21B9">
              <w:rPr>
                <w:rFonts w:ascii="Arial" w:hAnsi="Arial" w:cs="Arial"/>
                <w:b/>
                <w:sz w:val="18"/>
                <w:szCs w:val="18"/>
              </w:rPr>
              <w:t>CORREO ELECTRÓNICO:</w:t>
            </w:r>
          </w:p>
        </w:tc>
        <w:tc>
          <w:tcPr>
            <w:tcW w:w="3683" w:type="dxa"/>
            <w:gridSpan w:val="9"/>
            <w:tcBorders>
              <w:top w:val="single" w:sz="4" w:space="0" w:color="auto"/>
              <w:left w:val="dotted" w:sz="4" w:space="0" w:color="000000"/>
              <w:bottom w:val="single" w:sz="4" w:space="0" w:color="auto"/>
              <w:right w:val="dotted" w:sz="4" w:space="0" w:color="000000"/>
            </w:tcBorders>
            <w:shd w:val="clear" w:color="auto" w:fill="FFFFFF" w:themeFill="background1"/>
          </w:tcPr>
          <w:p w14:paraId="298B8998" w14:textId="2B096CFF" w:rsidR="001F62D5" w:rsidRPr="00E26A6D" w:rsidRDefault="00012768" w:rsidP="00C51CED">
            <w:pPr>
              <w:tabs>
                <w:tab w:val="left" w:pos="1407"/>
              </w:tabs>
              <w:rPr>
                <w:rFonts w:ascii="Arial" w:hAnsi="Arial" w:cs="Arial"/>
                <w:sz w:val="18"/>
                <w:szCs w:val="18"/>
              </w:rPr>
            </w:pPr>
            <w:hyperlink r:id="rId9" w:history="1">
              <w:r w:rsidR="00422D79" w:rsidRPr="00C03454">
                <w:rPr>
                  <w:rStyle w:val="Hipervnculo"/>
                  <w:rFonts w:ascii="Arial" w:hAnsi="Arial" w:cs="Arial"/>
                  <w:sz w:val="18"/>
                  <w:szCs w:val="18"/>
                </w:rPr>
                <w:t>creyes@red21.work</w:t>
              </w:r>
            </w:hyperlink>
            <w:r w:rsidR="00422D79">
              <w:rPr>
                <w:rFonts w:ascii="Arial" w:hAnsi="Arial" w:cs="Arial"/>
                <w:sz w:val="18"/>
                <w:szCs w:val="18"/>
              </w:rPr>
              <w:t xml:space="preserve"> </w:t>
            </w:r>
            <w:r w:rsidR="00E26A6D" w:rsidRPr="00E26A6D">
              <w:rPr>
                <w:rFonts w:ascii="Arial" w:hAnsi="Arial" w:cs="Arial"/>
                <w:sz w:val="18"/>
                <w:szCs w:val="18"/>
              </w:rPr>
              <w:t xml:space="preserve"> </w:t>
            </w:r>
            <w:r w:rsidR="00C51CED" w:rsidRPr="00E26A6D">
              <w:rPr>
                <w:rFonts w:ascii="Arial" w:hAnsi="Arial" w:cs="Arial"/>
                <w:sz w:val="18"/>
                <w:szCs w:val="18"/>
              </w:rPr>
              <w:t xml:space="preserve"> </w:t>
            </w:r>
          </w:p>
        </w:tc>
        <w:tc>
          <w:tcPr>
            <w:tcW w:w="5439" w:type="dxa"/>
            <w:gridSpan w:val="9"/>
            <w:tcBorders>
              <w:top w:val="single" w:sz="4" w:space="0" w:color="auto"/>
              <w:left w:val="dotted" w:sz="4" w:space="0" w:color="000000"/>
              <w:bottom w:val="single" w:sz="4" w:space="0" w:color="auto"/>
              <w:right w:val="double" w:sz="6" w:space="0" w:color="808080" w:themeColor="background1" w:themeShade="80"/>
            </w:tcBorders>
            <w:shd w:val="clear" w:color="auto" w:fill="FFFFFF" w:themeFill="background1"/>
          </w:tcPr>
          <w:p w14:paraId="692A5B31" w14:textId="77777777" w:rsidR="001F62D5" w:rsidRPr="00E26A6D" w:rsidRDefault="001F62D5" w:rsidP="001F62D5">
            <w:pPr>
              <w:tabs>
                <w:tab w:val="left" w:pos="1407"/>
              </w:tabs>
              <w:rPr>
                <w:rFonts w:ascii="Arial" w:hAnsi="Arial" w:cs="Arial"/>
                <w:sz w:val="18"/>
                <w:szCs w:val="18"/>
              </w:rPr>
            </w:pPr>
            <w:r w:rsidRPr="00E26A6D">
              <w:rPr>
                <w:rFonts w:ascii="Arial" w:hAnsi="Arial" w:cs="Arial"/>
                <w:sz w:val="18"/>
                <w:szCs w:val="18"/>
              </w:rPr>
              <w:t>Disponible las 24 horas del día los 7 días de la semana</w:t>
            </w:r>
          </w:p>
        </w:tc>
      </w:tr>
      <w:tr w:rsidR="001F62D5" w:rsidRPr="00E24887" w14:paraId="7B47AD70" w14:textId="77777777" w:rsidTr="00C51CED">
        <w:trPr>
          <w:trHeight w:val="216"/>
        </w:trPr>
        <w:tc>
          <w:tcPr>
            <w:tcW w:w="3686" w:type="dxa"/>
            <w:gridSpan w:val="9"/>
            <w:tcBorders>
              <w:top w:val="single" w:sz="4" w:space="0" w:color="auto"/>
              <w:left w:val="double" w:sz="6" w:space="0" w:color="808080" w:themeColor="background1" w:themeShade="80"/>
              <w:bottom w:val="double" w:sz="6" w:space="0" w:color="808080" w:themeColor="background1" w:themeShade="80"/>
              <w:right w:val="dotted" w:sz="4" w:space="0" w:color="000000"/>
            </w:tcBorders>
            <w:shd w:val="clear" w:color="auto" w:fill="F2F2F2" w:themeFill="background1" w:themeFillShade="F2"/>
          </w:tcPr>
          <w:p w14:paraId="2FC6C782" w14:textId="77777777" w:rsidR="001F62D5" w:rsidRPr="00E26A6D" w:rsidRDefault="001F62D5" w:rsidP="001F62D5">
            <w:pPr>
              <w:tabs>
                <w:tab w:val="left" w:pos="1407"/>
              </w:tabs>
              <w:rPr>
                <w:rFonts w:ascii="Arial" w:hAnsi="Arial" w:cs="Arial"/>
                <w:sz w:val="18"/>
                <w:szCs w:val="18"/>
              </w:rPr>
            </w:pPr>
            <w:r w:rsidRPr="00E26A6D">
              <w:rPr>
                <w:rFonts w:ascii="Arial" w:hAnsi="Arial" w:cs="Arial"/>
                <w:b/>
                <w:sz w:val="18"/>
                <w:szCs w:val="18"/>
              </w:rPr>
              <w:t>CENTROS DE ATENCIÓN A CLIENTES:</w:t>
            </w:r>
          </w:p>
        </w:tc>
        <w:tc>
          <w:tcPr>
            <w:tcW w:w="7915" w:type="dxa"/>
            <w:gridSpan w:val="13"/>
            <w:tcBorders>
              <w:top w:val="single" w:sz="4" w:space="0" w:color="auto"/>
              <w:left w:val="dotted" w:sz="4" w:space="0" w:color="000000"/>
              <w:bottom w:val="double" w:sz="6" w:space="0" w:color="808080" w:themeColor="background1" w:themeShade="80"/>
              <w:right w:val="double" w:sz="6" w:space="0" w:color="808080" w:themeColor="background1" w:themeShade="80"/>
            </w:tcBorders>
            <w:shd w:val="clear" w:color="auto" w:fill="FFFFFF" w:themeFill="background1"/>
          </w:tcPr>
          <w:p w14:paraId="77E0847D" w14:textId="57452A1C" w:rsidR="001F62D5" w:rsidRPr="00514228" w:rsidRDefault="001F62D5" w:rsidP="001F62D5">
            <w:pPr>
              <w:tabs>
                <w:tab w:val="left" w:pos="1407"/>
              </w:tabs>
              <w:ind w:left="105"/>
              <w:rPr>
                <w:rFonts w:ascii="Arial" w:hAnsi="Arial" w:cs="Arial"/>
                <w:sz w:val="18"/>
                <w:szCs w:val="18"/>
              </w:rPr>
            </w:pPr>
            <w:r w:rsidRPr="00E26A6D">
              <w:rPr>
                <w:rFonts w:ascii="Arial" w:hAnsi="Arial" w:cs="Arial"/>
                <w:sz w:val="18"/>
                <w:szCs w:val="18"/>
              </w:rPr>
              <w:t xml:space="preserve">Consultar horarios disponibles, días disponibles y centros de atención a clientes disponibles en la página de </w:t>
            </w:r>
            <w:r w:rsidR="005C21B9" w:rsidRPr="00E26A6D">
              <w:rPr>
                <w:rFonts w:ascii="Arial" w:hAnsi="Arial" w:cs="Arial"/>
                <w:sz w:val="18"/>
                <w:szCs w:val="18"/>
              </w:rPr>
              <w:t>internet</w:t>
            </w:r>
            <w:r w:rsidR="00E26A6D" w:rsidRPr="00E26A6D">
              <w:rPr>
                <w:rFonts w:ascii="Arial" w:hAnsi="Arial" w:cs="Arial"/>
                <w:sz w:val="18"/>
                <w:szCs w:val="18"/>
              </w:rPr>
              <w:t xml:space="preserve"> </w:t>
            </w:r>
            <w:r w:rsidR="00514228">
              <w:t xml:space="preserve"> </w:t>
            </w:r>
            <w:hyperlink r:id="rId10" w:history="1">
              <w:r w:rsidR="00422D79" w:rsidRPr="00C03454">
                <w:rPr>
                  <w:rStyle w:val="Hipervnculo"/>
                  <w:rFonts w:ascii="Arial" w:hAnsi="Arial" w:cs="Arial"/>
                  <w:sz w:val="18"/>
                  <w:szCs w:val="18"/>
                </w:rPr>
                <w:t>https://www.red21.work/</w:t>
              </w:r>
            </w:hyperlink>
            <w:r w:rsidR="00422D79">
              <w:rPr>
                <w:rFonts w:ascii="Arial" w:hAnsi="Arial" w:cs="Arial"/>
                <w:sz w:val="18"/>
                <w:szCs w:val="18"/>
              </w:rPr>
              <w:t xml:space="preserve"> </w:t>
            </w:r>
          </w:p>
        </w:tc>
      </w:tr>
      <w:tr w:rsidR="001F62D5" w:rsidRPr="00004A02" w14:paraId="26F31922" w14:textId="77777777" w:rsidTr="00C51CED">
        <w:trPr>
          <w:trHeight w:val="293"/>
        </w:trPr>
        <w:tc>
          <w:tcPr>
            <w:tcW w:w="11601" w:type="dxa"/>
            <w:gridSpan w:val="22"/>
            <w:tcBorders>
              <w:top w:val="double" w:sz="6" w:space="0" w:color="808080" w:themeColor="background1" w:themeShade="80"/>
              <w:left w:val="double" w:sz="6" w:space="0" w:color="808080" w:themeColor="background1" w:themeShade="80"/>
              <w:right w:val="double" w:sz="6" w:space="0" w:color="808080" w:themeColor="background1" w:themeShade="80"/>
            </w:tcBorders>
            <w:shd w:val="clear" w:color="auto" w:fill="F2F2F2" w:themeFill="background1" w:themeFillShade="F2"/>
          </w:tcPr>
          <w:p w14:paraId="07D58F9C" w14:textId="77777777" w:rsidR="001F62D5" w:rsidRPr="00E26A6D" w:rsidRDefault="001F62D5" w:rsidP="001F62D5">
            <w:pPr>
              <w:tabs>
                <w:tab w:val="left" w:pos="1407"/>
              </w:tabs>
              <w:jc w:val="center"/>
              <w:rPr>
                <w:rFonts w:ascii="Arial" w:hAnsi="Arial" w:cs="Arial"/>
                <w:b/>
                <w:sz w:val="18"/>
                <w:szCs w:val="18"/>
              </w:rPr>
            </w:pPr>
            <w:r w:rsidRPr="00E26A6D">
              <w:rPr>
                <w:rFonts w:ascii="Arial" w:hAnsi="Arial" w:cs="Arial"/>
                <w:b/>
                <w:sz w:val="18"/>
                <w:szCs w:val="18"/>
              </w:rPr>
              <w:t>LA PRESENTE CARÁTULA Y EL CONTRATO DE ADHESIÓN SE ENCUENTRAN DISPONIBLES EN:</w:t>
            </w:r>
          </w:p>
        </w:tc>
      </w:tr>
      <w:tr w:rsidR="001F62D5" w:rsidRPr="00004A02" w14:paraId="3A5F4002" w14:textId="77777777" w:rsidTr="00C51CED">
        <w:trPr>
          <w:trHeight w:val="250"/>
        </w:trPr>
        <w:tc>
          <w:tcPr>
            <w:tcW w:w="2596" w:type="dxa"/>
            <w:gridSpan w:val="5"/>
            <w:tcBorders>
              <w:left w:val="double" w:sz="6" w:space="0" w:color="808080" w:themeColor="background1" w:themeShade="80"/>
              <w:right w:val="dotted" w:sz="4" w:space="0" w:color="000000"/>
            </w:tcBorders>
            <w:shd w:val="clear" w:color="auto" w:fill="F2F2F2" w:themeFill="background1" w:themeFillShade="F2"/>
          </w:tcPr>
          <w:p w14:paraId="5717EF70" w14:textId="77777777" w:rsidR="001F62D5" w:rsidRPr="00004A02" w:rsidRDefault="001F62D5" w:rsidP="001F62D5">
            <w:pPr>
              <w:pStyle w:val="Prrafodelista"/>
              <w:numPr>
                <w:ilvl w:val="0"/>
                <w:numId w:val="4"/>
              </w:numPr>
              <w:tabs>
                <w:tab w:val="left" w:pos="1407"/>
              </w:tabs>
              <w:ind w:left="284"/>
              <w:rPr>
                <w:rFonts w:ascii="Arial" w:hAnsi="Arial" w:cs="Arial"/>
                <w:sz w:val="18"/>
                <w:szCs w:val="18"/>
              </w:rPr>
            </w:pPr>
            <w:r>
              <w:rPr>
                <w:rFonts w:ascii="Arial" w:hAnsi="Arial" w:cs="Arial"/>
                <w:sz w:val="18"/>
                <w:szCs w:val="18"/>
              </w:rPr>
              <w:t>L</w:t>
            </w:r>
            <w:r w:rsidRPr="00004A02">
              <w:rPr>
                <w:rFonts w:ascii="Arial" w:hAnsi="Arial" w:cs="Arial"/>
                <w:sz w:val="18"/>
                <w:szCs w:val="18"/>
              </w:rPr>
              <w:t>a página del proveedor</w:t>
            </w:r>
          </w:p>
        </w:tc>
        <w:tc>
          <w:tcPr>
            <w:tcW w:w="9005" w:type="dxa"/>
            <w:gridSpan w:val="17"/>
            <w:tcBorders>
              <w:left w:val="dotted" w:sz="4" w:space="0" w:color="000000"/>
              <w:right w:val="double" w:sz="6" w:space="0" w:color="808080" w:themeColor="background1" w:themeShade="80"/>
            </w:tcBorders>
          </w:tcPr>
          <w:p w14:paraId="4C497D78" w14:textId="0C689087" w:rsidR="00C51CED" w:rsidRPr="00E26A6D" w:rsidRDefault="00012768" w:rsidP="00E26A6D">
            <w:pPr>
              <w:tabs>
                <w:tab w:val="left" w:pos="1407"/>
              </w:tabs>
              <w:rPr>
                <w:rFonts w:ascii="Arial" w:hAnsi="Arial" w:cs="Arial"/>
                <w:bCs/>
                <w:sz w:val="18"/>
                <w:szCs w:val="18"/>
              </w:rPr>
            </w:pPr>
            <w:hyperlink r:id="rId11" w:history="1">
              <w:r w:rsidR="00422D79" w:rsidRPr="00C03454">
                <w:rPr>
                  <w:rStyle w:val="Hipervnculo"/>
                  <w:rFonts w:ascii="Arial" w:hAnsi="Arial" w:cs="Arial"/>
                  <w:bCs/>
                  <w:sz w:val="18"/>
                  <w:szCs w:val="18"/>
                </w:rPr>
                <w:t>https://www.red21.work/</w:t>
              </w:r>
            </w:hyperlink>
            <w:r w:rsidR="00422D79">
              <w:rPr>
                <w:rFonts w:ascii="Arial" w:hAnsi="Arial" w:cs="Arial"/>
                <w:bCs/>
                <w:sz w:val="18"/>
                <w:szCs w:val="18"/>
              </w:rPr>
              <w:t xml:space="preserve"> </w:t>
            </w:r>
          </w:p>
        </w:tc>
      </w:tr>
      <w:tr w:rsidR="001F62D5" w:rsidRPr="00004A02" w14:paraId="518FC02D" w14:textId="77777777" w:rsidTr="00C51CED">
        <w:trPr>
          <w:trHeight w:val="233"/>
        </w:trPr>
        <w:tc>
          <w:tcPr>
            <w:tcW w:w="3287" w:type="dxa"/>
            <w:gridSpan w:val="7"/>
            <w:tcBorders>
              <w:left w:val="double" w:sz="6" w:space="0" w:color="808080" w:themeColor="background1" w:themeShade="80"/>
              <w:right w:val="dotted" w:sz="4" w:space="0" w:color="000000"/>
            </w:tcBorders>
            <w:shd w:val="clear" w:color="auto" w:fill="F2F2F2" w:themeFill="background1" w:themeFillShade="F2"/>
          </w:tcPr>
          <w:p w14:paraId="73275747" w14:textId="77777777" w:rsidR="001F62D5" w:rsidRDefault="001F62D5" w:rsidP="001F62D5">
            <w:pPr>
              <w:pStyle w:val="Prrafodelista"/>
              <w:numPr>
                <w:ilvl w:val="0"/>
                <w:numId w:val="4"/>
              </w:numPr>
              <w:tabs>
                <w:tab w:val="left" w:pos="1407"/>
              </w:tabs>
              <w:ind w:left="284"/>
              <w:rPr>
                <w:rFonts w:ascii="Arial" w:hAnsi="Arial" w:cs="Arial"/>
                <w:sz w:val="18"/>
                <w:szCs w:val="18"/>
              </w:rPr>
            </w:pPr>
            <w:r>
              <w:rPr>
                <w:rFonts w:ascii="Arial" w:hAnsi="Arial" w:cs="Arial"/>
                <w:sz w:val="18"/>
                <w:szCs w:val="18"/>
              </w:rPr>
              <w:t>Buró comercial de PROFECO</w:t>
            </w:r>
          </w:p>
        </w:tc>
        <w:tc>
          <w:tcPr>
            <w:tcW w:w="8314" w:type="dxa"/>
            <w:gridSpan w:val="15"/>
            <w:tcBorders>
              <w:left w:val="dotted" w:sz="4" w:space="0" w:color="000000"/>
              <w:right w:val="double" w:sz="6" w:space="0" w:color="808080" w:themeColor="background1" w:themeShade="80"/>
            </w:tcBorders>
          </w:tcPr>
          <w:p w14:paraId="474C34BB" w14:textId="77777777" w:rsidR="001F62D5" w:rsidRPr="00E26A6D" w:rsidRDefault="001F62D5" w:rsidP="001F62D5">
            <w:pPr>
              <w:tabs>
                <w:tab w:val="left" w:pos="1407"/>
              </w:tabs>
              <w:rPr>
                <w:rFonts w:ascii="Arial" w:hAnsi="Arial" w:cs="Arial"/>
                <w:sz w:val="18"/>
                <w:szCs w:val="18"/>
              </w:rPr>
            </w:pPr>
            <w:r w:rsidRPr="00E26A6D">
              <w:rPr>
                <w:rFonts w:ascii="Arial" w:hAnsi="Arial" w:cs="Arial"/>
                <w:sz w:val="18"/>
                <w:szCs w:val="18"/>
              </w:rPr>
              <w:t>https://burocomercial.profeco.gob.mx/</w:t>
            </w:r>
          </w:p>
        </w:tc>
      </w:tr>
      <w:tr w:rsidR="001F62D5" w:rsidRPr="00004A02" w14:paraId="44D1B4BC" w14:textId="77777777" w:rsidTr="00C51CED">
        <w:trPr>
          <w:trHeight w:val="200"/>
        </w:trPr>
        <w:tc>
          <w:tcPr>
            <w:tcW w:w="5469" w:type="dxa"/>
            <w:gridSpan w:val="11"/>
            <w:tcBorders>
              <w:left w:val="double" w:sz="6" w:space="0" w:color="808080" w:themeColor="background1" w:themeShade="80"/>
              <w:bottom w:val="double" w:sz="6" w:space="0" w:color="808080" w:themeColor="background1" w:themeShade="80"/>
              <w:right w:val="dotted" w:sz="4" w:space="0" w:color="000000"/>
            </w:tcBorders>
            <w:shd w:val="clear" w:color="auto" w:fill="F2F2F2" w:themeFill="background1" w:themeFillShade="F2"/>
          </w:tcPr>
          <w:p w14:paraId="12CC5AD0" w14:textId="77777777" w:rsidR="001F62D5" w:rsidRDefault="001F62D5" w:rsidP="001F62D5">
            <w:pPr>
              <w:pStyle w:val="Prrafodelista"/>
              <w:numPr>
                <w:ilvl w:val="0"/>
                <w:numId w:val="4"/>
              </w:numPr>
              <w:tabs>
                <w:tab w:val="left" w:pos="1407"/>
              </w:tabs>
              <w:ind w:left="284"/>
              <w:rPr>
                <w:rFonts w:ascii="Arial" w:hAnsi="Arial" w:cs="Arial"/>
                <w:sz w:val="18"/>
                <w:szCs w:val="18"/>
              </w:rPr>
            </w:pPr>
            <w:r>
              <w:rPr>
                <w:rFonts w:ascii="Arial" w:hAnsi="Arial" w:cs="Arial"/>
                <w:sz w:val="18"/>
                <w:szCs w:val="18"/>
              </w:rPr>
              <w:t>F</w:t>
            </w:r>
            <w:r w:rsidRPr="00004A02">
              <w:rPr>
                <w:rFonts w:ascii="Arial" w:hAnsi="Arial" w:cs="Arial"/>
                <w:sz w:val="18"/>
                <w:szCs w:val="18"/>
              </w:rPr>
              <w:t>ísicamente en los centros de atención del proveedor</w:t>
            </w:r>
          </w:p>
        </w:tc>
        <w:tc>
          <w:tcPr>
            <w:tcW w:w="6132" w:type="dxa"/>
            <w:gridSpan w:val="11"/>
            <w:tcBorders>
              <w:left w:val="dotted" w:sz="4" w:space="0" w:color="000000"/>
              <w:bottom w:val="double" w:sz="6" w:space="0" w:color="808080" w:themeColor="background1" w:themeShade="80"/>
              <w:right w:val="double" w:sz="6" w:space="0" w:color="808080" w:themeColor="background1" w:themeShade="80"/>
            </w:tcBorders>
          </w:tcPr>
          <w:p w14:paraId="44C49695" w14:textId="28B5992E" w:rsidR="001F62D5" w:rsidRPr="00514228" w:rsidRDefault="001F62D5" w:rsidP="001F62D5">
            <w:pPr>
              <w:tabs>
                <w:tab w:val="left" w:pos="1407"/>
              </w:tabs>
              <w:rPr>
                <w:rFonts w:ascii="Arial" w:hAnsi="Arial" w:cs="Arial"/>
                <w:sz w:val="18"/>
                <w:szCs w:val="18"/>
              </w:rPr>
            </w:pPr>
            <w:r w:rsidRPr="00E26A6D">
              <w:rPr>
                <w:rFonts w:ascii="Arial" w:hAnsi="Arial" w:cs="Arial"/>
                <w:sz w:val="18"/>
                <w:szCs w:val="18"/>
              </w:rPr>
              <w:t xml:space="preserve">Consultar centros de atención a clientes en </w:t>
            </w:r>
            <w:r w:rsidR="005C21B9" w:rsidRPr="00E26A6D">
              <w:rPr>
                <w:rFonts w:ascii="Arial" w:hAnsi="Arial" w:cs="Arial"/>
                <w:sz w:val="18"/>
                <w:szCs w:val="18"/>
              </w:rPr>
              <w:t xml:space="preserve"> </w:t>
            </w:r>
            <w:r w:rsidR="00514228">
              <w:t xml:space="preserve"> </w:t>
            </w:r>
            <w:hyperlink r:id="rId12" w:history="1">
              <w:r w:rsidR="00422D79" w:rsidRPr="00C03454">
                <w:rPr>
                  <w:rStyle w:val="Hipervnculo"/>
                  <w:rFonts w:ascii="Arial" w:hAnsi="Arial" w:cs="Arial"/>
                  <w:sz w:val="18"/>
                  <w:szCs w:val="18"/>
                </w:rPr>
                <w:t>https://www.red21.work/</w:t>
              </w:r>
            </w:hyperlink>
            <w:r w:rsidR="00422D79">
              <w:rPr>
                <w:rFonts w:ascii="Arial" w:hAnsi="Arial" w:cs="Arial"/>
                <w:sz w:val="18"/>
                <w:szCs w:val="18"/>
              </w:rPr>
              <w:t xml:space="preserve"> </w:t>
            </w:r>
          </w:p>
        </w:tc>
      </w:tr>
      <w:tr w:rsidR="001F62D5" w14:paraId="3561B8B3" w14:textId="77777777" w:rsidTr="00C51CED">
        <w:trPr>
          <w:trHeight w:val="1241"/>
        </w:trPr>
        <w:tc>
          <w:tcPr>
            <w:tcW w:w="11601" w:type="dxa"/>
            <w:gridSpan w:val="22"/>
            <w:tcBorders>
              <w:top w:val="double" w:sz="6" w:space="0" w:color="808080" w:themeColor="background1" w:themeShade="80"/>
              <w:left w:val="double" w:sz="6" w:space="0" w:color="808080" w:themeColor="background1" w:themeShade="80"/>
              <w:bottom w:val="double" w:sz="6" w:space="0" w:color="808080" w:themeColor="background1" w:themeShade="80"/>
              <w:right w:val="double" w:sz="6" w:space="0" w:color="808080" w:themeColor="background1" w:themeShade="80"/>
            </w:tcBorders>
          </w:tcPr>
          <w:p w14:paraId="3C0F6BA3" w14:textId="77777777" w:rsidR="001F62D5" w:rsidRDefault="001F62D5" w:rsidP="001F62D5">
            <w:pPr>
              <w:tabs>
                <w:tab w:val="center" w:pos="2987"/>
              </w:tabs>
              <w:jc w:val="both"/>
              <w:rPr>
                <w:rFonts w:ascii="Arial" w:hAnsi="Arial" w:cs="Arial"/>
                <w:sz w:val="18"/>
                <w:szCs w:val="18"/>
              </w:rPr>
            </w:pPr>
          </w:p>
          <w:p w14:paraId="5BE7FF2B" w14:textId="6303E3C7" w:rsidR="001F62D5" w:rsidRPr="006400D0" w:rsidRDefault="001F62D5" w:rsidP="006400D0">
            <w:pPr>
              <w:tabs>
                <w:tab w:val="center" w:pos="2987"/>
              </w:tabs>
              <w:jc w:val="both"/>
              <w:rPr>
                <w:rFonts w:ascii="Arial" w:hAnsi="Arial" w:cs="Arial"/>
                <w:b/>
                <w:sz w:val="18"/>
                <w:szCs w:val="18"/>
              </w:rPr>
            </w:pPr>
            <w:r w:rsidRPr="008A7C20">
              <w:rPr>
                <w:rFonts w:ascii="Arial" w:hAnsi="Arial" w:cs="Arial"/>
                <w:b/>
                <w:sz w:val="18"/>
                <w:szCs w:val="18"/>
              </w:rPr>
              <w:t>LA PRESENTE CARÁTULA SE RIGE CONFORME A LAS CLÁUSULAS DEL CONTRATO DE ADHESIÓN REGISTRADO EN PROFECO EL</w:t>
            </w:r>
            <w:r w:rsidR="005C21B9">
              <w:rPr>
                <w:rFonts w:ascii="Arial" w:hAnsi="Arial" w:cs="Arial"/>
                <w:b/>
                <w:sz w:val="18"/>
                <w:szCs w:val="18"/>
              </w:rPr>
              <w:t xml:space="preserve"> </w:t>
            </w:r>
            <w:r w:rsidR="006400D0">
              <w:rPr>
                <w:rFonts w:ascii="Arial" w:hAnsi="Arial" w:cs="Arial"/>
                <w:b/>
                <w:sz w:val="18"/>
                <w:szCs w:val="18"/>
              </w:rPr>
              <w:t>24-01-2024</w:t>
            </w:r>
            <w:r w:rsidR="005C21B9">
              <w:rPr>
                <w:rFonts w:ascii="Arial" w:hAnsi="Arial" w:cs="Arial"/>
                <w:b/>
                <w:sz w:val="18"/>
                <w:szCs w:val="18"/>
              </w:rPr>
              <w:t xml:space="preserve"> </w:t>
            </w:r>
            <w:r w:rsidRPr="008A7C20">
              <w:rPr>
                <w:rFonts w:ascii="Arial" w:hAnsi="Arial" w:cs="Arial"/>
                <w:b/>
                <w:sz w:val="18"/>
                <w:szCs w:val="18"/>
              </w:rPr>
              <w:t>, CON NÚMERO</w:t>
            </w:r>
            <w:r w:rsidR="0073472B">
              <w:rPr>
                <w:rFonts w:ascii="Arial" w:hAnsi="Arial" w:cs="Arial"/>
                <w:b/>
                <w:sz w:val="18"/>
                <w:szCs w:val="18"/>
              </w:rPr>
              <w:t xml:space="preserve">: </w:t>
            </w:r>
            <w:r w:rsidR="006400D0">
              <w:rPr>
                <w:rFonts w:ascii="Arial" w:hAnsi="Arial" w:cs="Arial"/>
                <w:b/>
                <w:sz w:val="18"/>
                <w:szCs w:val="18"/>
              </w:rPr>
              <w:t>034-2024</w:t>
            </w:r>
            <w:r w:rsidRPr="008A7C20">
              <w:rPr>
                <w:rFonts w:ascii="Arial" w:hAnsi="Arial" w:cs="Arial"/>
                <w:b/>
                <w:sz w:val="18"/>
                <w:szCs w:val="18"/>
              </w:rPr>
              <w:t xml:space="preserve"> DISPONIBLE EN EL SIGUIENTE CÓDIGO:</w:t>
            </w:r>
          </w:p>
          <w:p w14:paraId="3B0819A1" w14:textId="0801DCEB" w:rsidR="00C51CED" w:rsidRDefault="006400D0" w:rsidP="006400D0">
            <w:pPr>
              <w:tabs>
                <w:tab w:val="center" w:pos="2987"/>
              </w:tabs>
              <w:jc w:val="center"/>
              <w:rPr>
                <w:noProof/>
              </w:rPr>
            </w:pPr>
            <w:r>
              <w:rPr>
                <w:noProof/>
              </w:rPr>
              <w:drawing>
                <wp:inline distT="0" distB="0" distL="0" distR="0" wp14:anchorId="152712E6" wp14:editId="220DA6A0">
                  <wp:extent cx="790042" cy="776121"/>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4067" cy="789899"/>
                          </a:xfrm>
                          <a:prstGeom prst="rect">
                            <a:avLst/>
                          </a:prstGeom>
                          <a:noFill/>
                          <a:ln>
                            <a:noFill/>
                          </a:ln>
                        </pic:spPr>
                      </pic:pic>
                    </a:graphicData>
                  </a:graphic>
                </wp:inline>
              </w:drawing>
            </w:r>
          </w:p>
          <w:p w14:paraId="785A259C" w14:textId="46832BC9" w:rsidR="001F62D5" w:rsidRPr="006400D0" w:rsidRDefault="001F62D5" w:rsidP="006400D0">
            <w:pPr>
              <w:tabs>
                <w:tab w:val="center" w:pos="2987"/>
              </w:tabs>
              <w:rPr>
                <w:rFonts w:ascii="Arial" w:hAnsi="Arial" w:cs="Arial"/>
                <w:b/>
                <w:sz w:val="18"/>
                <w:szCs w:val="18"/>
              </w:rPr>
            </w:pPr>
            <w:r w:rsidRPr="00CF219C">
              <w:rPr>
                <w:rFonts w:ascii="Arial" w:hAnsi="Arial" w:cs="Arial"/>
                <w:b/>
                <w:sz w:val="18"/>
                <w:szCs w:val="18"/>
              </w:rPr>
              <w:t>LAS FIRMAS INSERTAS ABAJO SON LA ACEPTACIÓN DE LA PRESENTE CARÁTULA Y CLAUSULADO DEL CONTRATO CON NÚMERO</w:t>
            </w:r>
            <w:r w:rsidRPr="00CF219C">
              <w:rPr>
                <w:b/>
                <w:sz w:val="18"/>
                <w:szCs w:val="18"/>
              </w:rPr>
              <w:t xml:space="preserve"> </w:t>
            </w:r>
            <w:r w:rsidR="006400D0">
              <w:rPr>
                <w:b/>
                <w:sz w:val="18"/>
                <w:szCs w:val="18"/>
              </w:rPr>
              <w:t>__________________</w:t>
            </w:r>
          </w:p>
        </w:tc>
      </w:tr>
    </w:tbl>
    <w:p w14:paraId="69BD604B" w14:textId="77777777" w:rsidR="0009457C" w:rsidRPr="006400D0" w:rsidRDefault="0009457C" w:rsidP="00593417">
      <w:pPr>
        <w:tabs>
          <w:tab w:val="center" w:pos="2987"/>
        </w:tabs>
        <w:spacing w:after="0" w:line="240" w:lineRule="auto"/>
        <w:rPr>
          <w:rFonts w:ascii="Arial" w:hAnsi="Arial" w:cs="Arial"/>
          <w:sz w:val="18"/>
          <w:szCs w:val="18"/>
        </w:rPr>
      </w:pPr>
    </w:p>
    <w:p w14:paraId="6DCC98D3" w14:textId="07CB4588" w:rsidR="00CF219C" w:rsidRPr="006400D0" w:rsidRDefault="008A7C20" w:rsidP="0009457C">
      <w:pPr>
        <w:tabs>
          <w:tab w:val="center" w:pos="2987"/>
        </w:tabs>
        <w:rPr>
          <w:rFonts w:ascii="Arial" w:hAnsi="Arial" w:cs="Arial"/>
          <w:sz w:val="18"/>
          <w:szCs w:val="18"/>
        </w:rPr>
      </w:pPr>
      <w:r w:rsidRPr="006400D0">
        <w:rPr>
          <w:rFonts w:ascii="Arial" w:hAnsi="Arial" w:cs="Arial"/>
          <w:sz w:val="18"/>
          <w:szCs w:val="18"/>
        </w:rPr>
        <w:t xml:space="preserve">Este contrato se firmó por duplicado en la Ciudad de _____________, a ___ </w:t>
      </w:r>
      <w:proofErr w:type="spellStart"/>
      <w:r w:rsidRPr="006400D0">
        <w:rPr>
          <w:rFonts w:ascii="Arial" w:hAnsi="Arial" w:cs="Arial"/>
          <w:sz w:val="18"/>
          <w:szCs w:val="18"/>
        </w:rPr>
        <w:t>de</w:t>
      </w:r>
      <w:proofErr w:type="spellEnd"/>
      <w:r w:rsidRPr="006400D0">
        <w:rPr>
          <w:rFonts w:ascii="Arial" w:hAnsi="Arial" w:cs="Arial"/>
          <w:sz w:val="18"/>
          <w:szCs w:val="18"/>
        </w:rPr>
        <w:t xml:space="preserve"> __________ </w:t>
      </w:r>
      <w:proofErr w:type="spellStart"/>
      <w:r w:rsidRPr="006400D0">
        <w:rPr>
          <w:rFonts w:ascii="Arial" w:hAnsi="Arial" w:cs="Arial"/>
          <w:sz w:val="18"/>
          <w:szCs w:val="18"/>
        </w:rPr>
        <w:t>de</w:t>
      </w:r>
      <w:proofErr w:type="spellEnd"/>
      <w:r w:rsidRPr="006400D0">
        <w:rPr>
          <w:rFonts w:ascii="Arial" w:hAnsi="Arial" w:cs="Arial"/>
          <w:sz w:val="18"/>
          <w:szCs w:val="18"/>
        </w:rPr>
        <w:t xml:space="preserve"> ______.</w:t>
      </w:r>
    </w:p>
    <w:p w14:paraId="69BD604D" w14:textId="77777777" w:rsidR="008A7C20" w:rsidRPr="006400D0" w:rsidRDefault="008A7C20" w:rsidP="008A7C20">
      <w:pPr>
        <w:tabs>
          <w:tab w:val="center" w:pos="2987"/>
        </w:tabs>
        <w:jc w:val="center"/>
        <w:rPr>
          <w:rFonts w:ascii="Arial" w:hAnsi="Arial" w:cs="Arial"/>
          <w:sz w:val="18"/>
          <w:szCs w:val="18"/>
        </w:rPr>
      </w:pPr>
      <w:r w:rsidRPr="006400D0">
        <w:rPr>
          <w:rFonts w:ascii="Arial" w:hAnsi="Arial" w:cs="Arial"/>
          <w:sz w:val="18"/>
          <w:szCs w:val="18"/>
        </w:rPr>
        <w:t>_________________________                           ______________________</w:t>
      </w:r>
    </w:p>
    <w:p w14:paraId="5A7F73A8" w14:textId="191F27B0" w:rsidR="003F1CDB" w:rsidRPr="006400D0" w:rsidRDefault="008A7C20" w:rsidP="00CF219C">
      <w:pPr>
        <w:tabs>
          <w:tab w:val="center" w:pos="2987"/>
        </w:tabs>
        <w:jc w:val="center"/>
        <w:rPr>
          <w:rFonts w:ascii="Arial" w:hAnsi="Arial" w:cs="Arial"/>
          <w:b/>
          <w:sz w:val="18"/>
          <w:szCs w:val="18"/>
        </w:rPr>
      </w:pPr>
      <w:r w:rsidRPr="005A4D1C">
        <w:rPr>
          <w:b/>
        </w:rPr>
        <w:t xml:space="preserve">       </w:t>
      </w:r>
      <w:r w:rsidRPr="006400D0">
        <w:rPr>
          <w:rFonts w:ascii="Arial" w:hAnsi="Arial" w:cs="Arial"/>
          <w:b/>
          <w:sz w:val="18"/>
          <w:szCs w:val="18"/>
        </w:rPr>
        <w:t>PROVEEDOR                                                         SUSCRIPTOR</w:t>
      </w:r>
    </w:p>
    <w:p w14:paraId="69BD6050" w14:textId="0208148E" w:rsidR="006812C0" w:rsidRPr="00C51CED" w:rsidRDefault="006812C0" w:rsidP="006812C0">
      <w:pPr>
        <w:pStyle w:val="Prrafodelista"/>
        <w:overflowPunct w:val="0"/>
        <w:autoSpaceDE w:val="0"/>
        <w:autoSpaceDN w:val="0"/>
        <w:adjustRightInd w:val="0"/>
        <w:spacing w:after="0" w:line="240" w:lineRule="auto"/>
        <w:ind w:left="0"/>
        <w:jc w:val="both"/>
        <w:textAlignment w:val="baseline"/>
        <w:rPr>
          <w:rFonts w:ascii="Arial" w:eastAsia="Times New Roman" w:hAnsi="Arial" w:cs="Arial"/>
          <w:b/>
          <w:bCs/>
          <w:sz w:val="18"/>
          <w:szCs w:val="18"/>
          <w:lang w:val="es-ES_tradnl" w:eastAsia="es-ES"/>
        </w:rPr>
      </w:pPr>
      <w:r w:rsidRPr="00D57854">
        <w:rPr>
          <w:rFonts w:ascii="Arial" w:eastAsia="Times New Roman" w:hAnsi="Arial" w:cs="Arial"/>
          <w:b/>
          <w:sz w:val="18"/>
          <w:szCs w:val="18"/>
          <w:lang w:val="es-ES_tradnl" w:eastAsia="es-ES"/>
        </w:rPr>
        <w:lastRenderedPageBreak/>
        <w:t xml:space="preserve">CONTRATO DE PRESTACIÓN DE SERVICIO DE INTERNET FIJO QUE CELEBRA POR UNA PARTE </w:t>
      </w:r>
      <w:r w:rsidR="00E26A6D" w:rsidRPr="00E26A6D">
        <w:rPr>
          <w:rFonts w:ascii="Arial" w:hAnsi="Arial" w:cs="Arial"/>
          <w:b/>
          <w:sz w:val="18"/>
          <w:szCs w:val="18"/>
        </w:rPr>
        <w:t>GABRIEL ENRIQUE SÁNCHEZ DE LA VEGA LEZAMA</w:t>
      </w:r>
      <w:r w:rsidRPr="00D57854">
        <w:rPr>
          <w:rFonts w:ascii="Arial" w:eastAsia="Times New Roman" w:hAnsi="Arial" w:cs="Arial"/>
          <w:b/>
          <w:sz w:val="18"/>
          <w:szCs w:val="18"/>
          <w:lang w:val="es-ES_tradnl" w:eastAsia="es-ES"/>
        </w:rPr>
        <w:t xml:space="preserve">, </w:t>
      </w:r>
      <w:r w:rsidR="00B74CDC" w:rsidRPr="00C51CED">
        <w:rPr>
          <w:rFonts w:ascii="Arial" w:hAnsi="Arial" w:cs="Arial"/>
          <w:b/>
          <w:bCs/>
          <w:sz w:val="18"/>
          <w:szCs w:val="18"/>
        </w:rPr>
        <w:t>A QUIEN EN</w:t>
      </w:r>
      <w:r w:rsidRPr="00C51CED">
        <w:rPr>
          <w:rFonts w:ascii="Arial" w:hAnsi="Arial" w:cs="Arial"/>
          <w:b/>
          <w:bCs/>
          <w:sz w:val="18"/>
          <w:szCs w:val="18"/>
        </w:rPr>
        <w:t xml:space="preserve"> LO SUCESIVO SE </w:t>
      </w:r>
      <w:r w:rsidR="00B74CDC" w:rsidRPr="00C51CED">
        <w:rPr>
          <w:rFonts w:ascii="Arial" w:hAnsi="Arial" w:cs="Arial"/>
          <w:b/>
          <w:bCs/>
          <w:sz w:val="18"/>
          <w:szCs w:val="18"/>
        </w:rPr>
        <w:t>LE DENOMINARÁ</w:t>
      </w:r>
      <w:r w:rsidRPr="00C51CED">
        <w:rPr>
          <w:rFonts w:ascii="Arial" w:hAnsi="Arial" w:cs="Arial"/>
          <w:b/>
          <w:bCs/>
          <w:sz w:val="18"/>
          <w:szCs w:val="18"/>
        </w:rPr>
        <w:t xml:space="preserve"> “EL </w:t>
      </w:r>
      <w:r w:rsidR="00B74CDC" w:rsidRPr="00C51CED">
        <w:rPr>
          <w:rFonts w:ascii="Arial" w:hAnsi="Arial" w:cs="Arial"/>
          <w:b/>
          <w:bCs/>
          <w:sz w:val="18"/>
          <w:szCs w:val="18"/>
        </w:rPr>
        <w:t xml:space="preserve">PROVEEDOR” </w:t>
      </w:r>
      <w:r w:rsidR="00B74CDC" w:rsidRPr="00C51CED">
        <w:rPr>
          <w:rFonts w:ascii="Arial" w:eastAsia="Times New Roman" w:hAnsi="Arial" w:cs="Arial"/>
          <w:b/>
          <w:bCs/>
          <w:sz w:val="18"/>
          <w:szCs w:val="18"/>
          <w:lang w:val="es-ES_tradnl" w:eastAsia="es-ES"/>
        </w:rPr>
        <w:t>Y</w:t>
      </w:r>
      <w:r w:rsidRPr="00C51CED">
        <w:rPr>
          <w:rFonts w:ascii="Arial" w:eastAsia="Times New Roman" w:hAnsi="Arial" w:cs="Arial"/>
          <w:b/>
          <w:bCs/>
          <w:sz w:val="18"/>
          <w:szCs w:val="18"/>
          <w:lang w:val="es-ES_tradnl" w:eastAsia="es-ES"/>
        </w:rPr>
        <w:t xml:space="preserve"> POR OTRA PARTE </w:t>
      </w:r>
      <w:r w:rsidR="00C51CED">
        <w:rPr>
          <w:rFonts w:ascii="Arial" w:eastAsia="Times New Roman" w:hAnsi="Arial" w:cs="Arial"/>
          <w:b/>
          <w:bCs/>
          <w:sz w:val="18"/>
          <w:szCs w:val="18"/>
          <w:lang w:val="es-ES_tradnl" w:eastAsia="es-ES"/>
        </w:rPr>
        <w:t xml:space="preserve">“EL SUSCRIPTOR” </w:t>
      </w:r>
      <w:r w:rsidRPr="00C51CED">
        <w:rPr>
          <w:rFonts w:ascii="Arial" w:hAnsi="Arial" w:cs="Arial"/>
          <w:b/>
          <w:bCs/>
          <w:sz w:val="18"/>
          <w:szCs w:val="18"/>
        </w:rPr>
        <w:t xml:space="preserve">A QUIEN EN LO SUCESIVO SE LE DENOMINARÁ “EL SUSCRIPTOR”, </w:t>
      </w:r>
      <w:r w:rsidRPr="00C51CED">
        <w:rPr>
          <w:rFonts w:ascii="Arial" w:eastAsia="Times New Roman" w:hAnsi="Arial" w:cs="Arial"/>
          <w:b/>
          <w:bCs/>
          <w:sz w:val="18"/>
          <w:szCs w:val="18"/>
          <w:lang w:val="es-ES_tradnl" w:eastAsia="es-ES"/>
        </w:rPr>
        <w:t>AL TENOR DE LO SIGUIENTE.</w:t>
      </w:r>
    </w:p>
    <w:p w14:paraId="69BD6051" w14:textId="77777777" w:rsidR="006812C0" w:rsidRPr="00D57854" w:rsidRDefault="006812C0" w:rsidP="006812C0">
      <w:pPr>
        <w:pStyle w:val="Prrafodelista"/>
        <w:overflowPunct w:val="0"/>
        <w:autoSpaceDE w:val="0"/>
        <w:autoSpaceDN w:val="0"/>
        <w:adjustRightInd w:val="0"/>
        <w:spacing w:after="0" w:line="240" w:lineRule="auto"/>
        <w:ind w:left="0"/>
        <w:jc w:val="both"/>
        <w:textAlignment w:val="baseline"/>
        <w:rPr>
          <w:rFonts w:ascii="Arial" w:eastAsia="Times New Roman" w:hAnsi="Arial" w:cs="Arial"/>
          <w:b/>
          <w:sz w:val="18"/>
          <w:szCs w:val="18"/>
          <w:lang w:val="es-ES_tradnl" w:eastAsia="es-ES"/>
        </w:rPr>
      </w:pPr>
    </w:p>
    <w:p w14:paraId="69BD6053" w14:textId="486039C8" w:rsidR="006812C0" w:rsidRDefault="006812C0" w:rsidP="00422D79">
      <w:pPr>
        <w:pStyle w:val="Prrafodelista"/>
        <w:overflowPunct w:val="0"/>
        <w:autoSpaceDE w:val="0"/>
        <w:autoSpaceDN w:val="0"/>
        <w:adjustRightInd w:val="0"/>
        <w:spacing w:after="0" w:line="240" w:lineRule="auto"/>
        <w:ind w:left="0"/>
        <w:jc w:val="center"/>
        <w:textAlignment w:val="baseline"/>
        <w:rPr>
          <w:rFonts w:ascii="Arial" w:eastAsia="Times New Roman" w:hAnsi="Arial" w:cs="Arial"/>
          <w:b/>
          <w:sz w:val="18"/>
          <w:szCs w:val="18"/>
          <w:lang w:val="es-ES_tradnl" w:eastAsia="es-ES"/>
        </w:rPr>
      </w:pPr>
      <w:r w:rsidRPr="00D57854">
        <w:rPr>
          <w:rFonts w:ascii="Arial" w:eastAsia="Times New Roman" w:hAnsi="Arial" w:cs="Arial"/>
          <w:b/>
          <w:spacing w:val="40"/>
          <w:sz w:val="18"/>
          <w:szCs w:val="18"/>
          <w:lang w:val="es-ES_tradnl" w:eastAsia="es-ES"/>
        </w:rPr>
        <w:t>DECLARACIONE</w:t>
      </w:r>
      <w:r w:rsidRPr="00D57854">
        <w:rPr>
          <w:rFonts w:ascii="Arial" w:eastAsia="Times New Roman" w:hAnsi="Arial" w:cs="Arial"/>
          <w:b/>
          <w:sz w:val="18"/>
          <w:szCs w:val="18"/>
          <w:lang w:val="es-ES_tradnl" w:eastAsia="es-ES"/>
        </w:rPr>
        <w:t>S</w:t>
      </w:r>
    </w:p>
    <w:p w14:paraId="2E959416" w14:textId="77777777" w:rsidR="00422D79" w:rsidRPr="00D57854" w:rsidRDefault="00422D79" w:rsidP="00422D79">
      <w:pPr>
        <w:pStyle w:val="Prrafodelista"/>
        <w:overflowPunct w:val="0"/>
        <w:autoSpaceDE w:val="0"/>
        <w:autoSpaceDN w:val="0"/>
        <w:adjustRightInd w:val="0"/>
        <w:spacing w:after="0" w:line="240" w:lineRule="auto"/>
        <w:ind w:left="0"/>
        <w:jc w:val="center"/>
        <w:textAlignment w:val="baseline"/>
        <w:rPr>
          <w:rFonts w:ascii="Arial" w:eastAsia="Times New Roman" w:hAnsi="Arial" w:cs="Arial"/>
          <w:b/>
          <w:sz w:val="18"/>
          <w:szCs w:val="18"/>
          <w:lang w:val="es-ES_tradnl" w:eastAsia="es-ES"/>
        </w:rPr>
      </w:pPr>
    </w:p>
    <w:p w14:paraId="69BD6054" w14:textId="77777777" w:rsidR="006812C0" w:rsidRPr="00D57854" w:rsidRDefault="006812C0" w:rsidP="00C51CED">
      <w:pPr>
        <w:pStyle w:val="Prrafodelista"/>
        <w:numPr>
          <w:ilvl w:val="0"/>
          <w:numId w:val="5"/>
        </w:numPr>
        <w:overflowPunct w:val="0"/>
        <w:autoSpaceDE w:val="0"/>
        <w:autoSpaceDN w:val="0"/>
        <w:adjustRightInd w:val="0"/>
        <w:spacing w:after="0"/>
        <w:jc w:val="both"/>
        <w:textAlignment w:val="baseline"/>
        <w:rPr>
          <w:rFonts w:ascii="Arial" w:eastAsia="Times New Roman" w:hAnsi="Arial" w:cs="Arial"/>
          <w:b/>
          <w:sz w:val="18"/>
          <w:szCs w:val="18"/>
          <w:lang w:val="es-ES_tradnl" w:eastAsia="es-ES"/>
        </w:rPr>
      </w:pPr>
      <w:r w:rsidRPr="00D57854">
        <w:rPr>
          <w:rFonts w:ascii="Arial" w:eastAsia="Times New Roman" w:hAnsi="Arial" w:cs="Arial"/>
          <w:sz w:val="18"/>
          <w:szCs w:val="18"/>
          <w:lang w:val="es-ES_tradnl" w:eastAsia="es-ES"/>
        </w:rPr>
        <w:t>Ambas partes declaran:</w:t>
      </w:r>
    </w:p>
    <w:p w14:paraId="69BD6055" w14:textId="77777777" w:rsidR="006812C0" w:rsidRPr="00D57854" w:rsidRDefault="006812C0" w:rsidP="00C51CED">
      <w:pPr>
        <w:overflowPunct w:val="0"/>
        <w:autoSpaceDE w:val="0"/>
        <w:autoSpaceDN w:val="0"/>
        <w:adjustRightInd w:val="0"/>
        <w:spacing w:after="0"/>
        <w:jc w:val="both"/>
        <w:textAlignment w:val="baseline"/>
        <w:rPr>
          <w:rFonts w:ascii="Arial" w:eastAsia="Times New Roman" w:hAnsi="Arial" w:cs="Arial"/>
          <w:b/>
          <w:sz w:val="18"/>
          <w:szCs w:val="18"/>
          <w:lang w:val="es-ES_tradnl" w:eastAsia="es-ES"/>
        </w:rPr>
      </w:pPr>
    </w:p>
    <w:p w14:paraId="69BD6056" w14:textId="77777777" w:rsidR="006812C0" w:rsidRPr="00D57854" w:rsidRDefault="006812C0" w:rsidP="00C51CED">
      <w:pPr>
        <w:pStyle w:val="Prrafodelista"/>
        <w:numPr>
          <w:ilvl w:val="0"/>
          <w:numId w:val="6"/>
        </w:numPr>
        <w:overflowPunct w:val="0"/>
        <w:autoSpaceDE w:val="0"/>
        <w:autoSpaceDN w:val="0"/>
        <w:adjustRightInd w:val="0"/>
        <w:spacing w:after="0"/>
        <w:jc w:val="both"/>
        <w:textAlignment w:val="baseline"/>
        <w:rPr>
          <w:rFonts w:ascii="Arial" w:eastAsia="Times New Roman" w:hAnsi="Arial" w:cs="Arial"/>
          <w:b/>
          <w:sz w:val="18"/>
          <w:szCs w:val="18"/>
          <w:lang w:val="es-ES_tradnl" w:eastAsia="es-ES"/>
        </w:rPr>
      </w:pPr>
      <w:r w:rsidRPr="00D57854">
        <w:rPr>
          <w:rFonts w:ascii="Arial" w:eastAsia="Times New Roman" w:hAnsi="Arial" w:cs="Arial"/>
          <w:sz w:val="18"/>
          <w:szCs w:val="18"/>
          <w:lang w:val="es-ES_tradnl" w:eastAsia="es-ES"/>
        </w:rPr>
        <w:t>Que los datos consistentes en el domicilio, RFC y datos de localización del domicilio son ciertos y se encuentran establecidos en la carátula del presente contrato.</w:t>
      </w:r>
    </w:p>
    <w:p w14:paraId="69BD6057" w14:textId="77777777" w:rsidR="006812C0" w:rsidRPr="00D57854" w:rsidRDefault="006812C0" w:rsidP="00C51CED">
      <w:pPr>
        <w:pStyle w:val="Prrafodelista"/>
        <w:numPr>
          <w:ilvl w:val="0"/>
          <w:numId w:val="6"/>
        </w:numPr>
        <w:overflowPunct w:val="0"/>
        <w:autoSpaceDE w:val="0"/>
        <w:autoSpaceDN w:val="0"/>
        <w:adjustRightInd w:val="0"/>
        <w:spacing w:after="0"/>
        <w:jc w:val="both"/>
        <w:textAlignment w:val="baseline"/>
        <w:rPr>
          <w:rFonts w:ascii="Arial" w:eastAsia="Times New Roman" w:hAnsi="Arial" w:cs="Arial"/>
          <w:b/>
          <w:sz w:val="18"/>
          <w:szCs w:val="18"/>
          <w:lang w:val="es-ES_tradnl" w:eastAsia="es-ES"/>
        </w:rPr>
      </w:pPr>
      <w:r w:rsidRPr="00D57854">
        <w:rPr>
          <w:rFonts w:ascii="Arial" w:eastAsia="Times New Roman" w:hAnsi="Arial" w:cs="Arial"/>
          <w:sz w:val="18"/>
          <w:szCs w:val="18"/>
          <w:lang w:val="es-ES_tradnl" w:eastAsia="es-ES"/>
        </w:rPr>
        <w:t>Que tienen pleno goce de sus derechos y capacidad legal para contratar y obligarse en términos del presente contrato.</w:t>
      </w:r>
    </w:p>
    <w:p w14:paraId="69BD6058" w14:textId="77777777" w:rsidR="006812C0" w:rsidRPr="00D57854" w:rsidRDefault="006812C0" w:rsidP="00C51CED">
      <w:pPr>
        <w:pStyle w:val="Prrafodelista"/>
        <w:numPr>
          <w:ilvl w:val="0"/>
          <w:numId w:val="6"/>
        </w:numPr>
        <w:shd w:val="clear" w:color="auto" w:fill="FFFFFF"/>
        <w:spacing w:after="101"/>
        <w:jc w:val="both"/>
        <w:rPr>
          <w:rFonts w:ascii="Arial" w:eastAsia="Times New Roman" w:hAnsi="Arial" w:cs="Arial"/>
          <w:b/>
          <w:sz w:val="18"/>
          <w:szCs w:val="18"/>
          <w:lang w:val="es-ES_tradnl" w:eastAsia="es-ES"/>
        </w:rPr>
      </w:pPr>
      <w:r w:rsidRPr="00D57854">
        <w:rPr>
          <w:rFonts w:ascii="Arial" w:eastAsia="Times New Roman" w:hAnsi="Arial" w:cs="Arial"/>
          <w:sz w:val="18"/>
          <w:szCs w:val="18"/>
          <w:lang w:eastAsia="es-MX"/>
        </w:rPr>
        <w:t xml:space="preserve">Que aceptan que el presente contrato se regirá por la Ley Federal de Protección al Consumidor, Ley Federal de Telecomunicaciones y Radiodifusión, la Norma Oficial Mexicana NOM-184-SCFI-2018, </w:t>
      </w:r>
      <w:r w:rsidRPr="00D57854">
        <w:rPr>
          <w:rFonts w:ascii="Arial" w:eastAsia="Times New Roman" w:hAnsi="Arial" w:cs="Arial"/>
          <w:i/>
          <w:sz w:val="18"/>
          <w:szCs w:val="18"/>
          <w:lang w:eastAsia="es-MX"/>
        </w:rPr>
        <w:t>Elementos Normativos y Obligaciones Específicas que deben Observar los Proveedores para la Comercialización y/o Prestación de los Servicios de Telecomunicaciones cuando Utilicen una Red Pública de Telecomunicaciones</w:t>
      </w:r>
      <w:r w:rsidRPr="00D57854">
        <w:rPr>
          <w:rFonts w:ascii="Arial" w:eastAsia="Times New Roman" w:hAnsi="Arial" w:cs="Arial"/>
          <w:sz w:val="18"/>
          <w:szCs w:val="18"/>
          <w:lang w:eastAsia="es-MX"/>
        </w:rPr>
        <w:t>, y demás normatividad aplicable, por lo que los derechos y obligaciones establecidas en dicho marco normativo se tendrán por aquí reproducidas como si a la letra se insertase.</w:t>
      </w:r>
    </w:p>
    <w:p w14:paraId="69BD6059" w14:textId="30FDBB49" w:rsidR="006812C0" w:rsidRPr="00D57854" w:rsidRDefault="006812C0" w:rsidP="00C51CED">
      <w:pPr>
        <w:pStyle w:val="Prrafodelista"/>
        <w:numPr>
          <w:ilvl w:val="0"/>
          <w:numId w:val="6"/>
        </w:numPr>
        <w:shd w:val="clear" w:color="auto" w:fill="FFFFFF"/>
        <w:spacing w:after="101"/>
        <w:jc w:val="both"/>
        <w:rPr>
          <w:rFonts w:ascii="Arial" w:hAnsi="Arial" w:cs="Arial"/>
          <w:sz w:val="18"/>
          <w:szCs w:val="18"/>
        </w:rPr>
      </w:pPr>
      <w:r w:rsidRPr="00D57854">
        <w:rPr>
          <w:rFonts w:ascii="Arial" w:hAnsi="Arial" w:cs="Arial"/>
          <w:sz w:val="18"/>
          <w:szCs w:val="18"/>
        </w:rPr>
        <w:t xml:space="preserve">Que la manifestación de la voluntad para adherirse al presente contrato de adhesión y </w:t>
      </w:r>
      <w:r w:rsidR="00C51CED" w:rsidRPr="00D57854">
        <w:rPr>
          <w:rFonts w:ascii="Arial" w:hAnsi="Arial" w:cs="Arial"/>
          <w:sz w:val="18"/>
          <w:szCs w:val="18"/>
        </w:rPr>
        <w:t>su carátula</w:t>
      </w:r>
      <w:r w:rsidRPr="00D57854">
        <w:rPr>
          <w:rFonts w:ascii="Arial" w:hAnsi="Arial" w:cs="Arial"/>
          <w:sz w:val="18"/>
          <w:szCs w:val="18"/>
        </w:rPr>
        <w:t xml:space="preserve"> (la cual forma parte integrante del referido contrato)</w:t>
      </w:r>
      <w:r w:rsidRPr="00D57854" w:rsidDel="00617041">
        <w:rPr>
          <w:rFonts w:ascii="Arial" w:hAnsi="Arial" w:cs="Arial"/>
          <w:sz w:val="18"/>
          <w:szCs w:val="18"/>
        </w:rPr>
        <w:t xml:space="preserve"> </w:t>
      </w:r>
      <w:r w:rsidRPr="00D57854">
        <w:rPr>
          <w:rFonts w:ascii="Arial" w:hAnsi="Arial" w:cs="Arial"/>
          <w:sz w:val="18"/>
          <w:szCs w:val="18"/>
        </w:rPr>
        <w:t xml:space="preserve">son las firmas que </w:t>
      </w:r>
      <w:r w:rsidR="00C51CED" w:rsidRPr="00D57854">
        <w:rPr>
          <w:rFonts w:ascii="Arial" w:hAnsi="Arial" w:cs="Arial"/>
          <w:sz w:val="18"/>
          <w:szCs w:val="18"/>
        </w:rPr>
        <w:t>plasmen las</w:t>
      </w:r>
      <w:r w:rsidRPr="00D57854">
        <w:rPr>
          <w:rFonts w:ascii="Arial" w:hAnsi="Arial" w:cs="Arial"/>
          <w:sz w:val="18"/>
          <w:szCs w:val="18"/>
        </w:rPr>
        <w:t xml:space="preserve"> </w:t>
      </w:r>
      <w:r w:rsidR="00C51CED" w:rsidRPr="00D57854">
        <w:rPr>
          <w:rFonts w:ascii="Arial" w:hAnsi="Arial" w:cs="Arial"/>
          <w:sz w:val="18"/>
          <w:szCs w:val="18"/>
        </w:rPr>
        <w:t>partes en</w:t>
      </w:r>
      <w:r w:rsidRPr="00D57854">
        <w:rPr>
          <w:rFonts w:ascii="Arial" w:hAnsi="Arial" w:cs="Arial"/>
          <w:sz w:val="18"/>
          <w:szCs w:val="18"/>
        </w:rPr>
        <w:t xml:space="preserve"> la carátula. </w:t>
      </w:r>
    </w:p>
    <w:p w14:paraId="69BD605A" w14:textId="45C291A8" w:rsidR="006812C0" w:rsidRPr="00D57854" w:rsidRDefault="006812C0" w:rsidP="00C51CED">
      <w:pPr>
        <w:pStyle w:val="Prrafodelista"/>
        <w:numPr>
          <w:ilvl w:val="0"/>
          <w:numId w:val="6"/>
        </w:numPr>
        <w:shd w:val="clear" w:color="auto" w:fill="FFFFFF"/>
        <w:spacing w:after="101"/>
        <w:jc w:val="both"/>
        <w:rPr>
          <w:rFonts w:ascii="Arial" w:eastAsia="Times New Roman" w:hAnsi="Arial" w:cs="Arial"/>
          <w:b/>
          <w:sz w:val="18"/>
          <w:szCs w:val="18"/>
          <w:lang w:val="es-ES_tradnl" w:eastAsia="es-ES"/>
        </w:rPr>
      </w:pPr>
      <w:r w:rsidRPr="00D57854">
        <w:rPr>
          <w:rFonts w:ascii="Arial" w:eastAsia="Times New Roman" w:hAnsi="Arial" w:cs="Arial"/>
          <w:sz w:val="18"/>
          <w:szCs w:val="18"/>
          <w:lang w:val="es-ES_tradnl" w:eastAsia="es-ES"/>
        </w:rPr>
        <w:t xml:space="preserve">Que </w:t>
      </w:r>
      <w:r w:rsidR="00C51CED" w:rsidRPr="00D57854">
        <w:rPr>
          <w:rFonts w:ascii="Arial" w:eastAsia="Times New Roman" w:hAnsi="Arial" w:cs="Arial"/>
          <w:sz w:val="18"/>
          <w:szCs w:val="18"/>
          <w:lang w:val="es-ES_tradnl" w:eastAsia="es-ES"/>
        </w:rPr>
        <w:t>es su</w:t>
      </w:r>
      <w:r w:rsidRPr="00D57854">
        <w:rPr>
          <w:rFonts w:ascii="Arial" w:eastAsia="Times New Roman" w:hAnsi="Arial" w:cs="Arial"/>
          <w:sz w:val="18"/>
          <w:szCs w:val="18"/>
          <w:lang w:val="es-ES_tradnl" w:eastAsia="es-ES"/>
        </w:rPr>
        <w:t xml:space="preserve"> voluntad celebrar el presente contrato sujetándose a las siguientes:</w:t>
      </w:r>
    </w:p>
    <w:p w14:paraId="69BD605B" w14:textId="77777777" w:rsidR="006812C0" w:rsidRPr="00D57854" w:rsidRDefault="006812C0" w:rsidP="006812C0">
      <w:pPr>
        <w:overflowPunct w:val="0"/>
        <w:autoSpaceDE w:val="0"/>
        <w:autoSpaceDN w:val="0"/>
        <w:adjustRightInd w:val="0"/>
        <w:spacing w:after="0" w:line="240" w:lineRule="auto"/>
        <w:jc w:val="center"/>
        <w:textAlignment w:val="baseline"/>
        <w:rPr>
          <w:rFonts w:ascii="Arial" w:eastAsia="Times New Roman" w:hAnsi="Arial" w:cs="Arial"/>
          <w:b/>
          <w:sz w:val="18"/>
          <w:szCs w:val="18"/>
          <w:lang w:val="es-ES_tradnl" w:eastAsia="es-ES"/>
        </w:rPr>
      </w:pPr>
      <w:r w:rsidRPr="00D57854">
        <w:rPr>
          <w:rFonts w:ascii="Arial" w:eastAsia="Times New Roman" w:hAnsi="Arial" w:cs="Arial"/>
          <w:b/>
          <w:spacing w:val="40"/>
          <w:sz w:val="18"/>
          <w:szCs w:val="18"/>
          <w:lang w:val="es-ES_tradnl" w:eastAsia="es-ES"/>
        </w:rPr>
        <w:t>CLÁUSULA</w:t>
      </w:r>
      <w:r w:rsidRPr="00D57854">
        <w:rPr>
          <w:rFonts w:ascii="Arial" w:eastAsia="Times New Roman" w:hAnsi="Arial" w:cs="Arial"/>
          <w:b/>
          <w:sz w:val="18"/>
          <w:szCs w:val="18"/>
          <w:lang w:val="es-ES_tradnl" w:eastAsia="es-ES"/>
        </w:rPr>
        <w:t>S</w:t>
      </w:r>
    </w:p>
    <w:p w14:paraId="69BD605C" w14:textId="77777777" w:rsidR="006812C0" w:rsidRPr="00D57854" w:rsidRDefault="006812C0" w:rsidP="006812C0">
      <w:pPr>
        <w:pStyle w:val="Prrafodelista"/>
        <w:overflowPunct w:val="0"/>
        <w:autoSpaceDE w:val="0"/>
        <w:autoSpaceDN w:val="0"/>
        <w:adjustRightInd w:val="0"/>
        <w:spacing w:after="0" w:line="240" w:lineRule="auto"/>
        <w:ind w:left="0"/>
        <w:jc w:val="both"/>
        <w:textAlignment w:val="baseline"/>
        <w:rPr>
          <w:rFonts w:ascii="Arial" w:eastAsia="Times New Roman" w:hAnsi="Arial" w:cs="Arial"/>
          <w:b/>
          <w:sz w:val="18"/>
          <w:szCs w:val="18"/>
          <w:lang w:val="es-ES_tradnl" w:eastAsia="es-ES"/>
        </w:rPr>
      </w:pPr>
    </w:p>
    <w:p w14:paraId="69BD605D" w14:textId="77777777" w:rsidR="006812C0" w:rsidRPr="00D57854" w:rsidRDefault="006812C0" w:rsidP="006812C0">
      <w:pPr>
        <w:pStyle w:val="Prrafodelista"/>
        <w:overflowPunct w:val="0"/>
        <w:autoSpaceDE w:val="0"/>
        <w:autoSpaceDN w:val="0"/>
        <w:adjustRightInd w:val="0"/>
        <w:spacing w:after="0" w:line="240" w:lineRule="auto"/>
        <w:ind w:left="0"/>
        <w:jc w:val="both"/>
        <w:textAlignment w:val="baseline"/>
        <w:rPr>
          <w:rFonts w:ascii="Arial" w:eastAsia="Times New Roman" w:hAnsi="Arial" w:cs="Arial"/>
          <w:b/>
          <w:sz w:val="18"/>
          <w:szCs w:val="18"/>
          <w:lang w:val="es-ES_tradnl" w:eastAsia="es-ES"/>
        </w:rPr>
      </w:pPr>
    </w:p>
    <w:p w14:paraId="0EC008E1" w14:textId="77777777" w:rsidR="00C51CED" w:rsidRDefault="00C51CED" w:rsidP="006812C0">
      <w:pPr>
        <w:pStyle w:val="Prrafodelista"/>
        <w:overflowPunct w:val="0"/>
        <w:autoSpaceDE w:val="0"/>
        <w:autoSpaceDN w:val="0"/>
        <w:adjustRightInd w:val="0"/>
        <w:spacing w:after="0" w:line="240" w:lineRule="auto"/>
        <w:ind w:left="0"/>
        <w:jc w:val="both"/>
        <w:textAlignment w:val="baseline"/>
        <w:rPr>
          <w:rFonts w:ascii="Arial" w:eastAsia="Times New Roman" w:hAnsi="Arial" w:cs="Arial"/>
          <w:b/>
          <w:sz w:val="18"/>
          <w:szCs w:val="18"/>
          <w:lang w:val="es-ES_tradnl" w:eastAsia="es-ES"/>
        </w:rPr>
        <w:sectPr w:rsidR="00C51CED" w:rsidSect="007975A0">
          <w:headerReference w:type="default" r:id="rId14"/>
          <w:footerReference w:type="default" r:id="rId15"/>
          <w:pgSz w:w="12240" w:h="15840"/>
          <w:pgMar w:top="426" w:right="474" w:bottom="142" w:left="426" w:header="0" w:footer="0" w:gutter="0"/>
          <w:cols w:space="708"/>
          <w:docGrid w:linePitch="360"/>
        </w:sectPr>
      </w:pPr>
    </w:p>
    <w:p w14:paraId="6E7EB333" w14:textId="064AE38C"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eastAsia="Times New Roman" w:hAnsi="Arial" w:cs="Arial"/>
          <w:sz w:val="18"/>
          <w:szCs w:val="18"/>
          <w:lang w:val="es-ES_tradnl" w:eastAsia="es-ES"/>
        </w:rPr>
      </w:pPr>
      <w:r w:rsidRPr="00F10857">
        <w:rPr>
          <w:rFonts w:ascii="Arial" w:eastAsia="Times New Roman" w:hAnsi="Arial" w:cs="Arial"/>
          <w:b/>
          <w:sz w:val="18"/>
          <w:szCs w:val="18"/>
          <w:lang w:val="es-ES_tradnl" w:eastAsia="es-ES"/>
        </w:rPr>
        <w:t xml:space="preserve">PRIMERA: OBJETO DEL CONTRATO. </w:t>
      </w:r>
      <w:r w:rsidRPr="00F10857">
        <w:rPr>
          <w:rFonts w:ascii="Arial" w:eastAsia="Times New Roman" w:hAnsi="Arial" w:cs="Arial"/>
          <w:sz w:val="18"/>
          <w:szCs w:val="18"/>
          <w:lang w:val="es-ES_tradnl" w:eastAsia="es-ES"/>
        </w:rPr>
        <w:t>El PROVEEDOR se obliga a prestar el servicio de Internet fijo, (en adelante el Servicio), de manera continua, uniforme, regular y eficiente, a cambio del pago de la tarifa, plan o paquete que el SUSCRIPTOR haya seleccionado en la carátula del presente contrato, los cuales no podrán ser menores a los índices y parámetros de calidad que establezca el Instituto Federal de Telecomunicaciones (en adelante IFT) ni menores a los ofrecidos implícitamente o contratados en el presente instrumento.</w:t>
      </w:r>
    </w:p>
    <w:p w14:paraId="0DAD8E23" w14:textId="77777777" w:rsidR="00D05CE9" w:rsidRPr="00F10857" w:rsidRDefault="00D05CE9" w:rsidP="00D05CE9">
      <w:pPr>
        <w:tabs>
          <w:tab w:val="center" w:pos="2987"/>
        </w:tabs>
        <w:spacing w:before="120" w:after="120" w:line="240" w:lineRule="auto"/>
        <w:jc w:val="both"/>
        <w:rPr>
          <w:rFonts w:ascii="Arial" w:hAnsi="Arial" w:cs="Arial"/>
          <w:bCs/>
          <w:sz w:val="18"/>
          <w:szCs w:val="18"/>
        </w:rPr>
      </w:pPr>
      <w:r w:rsidRPr="00F10857">
        <w:rPr>
          <w:rFonts w:ascii="Arial" w:hAnsi="Arial" w:cs="Arial"/>
          <w:bCs/>
          <w:sz w:val="18"/>
          <w:szCs w:val="18"/>
        </w:rPr>
        <w:t xml:space="preserve">El presente contrato se regirá bajo el esquema de </w:t>
      </w:r>
      <w:r w:rsidRPr="00F10857">
        <w:rPr>
          <w:rFonts w:ascii="Arial" w:hAnsi="Arial" w:cs="Arial"/>
          <w:b/>
          <w:bCs/>
          <w:sz w:val="18"/>
          <w:szCs w:val="18"/>
        </w:rPr>
        <w:t>mensualidades fijas POR ADELANTADO,</w:t>
      </w:r>
      <w:r w:rsidRPr="00F10857">
        <w:rPr>
          <w:rFonts w:ascii="Arial" w:hAnsi="Arial" w:cs="Arial"/>
          <w:bCs/>
          <w:sz w:val="18"/>
          <w:szCs w:val="18"/>
        </w:rPr>
        <w:t xml:space="preserve"> es decir se va a pagar el servicio de manera previa a utilizarlo, dicho esquema va a operar bajo los términos y condiciones del pospago exceptuando el momento de pago del servicio. Cualquier cargo por el SERVICIO tendrá como fecha de corte aquella en la que efectivamente el PROVEEDOR inició la prestación del SERVICIO.</w:t>
      </w:r>
    </w:p>
    <w:p w14:paraId="563289B0" w14:textId="77777777"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eastAsia="Times New Roman" w:hAnsi="Arial" w:cs="Arial"/>
          <w:sz w:val="18"/>
          <w:szCs w:val="18"/>
          <w:lang w:val="es-ES_tradnl" w:eastAsia="es-ES"/>
        </w:rPr>
      </w:pPr>
      <w:r w:rsidRPr="00F10857">
        <w:rPr>
          <w:rFonts w:ascii="Arial" w:eastAsia="Times New Roman" w:hAnsi="Arial" w:cs="Arial"/>
          <w:sz w:val="18"/>
          <w:szCs w:val="18"/>
          <w:lang w:val="es-ES_tradnl" w:eastAsia="es-ES"/>
        </w:rPr>
        <w:t xml:space="preserve">El PROVEEDOR es el único responsable </w:t>
      </w:r>
      <w:r w:rsidRPr="00F10857">
        <w:rPr>
          <w:rFonts w:ascii="Arial" w:hAnsi="Arial" w:cs="Arial"/>
          <w:sz w:val="18"/>
          <w:szCs w:val="18"/>
        </w:rPr>
        <w:t>frente al SUSCRIPTOR por</w:t>
      </w:r>
      <w:r w:rsidRPr="00F10857">
        <w:rPr>
          <w:rFonts w:ascii="Arial" w:eastAsia="Times New Roman" w:hAnsi="Arial" w:cs="Arial"/>
          <w:sz w:val="18"/>
          <w:szCs w:val="18"/>
          <w:lang w:val="es-ES_tradnl" w:eastAsia="es-ES"/>
        </w:rPr>
        <w:t xml:space="preserve"> la prestación del SERVICIO, así como, de los bienes o servicios adicionales contratados.</w:t>
      </w:r>
    </w:p>
    <w:p w14:paraId="6BD90EE2" w14:textId="77777777" w:rsidR="00D05CE9" w:rsidRPr="00F10857" w:rsidRDefault="00D05CE9" w:rsidP="00D05CE9">
      <w:pPr>
        <w:spacing w:before="120" w:after="120" w:line="240" w:lineRule="auto"/>
        <w:jc w:val="both"/>
        <w:rPr>
          <w:rFonts w:ascii="Arial" w:hAnsi="Arial" w:cs="Arial"/>
          <w:sz w:val="18"/>
          <w:szCs w:val="18"/>
        </w:rPr>
      </w:pPr>
      <w:r w:rsidRPr="00F10857">
        <w:rPr>
          <w:rFonts w:ascii="Arial" w:hAnsi="Arial" w:cs="Arial"/>
          <w:sz w:val="18"/>
          <w:szCs w:val="18"/>
        </w:rPr>
        <w:t>Todo lo pactado o contratado entre el SUSCRIPTOR y el PROVEEDOR de manera verbal o electrónica se le debe confirmar por escrito al SUSCRIPTOR a través del medio que él elija, en un plazo máximo de cinco días hábiles, contados a partir del momento en que se realice el pacto o contratación.</w:t>
      </w:r>
    </w:p>
    <w:p w14:paraId="011CEE2A" w14:textId="77777777" w:rsidR="00D05CE9" w:rsidRPr="00F10857" w:rsidRDefault="00D05CE9" w:rsidP="00D05CE9">
      <w:pPr>
        <w:spacing w:before="120" w:after="120" w:line="240" w:lineRule="auto"/>
        <w:jc w:val="both"/>
        <w:rPr>
          <w:rFonts w:ascii="Arial" w:eastAsia="Arial" w:hAnsi="Arial" w:cs="Arial"/>
          <w:sz w:val="18"/>
          <w:szCs w:val="18"/>
        </w:rPr>
      </w:pPr>
      <w:r w:rsidRPr="00F10857">
        <w:rPr>
          <w:rFonts w:ascii="Arial" w:eastAsia="Arial" w:hAnsi="Arial" w:cs="Arial"/>
          <w:sz w:val="18"/>
          <w:szCs w:val="18"/>
        </w:rPr>
        <w:t>El presente contrato podrá ser suscrito por las partes a través de medios físicos o electrónicos, a través de cualquier tecnología fiable que EL PROVEEDOR ponga a disposición del SUSCRIPTOR, por lo que esta forma de suscripción será completamente válida de acuerdo con la ley mercantil aplicable subsidiariamente.</w:t>
      </w:r>
    </w:p>
    <w:p w14:paraId="4DE970B0" w14:textId="77777777" w:rsidR="00D05CE9" w:rsidRPr="00F10857" w:rsidRDefault="00D05CE9" w:rsidP="00D05CE9">
      <w:pPr>
        <w:spacing w:before="120" w:after="120" w:line="240" w:lineRule="auto"/>
        <w:jc w:val="both"/>
        <w:rPr>
          <w:rFonts w:ascii="Arial" w:eastAsia="Arial" w:hAnsi="Arial" w:cs="Arial"/>
          <w:sz w:val="18"/>
          <w:szCs w:val="18"/>
        </w:rPr>
      </w:pPr>
      <w:r w:rsidRPr="00F10857">
        <w:rPr>
          <w:rFonts w:ascii="Arial" w:eastAsia="Arial" w:hAnsi="Arial" w:cs="Arial"/>
          <w:sz w:val="18"/>
          <w:szCs w:val="18"/>
        </w:rPr>
        <w:t xml:space="preserve">Cuando el contrato sea celebrado por medios electrónicos o cualquier nueva tecnología que sea válida de acuerdo con las </w:t>
      </w:r>
      <w:r w:rsidRPr="00F10857">
        <w:rPr>
          <w:rFonts w:ascii="Arial" w:eastAsia="Arial" w:hAnsi="Arial" w:cs="Arial"/>
          <w:sz w:val="18"/>
          <w:szCs w:val="18"/>
        </w:rPr>
        <w:t>leyes aplicables, el contrato y las constancias que se generen serán enviadas al SUSCRIPTOR al correo electrónico que éste haya proporcionado.</w:t>
      </w:r>
    </w:p>
    <w:p w14:paraId="0F94E8F5" w14:textId="77777777" w:rsidR="00D05CE9" w:rsidRPr="00F10857" w:rsidRDefault="00D05CE9" w:rsidP="00D05CE9">
      <w:pPr>
        <w:spacing w:before="120" w:after="120" w:line="240" w:lineRule="auto"/>
        <w:jc w:val="both"/>
        <w:rPr>
          <w:rFonts w:ascii="Arial" w:eastAsia="Times New Roman" w:hAnsi="Arial" w:cs="Arial"/>
          <w:sz w:val="18"/>
          <w:szCs w:val="18"/>
          <w:lang w:val="es-ES_tradnl" w:eastAsia="es-ES"/>
        </w:rPr>
      </w:pPr>
      <w:r w:rsidRPr="00F10857">
        <w:rPr>
          <w:rFonts w:ascii="Arial" w:eastAsia="Times New Roman" w:hAnsi="Arial" w:cs="Arial"/>
          <w:b/>
          <w:sz w:val="18"/>
          <w:szCs w:val="18"/>
          <w:lang w:val="es-ES_tradnl" w:eastAsia="es-ES"/>
        </w:rPr>
        <w:t>SEGUNDA:</w:t>
      </w:r>
      <w:r w:rsidRPr="00F10857">
        <w:rPr>
          <w:rFonts w:ascii="Arial" w:eastAsia="Times New Roman" w:hAnsi="Arial" w:cs="Arial"/>
          <w:sz w:val="18"/>
          <w:szCs w:val="18"/>
          <w:lang w:val="es-ES_tradnl" w:eastAsia="es-ES"/>
        </w:rPr>
        <w:t xml:space="preserve"> </w:t>
      </w:r>
      <w:r w:rsidRPr="00F10857">
        <w:rPr>
          <w:rFonts w:ascii="Arial" w:eastAsia="Times New Roman" w:hAnsi="Arial" w:cs="Arial"/>
          <w:b/>
          <w:sz w:val="18"/>
          <w:szCs w:val="18"/>
          <w:lang w:val="es-ES_tradnl" w:eastAsia="es-ES"/>
        </w:rPr>
        <w:t xml:space="preserve">VIGENCIA. </w:t>
      </w:r>
      <w:r w:rsidRPr="00F10857">
        <w:rPr>
          <w:rFonts w:ascii="Arial" w:eastAsia="Times New Roman" w:hAnsi="Arial" w:cs="Arial"/>
          <w:sz w:val="18"/>
          <w:szCs w:val="18"/>
          <w:lang w:val="es-ES_tradnl" w:eastAsia="es-ES"/>
        </w:rPr>
        <w:t xml:space="preserve">Este contrato </w:t>
      </w:r>
      <w:r w:rsidRPr="00F10857">
        <w:rPr>
          <w:rFonts w:ascii="Arial" w:eastAsia="Times New Roman" w:hAnsi="Arial" w:cs="Arial"/>
          <w:b/>
          <w:sz w:val="18"/>
          <w:szCs w:val="18"/>
          <w:lang w:val="es-ES_tradnl" w:eastAsia="es-ES"/>
        </w:rPr>
        <w:t>NO obliga a un plazo forzoso</w:t>
      </w:r>
      <w:r w:rsidRPr="00F10857">
        <w:rPr>
          <w:rFonts w:ascii="Arial" w:eastAsia="Times New Roman" w:hAnsi="Arial" w:cs="Arial"/>
          <w:sz w:val="18"/>
          <w:szCs w:val="18"/>
          <w:lang w:val="es-ES_tradnl" w:eastAsia="es-ES"/>
        </w:rPr>
        <w:t xml:space="preserve">, por lo que al tener una vigencia indeterminada el SUSCRIPTOR puede darlo por terminado en cualquier momento, </w:t>
      </w:r>
      <w:r w:rsidRPr="00F10857">
        <w:rPr>
          <w:rFonts w:ascii="Arial" w:eastAsia="Times New Roman" w:hAnsi="Arial" w:cs="Arial"/>
          <w:b/>
          <w:sz w:val="18"/>
          <w:szCs w:val="18"/>
          <w:lang w:val="es-ES_tradnl" w:eastAsia="es-ES"/>
        </w:rPr>
        <w:t>SIN penalidad alguna</w:t>
      </w:r>
      <w:r w:rsidRPr="00F10857">
        <w:rPr>
          <w:rFonts w:ascii="Arial" w:eastAsia="Times New Roman" w:hAnsi="Arial" w:cs="Arial"/>
          <w:sz w:val="18"/>
          <w:szCs w:val="18"/>
          <w:lang w:val="es-ES_tradnl" w:eastAsia="es-ES"/>
        </w:rPr>
        <w:t xml:space="preserve"> y sin necesidad de recabar autorización del PROVEEDOR, únicamente se tendrá que dar aviso a este último a </w:t>
      </w:r>
      <w:r w:rsidRPr="00F10857">
        <w:rPr>
          <w:rFonts w:ascii="Arial" w:eastAsia="Times New Roman" w:hAnsi="Arial" w:cs="Arial"/>
          <w:sz w:val="18"/>
          <w:szCs w:val="18"/>
          <w:lang w:val="es-ES_tradnl" w:eastAsia="es-MX"/>
        </w:rPr>
        <w:t>través del mismo medio en el cual contrató el servicio o</w:t>
      </w:r>
      <w:r w:rsidRPr="00F10857">
        <w:rPr>
          <w:rFonts w:ascii="Arial" w:eastAsia="Times New Roman" w:hAnsi="Arial" w:cs="Arial"/>
          <w:sz w:val="18"/>
          <w:szCs w:val="18"/>
          <w:lang w:val="es-ES_tradnl" w:eastAsia="es-ES"/>
        </w:rPr>
        <w:t xml:space="preserve"> por los medios de contacto señalados en la carátula, pagando únicamente el remanente del equipo.</w:t>
      </w:r>
    </w:p>
    <w:p w14:paraId="5EB9B5DA" w14:textId="481C71E9" w:rsidR="00D05CE9" w:rsidRPr="0073472B"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hAnsi="Arial" w:cs="Arial"/>
          <w:sz w:val="18"/>
          <w:szCs w:val="18"/>
        </w:rPr>
      </w:pPr>
      <w:r w:rsidRPr="00F10857">
        <w:rPr>
          <w:rFonts w:ascii="Arial" w:eastAsia="Times New Roman" w:hAnsi="Arial" w:cs="Arial"/>
          <w:b/>
          <w:sz w:val="18"/>
          <w:szCs w:val="18"/>
          <w:lang w:val="es-ES_tradnl" w:eastAsia="es-ES"/>
        </w:rPr>
        <w:t>TERCERA: EQUIPO TERMINAL.</w:t>
      </w:r>
      <w:r w:rsidRPr="00F10857">
        <w:rPr>
          <w:rFonts w:ascii="Arial" w:eastAsia="Times New Roman" w:hAnsi="Arial" w:cs="Arial"/>
          <w:sz w:val="18"/>
          <w:szCs w:val="18"/>
          <w:lang w:val="es-ES_tradnl" w:eastAsia="es-ES"/>
        </w:rPr>
        <w:t xml:space="preserve"> </w:t>
      </w:r>
      <w:r w:rsidRPr="00F10857">
        <w:rPr>
          <w:rFonts w:ascii="Arial" w:hAnsi="Arial" w:cs="Arial"/>
          <w:sz w:val="18"/>
          <w:szCs w:val="18"/>
        </w:rPr>
        <w:t xml:space="preserve">Para que el SUSCRIPTOR haga uso del Servicio, es necesario </w:t>
      </w:r>
      <w:r w:rsidRPr="0073472B">
        <w:rPr>
          <w:rFonts w:ascii="Arial" w:hAnsi="Arial" w:cs="Arial"/>
          <w:sz w:val="18"/>
          <w:szCs w:val="18"/>
        </w:rPr>
        <w:t xml:space="preserve">que cuente con un Equipo, el cual se otorga en COMPRA-VENTA a través de El Proveedor; si el SUSCRIPTOR cuenta con un Equipo para recibir el servicio de su propiedad, los equipos deberán encontrarse debidamente homologado conforme a lo establecido en la LFTR y las disposiciones jurídicas aplicables. El Proveedor informará previo a la contratación cuáles son los requerimientos mínimos de los equipos. </w:t>
      </w:r>
      <w:r w:rsidRPr="0073472B">
        <w:rPr>
          <w:rFonts w:ascii="Arial" w:hAnsi="Arial" w:cs="Arial"/>
          <w:color w:val="2F2F2F"/>
          <w:sz w:val="18"/>
          <w:szCs w:val="18"/>
          <w:shd w:val="clear" w:color="auto" w:fill="FFFFFF"/>
        </w:rPr>
        <w:t>En caso de que no cuente con dichas características debe informar por escrito tal situación.</w:t>
      </w:r>
    </w:p>
    <w:p w14:paraId="1582448A" w14:textId="77777777" w:rsidR="00D05CE9" w:rsidRPr="0073472B" w:rsidRDefault="00D05CE9" w:rsidP="00D05CE9">
      <w:pPr>
        <w:shd w:val="clear" w:color="auto" w:fill="FFFFFF"/>
        <w:spacing w:before="120" w:after="120" w:line="240" w:lineRule="auto"/>
        <w:jc w:val="both"/>
        <w:rPr>
          <w:rFonts w:ascii="Arial" w:eastAsia="Times New Roman" w:hAnsi="Arial" w:cs="Arial"/>
          <w:sz w:val="18"/>
          <w:szCs w:val="18"/>
          <w:lang w:val="es-ES_tradnl" w:eastAsia="es-ES"/>
        </w:rPr>
      </w:pPr>
      <w:r w:rsidRPr="0073472B">
        <w:rPr>
          <w:rFonts w:ascii="Arial" w:eastAsia="Times New Roman" w:hAnsi="Arial" w:cs="Arial"/>
          <w:sz w:val="18"/>
          <w:szCs w:val="18"/>
          <w:lang w:val="es-ES_tradnl" w:eastAsia="es-ES"/>
        </w:rPr>
        <w:t>En el momento en el que el SUSCRIPTOR realice la liquidación del Equipo, el PROVEEDOR le debe proporcionar la factura correspondiente.</w:t>
      </w:r>
    </w:p>
    <w:p w14:paraId="418C1B87" w14:textId="63FB9AD3"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eastAsia="Times New Roman" w:hAnsi="Arial" w:cs="Arial"/>
          <w:sz w:val="18"/>
          <w:szCs w:val="18"/>
          <w:lang w:val="es-ES_tradnl" w:eastAsia="es-ES"/>
        </w:rPr>
      </w:pPr>
      <w:r w:rsidRPr="0073472B">
        <w:rPr>
          <w:rFonts w:ascii="Arial" w:hAnsi="Arial" w:cs="Arial"/>
          <w:sz w:val="18"/>
          <w:szCs w:val="18"/>
        </w:rPr>
        <w:t xml:space="preserve">En caso de que el SUSCRIPTOR adquiera un equipo en COMPRA-VENTA con el PROVEEDOR, éste se </w:t>
      </w:r>
      <w:r w:rsidRPr="0073472B">
        <w:rPr>
          <w:rFonts w:ascii="Arial" w:eastAsia="Times New Roman" w:hAnsi="Arial" w:cs="Arial"/>
          <w:sz w:val="18"/>
          <w:szCs w:val="18"/>
          <w:lang w:val="es-ES" w:eastAsia="es-ES"/>
        </w:rPr>
        <w:t>encuentra bloqueado, por lo que no puede funcionar en la red de otro operador de servicios de telecomunicaciones. El SUSCRIPTOR podrá hacer uso libre de la interfaz del equipo tan pronto haya pagado el precio total del mismo, por lo que</w:t>
      </w:r>
      <w:r w:rsidRPr="00F10857">
        <w:rPr>
          <w:rFonts w:ascii="Arial" w:eastAsia="Times New Roman" w:hAnsi="Arial" w:cs="Arial"/>
          <w:sz w:val="18"/>
          <w:szCs w:val="18"/>
          <w:lang w:val="es-ES" w:eastAsia="es-ES"/>
        </w:rPr>
        <w:t xml:space="preserve"> el PROVEEDOR deberá informar a través de medios físicos o electrónicos o digitales o de cualquier otra nueva tecnología que lo permita </w:t>
      </w:r>
      <w:r>
        <w:rPr>
          <w:rFonts w:ascii="Arial" w:eastAsia="Times New Roman" w:hAnsi="Arial" w:cs="Arial"/>
          <w:sz w:val="18"/>
          <w:szCs w:val="18"/>
          <w:lang w:val="es-ES" w:eastAsia="es-ES"/>
        </w:rPr>
        <w:t>cómo</w:t>
      </w:r>
      <w:r w:rsidRPr="00F10857">
        <w:rPr>
          <w:rFonts w:ascii="Arial" w:eastAsia="Times New Roman" w:hAnsi="Arial" w:cs="Arial"/>
          <w:sz w:val="18"/>
          <w:szCs w:val="18"/>
          <w:lang w:val="es-ES" w:eastAsia="es-ES"/>
        </w:rPr>
        <w:t xml:space="preserve"> puede ser ocupado. </w:t>
      </w:r>
    </w:p>
    <w:p w14:paraId="3708E921" w14:textId="3DB6ED0E" w:rsidR="00D05CE9" w:rsidRPr="00F10857" w:rsidRDefault="00D05CE9" w:rsidP="00D05CE9">
      <w:pPr>
        <w:spacing w:before="120" w:after="120" w:line="240" w:lineRule="auto"/>
        <w:jc w:val="both"/>
        <w:rPr>
          <w:rFonts w:ascii="Arial" w:eastAsia="Times New Roman" w:hAnsi="Arial" w:cs="Arial"/>
          <w:sz w:val="18"/>
          <w:szCs w:val="18"/>
          <w:lang w:val="es-ES" w:eastAsia="es-ES"/>
        </w:rPr>
      </w:pPr>
      <w:r w:rsidRPr="00F10857">
        <w:rPr>
          <w:rFonts w:ascii="Arial" w:eastAsia="Times New Roman" w:hAnsi="Arial" w:cs="Arial"/>
          <w:sz w:val="18"/>
          <w:szCs w:val="18"/>
          <w:lang w:val="es-ES" w:eastAsia="es-ES"/>
        </w:rPr>
        <w:lastRenderedPageBreak/>
        <w:t xml:space="preserve">El Equipo adquirido por el SUSCRIPTOR a través del </w:t>
      </w:r>
      <w:r w:rsidRPr="0073472B">
        <w:rPr>
          <w:rFonts w:ascii="Arial" w:eastAsia="Times New Roman" w:hAnsi="Arial" w:cs="Arial"/>
          <w:sz w:val="18"/>
          <w:szCs w:val="18"/>
          <w:lang w:val="es-ES" w:eastAsia="es-ES"/>
        </w:rPr>
        <w:t xml:space="preserve">PROVEEDOR cuenta con garantía por defectos de fabricación de </w:t>
      </w:r>
      <w:r w:rsidR="00CB50FC">
        <w:rPr>
          <w:rFonts w:ascii="Arial" w:eastAsia="Times New Roman" w:hAnsi="Arial" w:cs="Arial"/>
          <w:sz w:val="18"/>
          <w:szCs w:val="18"/>
          <w:lang w:val="es-ES" w:eastAsia="es-ES"/>
        </w:rPr>
        <w:t>90</w:t>
      </w:r>
      <w:r w:rsidRPr="0073472B">
        <w:rPr>
          <w:rFonts w:ascii="Arial" w:eastAsia="Times New Roman" w:hAnsi="Arial" w:cs="Arial"/>
          <w:sz w:val="18"/>
          <w:szCs w:val="18"/>
          <w:lang w:val="es-ES" w:eastAsia="es-ES"/>
        </w:rPr>
        <w:t xml:space="preserve"> días naturales contados a partir de la entrega del Equipo terminal, la garantía</w:t>
      </w:r>
      <w:r w:rsidRPr="00F10857">
        <w:rPr>
          <w:rFonts w:ascii="Arial" w:eastAsia="Times New Roman" w:hAnsi="Arial" w:cs="Arial"/>
          <w:sz w:val="18"/>
          <w:szCs w:val="18"/>
          <w:lang w:val="es-ES" w:eastAsia="es-ES"/>
        </w:rPr>
        <w:t xml:space="preserve"> no será válida bajo los supuestos de mal uso de los equipos, manipulación indebidamente aplicada por el SUSCRIPTOR, descargas eléctricas o cuando las causas sean imputables al SUSCRIPTOR. En caso de que el Equipo fallara fuera de la vigencia de Garantía de Equipo, el PROVEEDOR informará al SUSCRIPTOR, a través de medios físicos, electrónicos, digitales o de cualquier otra nueva tecnología que lo permita, el procedimiento que debe seguir para llevar a cabo la reparación de su Equipo.</w:t>
      </w:r>
    </w:p>
    <w:p w14:paraId="6BE45DB8" w14:textId="77777777" w:rsidR="00D05CE9" w:rsidRPr="00F10857" w:rsidRDefault="00D05CE9" w:rsidP="00D05CE9">
      <w:pPr>
        <w:spacing w:before="120" w:after="120" w:line="240" w:lineRule="auto"/>
        <w:jc w:val="both"/>
        <w:rPr>
          <w:rFonts w:ascii="Arial" w:eastAsia="Times New Roman" w:hAnsi="Arial" w:cs="Arial"/>
          <w:sz w:val="18"/>
          <w:szCs w:val="18"/>
          <w:lang w:val="es-ES" w:eastAsia="es-ES"/>
        </w:rPr>
      </w:pPr>
      <w:r w:rsidRPr="00F10857">
        <w:rPr>
          <w:rFonts w:ascii="Arial" w:eastAsia="Times New Roman" w:hAnsi="Arial" w:cs="Arial"/>
          <w:sz w:val="18"/>
          <w:szCs w:val="18"/>
          <w:lang w:val="es-ES" w:eastAsia="es-ES"/>
        </w:rPr>
        <w:t xml:space="preserve">El PROVEEDOR suspenderá el cobro del Servicio por el periodo que dure la revisión y reparación del Equipo, salvo que al momento de hacer efectiva la Garantía del Equipo se proporcione al SUSCRIPTOR un equipo sustituto de similares características.  </w:t>
      </w:r>
    </w:p>
    <w:p w14:paraId="32EC47AB" w14:textId="77777777" w:rsidR="00D05CE9" w:rsidRPr="00F10857" w:rsidRDefault="00D05CE9" w:rsidP="00D05CE9">
      <w:pPr>
        <w:spacing w:before="120" w:after="120" w:line="240" w:lineRule="auto"/>
        <w:jc w:val="both"/>
        <w:rPr>
          <w:rFonts w:ascii="Arial" w:eastAsia="Times New Roman" w:hAnsi="Arial" w:cs="Arial"/>
          <w:sz w:val="18"/>
          <w:szCs w:val="18"/>
          <w:lang w:val="es-ES" w:eastAsia="es-ES"/>
        </w:rPr>
      </w:pPr>
      <w:r w:rsidRPr="00F10857">
        <w:rPr>
          <w:rFonts w:ascii="Arial" w:eastAsia="Times New Roman" w:hAnsi="Arial" w:cs="Arial"/>
          <w:sz w:val="18"/>
          <w:szCs w:val="18"/>
          <w:lang w:val="es-ES" w:eastAsia="es-ES"/>
        </w:rPr>
        <w:t>La suspensión del cobro del Servicio no procederá en caso de que el SUSCRIPTOR haga uso del servicio a través de otro equipo que tenga en su posesión.</w:t>
      </w:r>
    </w:p>
    <w:p w14:paraId="2D862D49" w14:textId="38AECD1C" w:rsidR="00D05CE9" w:rsidRDefault="00D05CE9" w:rsidP="00D05CE9">
      <w:pPr>
        <w:tabs>
          <w:tab w:val="center" w:pos="2987"/>
        </w:tabs>
        <w:spacing w:before="120" w:after="120" w:line="240" w:lineRule="auto"/>
        <w:jc w:val="both"/>
        <w:rPr>
          <w:rFonts w:ascii="Arial" w:hAnsi="Arial" w:cs="Arial"/>
          <w:bCs/>
          <w:sz w:val="18"/>
          <w:szCs w:val="18"/>
        </w:rPr>
      </w:pPr>
      <w:r w:rsidRPr="00F10857">
        <w:rPr>
          <w:rFonts w:ascii="Arial" w:hAnsi="Arial" w:cs="Arial"/>
          <w:bCs/>
          <w:sz w:val="18"/>
          <w:szCs w:val="18"/>
        </w:rPr>
        <w:t>Cuando el Equipo Terminal, sea robado o sea objeto de algún siniestro, el SUSCRIPTOR deberá dar aviso inmediato al PROVEEDOR, en un plazo que no excederá de veinticuatro horas posteriores al evento para suspender el cobro del SERVICIO hasta que el SUSCRIPTOR tenga otro equipo para poder recibir el SERVICIO.</w:t>
      </w:r>
    </w:p>
    <w:p w14:paraId="0F840BE9" w14:textId="16C4DC1E"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eastAsia="Times New Roman" w:hAnsi="Arial" w:cs="Arial"/>
          <w:sz w:val="18"/>
          <w:szCs w:val="18"/>
          <w:lang w:val="es-ES_tradnl" w:eastAsia="es-ES"/>
        </w:rPr>
      </w:pPr>
      <w:r w:rsidRPr="00F10857">
        <w:rPr>
          <w:rFonts w:ascii="Arial" w:eastAsia="Times New Roman" w:hAnsi="Arial" w:cs="Arial"/>
          <w:b/>
          <w:sz w:val="18"/>
          <w:szCs w:val="18"/>
          <w:lang w:eastAsia="es-MX"/>
        </w:rPr>
        <w:t>CUARTA: ENTREGA, INSTALACIÓN Y ACTIVACIÓN DEL EQUIPO.</w:t>
      </w:r>
      <w:r w:rsidRPr="00F10857">
        <w:rPr>
          <w:rFonts w:ascii="Arial" w:eastAsia="Times New Roman" w:hAnsi="Arial" w:cs="Arial"/>
          <w:sz w:val="18"/>
          <w:szCs w:val="18"/>
          <w:lang w:eastAsia="es-MX"/>
        </w:rPr>
        <w:t xml:space="preserve"> </w:t>
      </w:r>
      <w:r w:rsidRPr="00F10857">
        <w:rPr>
          <w:rFonts w:ascii="Arial" w:eastAsia="Times New Roman" w:hAnsi="Arial" w:cs="Arial"/>
          <w:sz w:val="18"/>
          <w:szCs w:val="18"/>
          <w:lang w:val="es-ES_tradnl" w:eastAsia="es-ES"/>
        </w:rPr>
        <w:t xml:space="preserve">La entrega, instalación del equipo terminal y activación del servicio, no podrá ser mayor a </w:t>
      </w:r>
      <w:r w:rsidR="00924648" w:rsidRPr="00964811">
        <w:rPr>
          <w:rFonts w:ascii="Arial" w:eastAsia="Times New Roman" w:hAnsi="Arial" w:cs="Arial"/>
          <w:sz w:val="18"/>
          <w:szCs w:val="18"/>
          <w:lang w:val="es-ES_tradnl" w:eastAsia="es-ES"/>
        </w:rPr>
        <w:t>10</w:t>
      </w:r>
      <w:r w:rsidRPr="00F10857">
        <w:rPr>
          <w:rFonts w:ascii="Arial" w:eastAsia="Times New Roman" w:hAnsi="Arial" w:cs="Arial"/>
          <w:sz w:val="18"/>
          <w:szCs w:val="18"/>
          <w:lang w:val="es-ES_tradnl" w:eastAsia="es-ES"/>
        </w:rPr>
        <w:t xml:space="preserve"> días hábiles a partir de la firma del presente contrato. </w:t>
      </w:r>
    </w:p>
    <w:p w14:paraId="57C99A92" w14:textId="77777777"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eastAsia="Times New Roman" w:hAnsi="Arial" w:cs="Arial"/>
          <w:sz w:val="18"/>
          <w:szCs w:val="18"/>
          <w:lang w:eastAsia="es-MX"/>
        </w:rPr>
      </w:pPr>
      <w:r w:rsidRPr="00F10857">
        <w:rPr>
          <w:rFonts w:ascii="Arial" w:eastAsia="Times New Roman" w:hAnsi="Arial" w:cs="Arial"/>
          <w:sz w:val="18"/>
          <w:szCs w:val="18"/>
          <w:lang w:eastAsia="es-MX"/>
        </w:rPr>
        <w:t>En caso de que el PROVEEDOR no pueda iniciar la prestación del servicio por causas atribuibles a él</w:t>
      </w:r>
      <w:r w:rsidRPr="00F10857">
        <w:rPr>
          <w:rFonts w:ascii="Arial" w:eastAsia="Times New Roman" w:hAnsi="Arial" w:cs="Arial"/>
          <w:sz w:val="18"/>
          <w:szCs w:val="18"/>
          <w:lang w:val="es-ES_tradnl" w:eastAsia="es-ES"/>
        </w:rPr>
        <w:t xml:space="preserve"> por imposibilidad física o técnica para la instalación del equipo</w:t>
      </w:r>
      <w:r w:rsidRPr="00F10857">
        <w:rPr>
          <w:rFonts w:ascii="Arial" w:eastAsia="Times New Roman" w:hAnsi="Arial" w:cs="Arial"/>
          <w:sz w:val="18"/>
          <w:szCs w:val="18"/>
          <w:lang w:eastAsia="es-MX"/>
        </w:rPr>
        <w:t>, debe devolver al SUSCRIPTOR las cantidades que haya pagado por concepto de anticipo, en un plazo no mayor de 30 días hábiles siguientes a la fecha límite establecida para la instalación, y se tendrá por terminado el contrato de adhesión sin responsabilidad para el SUSCRIPTOR debiendo pagar el PROVEEDOR, una penalidad equivalente al 20% de las cantidades que haya recibido por concepto de anticipo, por su incumplimiento en los casos atribuibles a él.</w:t>
      </w:r>
    </w:p>
    <w:p w14:paraId="6C3BC454" w14:textId="77777777"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eastAsia="Times New Roman" w:hAnsi="Arial" w:cs="Arial"/>
          <w:sz w:val="18"/>
          <w:szCs w:val="18"/>
          <w:lang w:val="es-ES_tradnl" w:eastAsia="es-ES"/>
        </w:rPr>
      </w:pPr>
      <w:r w:rsidRPr="00F10857">
        <w:rPr>
          <w:rFonts w:ascii="Arial" w:eastAsia="Times New Roman" w:hAnsi="Arial" w:cs="Arial"/>
          <w:sz w:val="18"/>
          <w:szCs w:val="18"/>
          <w:lang w:val="es-ES_tradnl" w:eastAsia="es-ES"/>
        </w:rPr>
        <w:t xml:space="preserve">El </w:t>
      </w:r>
      <w:r w:rsidRPr="00F10857">
        <w:rPr>
          <w:rFonts w:ascii="Arial" w:eastAsia="Times New Roman" w:hAnsi="Arial" w:cs="Arial"/>
          <w:sz w:val="18"/>
          <w:szCs w:val="18"/>
          <w:lang w:eastAsia="es-MX"/>
        </w:rPr>
        <w:t>SUSCRIPTOR</w:t>
      </w:r>
      <w:r w:rsidRPr="00F10857">
        <w:rPr>
          <w:rFonts w:ascii="Arial" w:eastAsia="Times New Roman" w:hAnsi="Arial" w:cs="Arial"/>
          <w:sz w:val="18"/>
          <w:szCs w:val="18"/>
          <w:lang w:val="es-ES_tradnl" w:eastAsia="es-ES"/>
        </w:rPr>
        <w:t xml:space="preserve"> puede negarse, sin responsabilidad alguna para él, a la instalación o activación del servicio ante la negativa del personal del </w:t>
      </w:r>
      <w:r w:rsidRPr="00F10857">
        <w:rPr>
          <w:rFonts w:ascii="Arial" w:eastAsia="Times New Roman" w:hAnsi="Arial" w:cs="Arial"/>
          <w:sz w:val="18"/>
          <w:szCs w:val="18"/>
          <w:lang w:eastAsia="es-MX"/>
        </w:rPr>
        <w:t>PROVEEDOR</w:t>
      </w:r>
      <w:r w:rsidRPr="00F10857">
        <w:rPr>
          <w:rFonts w:ascii="Arial" w:eastAsia="Times New Roman" w:hAnsi="Arial" w:cs="Arial"/>
          <w:sz w:val="18"/>
          <w:szCs w:val="18"/>
          <w:lang w:val="es-ES_tradnl" w:eastAsia="es-ES"/>
        </w:rPr>
        <w:t xml:space="preserve"> a identificarse y/o a mostrar la orden de trabajo. Situación que debe informar al </w:t>
      </w:r>
      <w:r w:rsidRPr="00F10857">
        <w:rPr>
          <w:rFonts w:ascii="Arial" w:eastAsia="Times New Roman" w:hAnsi="Arial" w:cs="Arial"/>
          <w:sz w:val="18"/>
          <w:szCs w:val="18"/>
          <w:lang w:eastAsia="es-MX"/>
        </w:rPr>
        <w:t>PROVEEDOR</w:t>
      </w:r>
      <w:r w:rsidRPr="00F10857">
        <w:rPr>
          <w:rFonts w:ascii="Arial" w:eastAsia="Times New Roman" w:hAnsi="Arial" w:cs="Arial"/>
          <w:sz w:val="18"/>
          <w:szCs w:val="18"/>
          <w:lang w:val="es-ES_tradnl" w:eastAsia="es-ES"/>
        </w:rPr>
        <w:t xml:space="preserve"> en ese momento.</w:t>
      </w:r>
    </w:p>
    <w:p w14:paraId="4BE7BCEE" w14:textId="7A055035"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eastAsia="Calibri" w:hAnsi="Arial" w:cs="Arial"/>
          <w:b/>
          <w:bCs/>
          <w:color w:val="000000"/>
          <w:sz w:val="18"/>
          <w:szCs w:val="18"/>
          <w:shd w:val="clear" w:color="auto" w:fill="FFFFFF"/>
        </w:rPr>
      </w:pPr>
      <w:r w:rsidRPr="00F10857">
        <w:rPr>
          <w:rFonts w:ascii="Arial" w:eastAsia="Times New Roman" w:hAnsi="Arial" w:cs="Arial"/>
          <w:b/>
          <w:sz w:val="18"/>
          <w:szCs w:val="18"/>
          <w:lang w:val="es-ES_tradnl" w:eastAsia="es-ES"/>
        </w:rPr>
        <w:t xml:space="preserve">QUINTA: TARIFAS. </w:t>
      </w:r>
      <w:r w:rsidRPr="00F10857">
        <w:rPr>
          <w:rFonts w:ascii="Arial" w:eastAsia="Calibri" w:hAnsi="Arial" w:cs="Arial"/>
          <w:sz w:val="18"/>
          <w:szCs w:val="18"/>
          <w:lang w:eastAsia="es-MX"/>
        </w:rPr>
        <w:t xml:space="preserve">Las tarifas del servicio se encuentran inscritas en el Registro Público de Concesiones del </w:t>
      </w:r>
      <w:r w:rsidRPr="004B72B9">
        <w:rPr>
          <w:rFonts w:ascii="Arial" w:eastAsia="Calibri" w:hAnsi="Arial" w:cs="Arial"/>
          <w:sz w:val="18"/>
          <w:szCs w:val="18"/>
          <w:lang w:eastAsia="es-MX"/>
        </w:rPr>
        <w:t>IFT</w:t>
      </w:r>
      <w:r w:rsidRPr="004B72B9">
        <w:rPr>
          <w:rFonts w:ascii="Arial" w:eastAsia="Calibri" w:hAnsi="Arial" w:cs="Arial"/>
          <w:bCs/>
          <w:sz w:val="18"/>
          <w:szCs w:val="18"/>
          <w:shd w:val="clear" w:color="auto" w:fill="FFFFFF"/>
        </w:rPr>
        <w:t xml:space="preserve"> y </w:t>
      </w:r>
      <w:r w:rsidRPr="004B72B9">
        <w:rPr>
          <w:rFonts w:ascii="Arial" w:eastAsia="Calibri" w:hAnsi="Arial" w:cs="Arial"/>
          <w:sz w:val="18"/>
          <w:szCs w:val="18"/>
        </w:rPr>
        <w:t>pueden</w:t>
      </w:r>
      <w:r w:rsidRPr="00F10857">
        <w:rPr>
          <w:rFonts w:ascii="Arial" w:eastAsia="Calibri" w:hAnsi="Arial" w:cs="Arial"/>
          <w:sz w:val="18"/>
          <w:szCs w:val="18"/>
        </w:rPr>
        <w:t xml:space="preserve"> ser consultadas </w:t>
      </w:r>
      <w:r w:rsidRPr="00F10857">
        <w:rPr>
          <w:rFonts w:ascii="Arial" w:eastAsia="Calibri" w:hAnsi="Arial" w:cs="Arial"/>
          <w:sz w:val="18"/>
          <w:szCs w:val="18"/>
          <w:lang w:eastAsia="es-MX"/>
        </w:rPr>
        <w:t xml:space="preserve">en la página del IFT </w:t>
      </w:r>
      <w:hyperlink r:id="rId16" w:history="1">
        <w:r w:rsidR="00514228" w:rsidRPr="00BE3DF5">
          <w:rPr>
            <w:rStyle w:val="Hipervnculo"/>
            <w:rFonts w:ascii="Arial" w:eastAsia="Calibri" w:hAnsi="Arial" w:cs="Arial"/>
            <w:sz w:val="18"/>
            <w:szCs w:val="18"/>
            <w:lang w:eastAsia="es-MX"/>
          </w:rPr>
          <w:t>www.ift.org.mx</w:t>
        </w:r>
      </w:hyperlink>
      <w:r w:rsidRPr="00F10857">
        <w:rPr>
          <w:rFonts w:ascii="Arial" w:eastAsia="Calibri" w:hAnsi="Arial" w:cs="Arial"/>
          <w:b/>
          <w:bCs/>
          <w:color w:val="000000"/>
          <w:sz w:val="18"/>
          <w:szCs w:val="18"/>
          <w:shd w:val="clear" w:color="auto" w:fill="FFFFFF"/>
        </w:rPr>
        <w:t xml:space="preserve">. </w:t>
      </w:r>
    </w:p>
    <w:p w14:paraId="1447DE64" w14:textId="77777777"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eastAsia="Times New Roman" w:hAnsi="Arial" w:cs="Arial"/>
          <w:sz w:val="18"/>
          <w:szCs w:val="18"/>
          <w:lang w:val="es-ES_tradnl" w:eastAsia="es-ES"/>
        </w:rPr>
      </w:pPr>
      <w:r w:rsidRPr="00F10857">
        <w:rPr>
          <w:rFonts w:ascii="Arial" w:eastAsia="Calibri" w:hAnsi="Arial" w:cs="Arial"/>
          <w:bCs/>
          <w:sz w:val="18"/>
          <w:szCs w:val="18"/>
          <w:shd w:val="clear" w:color="auto" w:fill="FFFFFF"/>
        </w:rPr>
        <w:t>Las tarifas no podrán establecer condiciones contractuales tales como causas de</w:t>
      </w:r>
      <w:r>
        <w:rPr>
          <w:rFonts w:ascii="Arial" w:eastAsia="Calibri" w:hAnsi="Arial" w:cs="Arial"/>
          <w:bCs/>
          <w:sz w:val="18"/>
          <w:szCs w:val="18"/>
          <w:shd w:val="clear" w:color="auto" w:fill="FFFFFF"/>
        </w:rPr>
        <w:t xml:space="preserve"> </w:t>
      </w:r>
      <w:r w:rsidRPr="00F10857">
        <w:rPr>
          <w:rFonts w:ascii="Arial" w:eastAsia="Calibri" w:hAnsi="Arial" w:cs="Arial"/>
          <w:bCs/>
          <w:sz w:val="18"/>
          <w:szCs w:val="18"/>
          <w:shd w:val="clear" w:color="auto" w:fill="FFFFFF"/>
        </w:rPr>
        <w:t xml:space="preserve">terminación anticipada o cualquier otra condición </w:t>
      </w:r>
      <w:r w:rsidRPr="00F10857">
        <w:rPr>
          <w:rFonts w:ascii="Arial" w:eastAsia="Calibri" w:hAnsi="Arial" w:cs="Arial"/>
          <w:bCs/>
          <w:sz w:val="18"/>
          <w:szCs w:val="18"/>
          <w:shd w:val="clear" w:color="auto" w:fill="FFFFFF"/>
        </w:rPr>
        <w:t>que deba ser pactada dentro de los contratos de adhesión.</w:t>
      </w:r>
      <w:r>
        <w:rPr>
          <w:rFonts w:ascii="Arial" w:eastAsia="Calibri" w:hAnsi="Arial" w:cs="Arial"/>
          <w:bCs/>
          <w:sz w:val="18"/>
          <w:szCs w:val="18"/>
          <w:shd w:val="clear" w:color="auto" w:fill="FFFFFF"/>
        </w:rPr>
        <w:t xml:space="preserve"> </w:t>
      </w:r>
      <w:r w:rsidRPr="00F10857">
        <w:rPr>
          <w:rFonts w:ascii="Arial" w:eastAsia="Calibri" w:hAnsi="Arial" w:cs="Arial"/>
          <w:bCs/>
          <w:sz w:val="18"/>
          <w:szCs w:val="18"/>
          <w:shd w:val="clear" w:color="auto" w:fill="FFFFFF"/>
        </w:rPr>
        <w:t xml:space="preserve">De igual manera, no se podrán establecer términos y/o condiciones de aplicación de las tarifas que contravengan a lo establecido en el presente contrato de adhesión. </w:t>
      </w:r>
    </w:p>
    <w:p w14:paraId="242B5355" w14:textId="77777777" w:rsidR="00D05CE9" w:rsidRPr="00F10857" w:rsidRDefault="00D05CE9" w:rsidP="00D05CE9">
      <w:pPr>
        <w:overflowPunct w:val="0"/>
        <w:autoSpaceDE w:val="0"/>
        <w:autoSpaceDN w:val="0"/>
        <w:spacing w:before="120" w:after="120" w:line="240" w:lineRule="auto"/>
        <w:jc w:val="both"/>
        <w:textAlignment w:val="baseline"/>
        <w:rPr>
          <w:rFonts w:ascii="Arial" w:eastAsia="Calibri" w:hAnsi="Arial" w:cs="Arial"/>
          <w:sz w:val="18"/>
          <w:szCs w:val="18"/>
          <w:lang w:eastAsia="es-MX"/>
        </w:rPr>
      </w:pPr>
      <w:r w:rsidRPr="00F10857">
        <w:rPr>
          <w:rFonts w:ascii="Arial" w:eastAsia="Calibri" w:hAnsi="Arial" w:cs="Arial"/>
          <w:sz w:val="18"/>
          <w:szCs w:val="18"/>
          <w:lang w:eastAsia="es-MX"/>
        </w:rPr>
        <w:t>Los planes, paquetes, cobertura donde el PROVEEDOR puede prestar el servicio y tarifas se pueden consultar por los medios establecidos en la carátula del presente contrato.</w:t>
      </w:r>
    </w:p>
    <w:p w14:paraId="2D28B5C7" w14:textId="77777777"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hAnsi="Arial" w:cs="Arial"/>
          <w:sz w:val="18"/>
          <w:szCs w:val="18"/>
        </w:rPr>
      </w:pPr>
      <w:r w:rsidRPr="00F10857">
        <w:rPr>
          <w:rFonts w:ascii="Arial" w:eastAsia="Times New Roman" w:hAnsi="Arial" w:cs="Arial"/>
          <w:b/>
          <w:sz w:val="18"/>
          <w:szCs w:val="18"/>
          <w:lang w:val="es-ES_tradnl" w:eastAsia="es-ES"/>
        </w:rPr>
        <w:t>SEXTA:</w:t>
      </w:r>
      <w:r w:rsidRPr="00F10857">
        <w:rPr>
          <w:rFonts w:ascii="Arial" w:eastAsia="Times New Roman" w:hAnsi="Arial" w:cs="Arial"/>
          <w:sz w:val="18"/>
          <w:szCs w:val="18"/>
          <w:lang w:val="es-ES_tradnl" w:eastAsia="es-ES"/>
        </w:rPr>
        <w:t xml:space="preserve"> </w:t>
      </w:r>
      <w:r w:rsidRPr="00F10857">
        <w:rPr>
          <w:rFonts w:ascii="Arial" w:hAnsi="Arial" w:cs="Arial"/>
          <w:b/>
          <w:sz w:val="18"/>
          <w:szCs w:val="18"/>
        </w:rPr>
        <w:t xml:space="preserve">SERVICIOS ADICIONALES. </w:t>
      </w:r>
      <w:r w:rsidRPr="00F10857">
        <w:rPr>
          <w:rFonts w:ascii="Arial" w:hAnsi="Arial" w:cs="Arial"/>
          <w:sz w:val="18"/>
          <w:szCs w:val="18"/>
        </w:rPr>
        <w:t>El PROVEEDOR puede ofrecer servicios adicionales al SERVICIO originalmente contratado siempre y cuando sea acordado entre las partes y el SUSCRIPTOR lo solicite y autorice a través de medios físicos o electrónicos o digitales o de cualquier otra nueva tecnología que lo permita. El PROVEEDOR deberá contar con la opción de ofrecer al SUSCRIPTOR cada servicio adicional o producto por separado, debiendo dar a conocer el precio previamente a su contratación.</w:t>
      </w:r>
    </w:p>
    <w:p w14:paraId="0DD25B3A" w14:textId="77777777" w:rsidR="00D05CE9" w:rsidRPr="00F10857" w:rsidRDefault="00D05CE9" w:rsidP="00D05CE9">
      <w:pPr>
        <w:overflowPunct w:val="0"/>
        <w:autoSpaceDE w:val="0"/>
        <w:autoSpaceDN w:val="0"/>
        <w:adjustRightInd w:val="0"/>
        <w:spacing w:before="120" w:after="120" w:line="240" w:lineRule="auto"/>
        <w:jc w:val="both"/>
        <w:textAlignment w:val="baseline"/>
        <w:rPr>
          <w:rFonts w:ascii="Arial" w:hAnsi="Arial" w:cs="Arial"/>
          <w:sz w:val="18"/>
          <w:szCs w:val="18"/>
        </w:rPr>
      </w:pPr>
      <w:r w:rsidRPr="00F10857">
        <w:rPr>
          <w:rFonts w:ascii="Arial" w:hAnsi="Arial" w:cs="Arial"/>
          <w:sz w:val="18"/>
          <w:szCs w:val="18"/>
        </w:rPr>
        <w:t>El PROVEEDOR puede ofrecer planes o paquetes que incluyan los servicios y/o productos que considere convenientes, siempre y cuando tenga el consentimiento expreso del SUSCRIPTOR para tal efecto. Sin embargo, no puede obligar al SUSCRIPTOR a contratar servicios adicionales como requisito para la contratación o continuación de la prestación del SERVICIO.</w:t>
      </w:r>
    </w:p>
    <w:p w14:paraId="5A0281EE" w14:textId="77777777"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eastAsia="Times New Roman" w:hAnsi="Arial" w:cs="Arial"/>
          <w:bCs/>
          <w:sz w:val="18"/>
          <w:szCs w:val="18"/>
          <w:lang w:eastAsia="es-ES"/>
        </w:rPr>
      </w:pPr>
      <w:r w:rsidRPr="00F10857">
        <w:rPr>
          <w:rFonts w:ascii="Arial" w:eastAsia="Times New Roman" w:hAnsi="Arial" w:cs="Arial"/>
          <w:bCs/>
          <w:sz w:val="18"/>
          <w:szCs w:val="18"/>
          <w:lang w:eastAsia="es-ES"/>
        </w:rPr>
        <w:t>El SUSCRIPTOR puede cancelar los servicios adicionales al SERVICIO originalmente contratado en cualquier momento, por los medios señalados en la carátula para tales efectos, para lo que el PROVEEDOR tiene un plazo máximo de 5 días naturales a partir de dicha manifestación para cancelarlo, sin que ello implique la suspensión o cancelación de la prestación del SERVICIO originalmente contratado. La cancelación de los Servicios adicionales al SERVICIO originalmente contratado no exime al SUSCRIPTOR del pago de las cantidades adeudadas por los servicios adicionales utilizados.</w:t>
      </w:r>
    </w:p>
    <w:p w14:paraId="2D3F7AB4" w14:textId="77777777"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eastAsia="Times New Roman" w:hAnsi="Arial" w:cs="Arial"/>
          <w:sz w:val="18"/>
          <w:szCs w:val="18"/>
          <w:lang w:eastAsia="es-MX"/>
        </w:rPr>
      </w:pPr>
      <w:r w:rsidRPr="00F10857">
        <w:rPr>
          <w:rFonts w:ascii="Arial" w:eastAsia="Times New Roman" w:hAnsi="Arial" w:cs="Arial"/>
          <w:b/>
          <w:sz w:val="18"/>
          <w:szCs w:val="18"/>
          <w:lang w:val="es-ES_tradnl" w:eastAsia="es-ES"/>
        </w:rPr>
        <w:t>SÉPTIMA: ESTADO DE CUENTA RECIBO Y/O FACTURA.</w:t>
      </w:r>
      <w:r w:rsidRPr="00F10857">
        <w:rPr>
          <w:rFonts w:ascii="Arial" w:eastAsia="Times New Roman" w:hAnsi="Arial" w:cs="Arial"/>
          <w:sz w:val="18"/>
          <w:szCs w:val="18"/>
          <w:lang w:val="es-ES_tradnl" w:eastAsia="es-ES"/>
        </w:rPr>
        <w:t xml:space="preserve"> El PROVEEDOR debe </w:t>
      </w:r>
      <w:r w:rsidRPr="00F10857">
        <w:rPr>
          <w:rFonts w:ascii="Arial" w:eastAsia="Times New Roman" w:hAnsi="Arial" w:cs="Arial"/>
          <w:sz w:val="18"/>
          <w:szCs w:val="18"/>
          <w:lang w:eastAsia="es-MX"/>
        </w:rPr>
        <w:t>entregar</w:t>
      </w:r>
      <w:r>
        <w:rPr>
          <w:rFonts w:ascii="Arial" w:eastAsia="Times New Roman" w:hAnsi="Arial" w:cs="Arial"/>
          <w:sz w:val="18"/>
          <w:szCs w:val="18"/>
          <w:lang w:eastAsia="es-MX"/>
        </w:rPr>
        <w:t xml:space="preserve"> </w:t>
      </w:r>
      <w:r w:rsidRPr="00F10857">
        <w:rPr>
          <w:rFonts w:ascii="Arial" w:eastAsia="Times New Roman" w:hAnsi="Arial" w:cs="Arial"/>
          <w:sz w:val="18"/>
          <w:szCs w:val="18"/>
          <w:lang w:eastAsia="es-MX"/>
        </w:rPr>
        <w:t>gratuitamente en el domicilio del SUSCRIPTOR, con al menos 10 días naturales antes de la fecha de vencimiento del plazo para el pago del SERVICIO contratado, un estado de cuenta, recibo y/o factura el cual deberá de contener de manera desglosada la descripción de los cargos, costos, conceptos y naturaleza del SERVICIO y de los servicios adicionales contratados.</w:t>
      </w:r>
    </w:p>
    <w:p w14:paraId="77530CCD" w14:textId="77777777"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eastAsia="Times New Roman" w:hAnsi="Arial" w:cs="Arial"/>
          <w:sz w:val="18"/>
          <w:szCs w:val="18"/>
          <w:lang w:val="es-ES_tradnl" w:eastAsia="es-ES"/>
        </w:rPr>
      </w:pPr>
      <w:r w:rsidRPr="00F10857">
        <w:rPr>
          <w:rFonts w:ascii="Arial" w:eastAsia="Times New Roman" w:hAnsi="Arial" w:cs="Arial"/>
          <w:sz w:val="18"/>
          <w:szCs w:val="18"/>
          <w:lang w:val="es-ES_tradnl" w:eastAsia="es-ES"/>
        </w:rPr>
        <w:t xml:space="preserve">El </w:t>
      </w:r>
      <w:r w:rsidRPr="00F10857">
        <w:rPr>
          <w:rFonts w:ascii="Arial" w:eastAsia="Times New Roman" w:hAnsi="Arial" w:cs="Arial"/>
          <w:sz w:val="18"/>
          <w:szCs w:val="18"/>
          <w:lang w:eastAsia="es-MX"/>
        </w:rPr>
        <w:t xml:space="preserve">SUSCRIPTOR puede pactar con el </w:t>
      </w:r>
      <w:r w:rsidRPr="00F10857">
        <w:rPr>
          <w:rFonts w:ascii="Arial" w:eastAsia="Times New Roman" w:hAnsi="Arial" w:cs="Arial"/>
          <w:bCs/>
          <w:sz w:val="18"/>
          <w:szCs w:val="18"/>
          <w:lang w:eastAsia="es-ES"/>
        </w:rPr>
        <w:t>PROVEEDOR</w:t>
      </w:r>
      <w:r w:rsidRPr="00F10857">
        <w:rPr>
          <w:rFonts w:ascii="Arial" w:eastAsia="Times New Roman" w:hAnsi="Arial" w:cs="Arial"/>
          <w:sz w:val="18"/>
          <w:szCs w:val="18"/>
          <w:lang w:eastAsia="es-MX"/>
        </w:rPr>
        <w:t xml:space="preserve"> para que, en sustitución de la obligación referida, pueda</w:t>
      </w:r>
      <w:r>
        <w:rPr>
          <w:rFonts w:ascii="Arial" w:eastAsia="Times New Roman" w:hAnsi="Arial" w:cs="Arial"/>
          <w:sz w:val="18"/>
          <w:szCs w:val="18"/>
          <w:lang w:eastAsia="es-MX"/>
        </w:rPr>
        <w:t xml:space="preserve"> </w:t>
      </w:r>
      <w:r w:rsidRPr="00F10857">
        <w:rPr>
          <w:rFonts w:ascii="Arial" w:eastAsia="Times New Roman" w:hAnsi="Arial" w:cs="Arial"/>
          <w:sz w:val="18"/>
          <w:szCs w:val="18"/>
          <w:lang w:eastAsia="es-MX"/>
        </w:rPr>
        <w:t>consultarse el citado estado de cuenta y/o factura, a través de cualquier medio físico o electrónico o digital o de cualquier otra nueva tecnología que lo permita y que al efecto se acuerde entre ambas partes.</w:t>
      </w:r>
    </w:p>
    <w:p w14:paraId="481F0444" w14:textId="77777777"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eastAsia="Times New Roman" w:hAnsi="Arial" w:cs="Arial"/>
          <w:sz w:val="18"/>
          <w:szCs w:val="18"/>
          <w:lang w:eastAsia="es-MX"/>
        </w:rPr>
      </w:pPr>
      <w:r w:rsidRPr="00F10857">
        <w:rPr>
          <w:rFonts w:ascii="Arial" w:eastAsia="Times New Roman" w:hAnsi="Arial" w:cs="Arial"/>
          <w:sz w:val="18"/>
          <w:szCs w:val="18"/>
          <w:lang w:val="es-ES_tradnl" w:eastAsia="es-ES"/>
        </w:rPr>
        <w:t>La fecha, forma y lugares de pago</w:t>
      </w:r>
      <w:r w:rsidRPr="00F10857">
        <w:rPr>
          <w:rFonts w:ascii="Arial" w:eastAsia="Times New Roman" w:hAnsi="Arial" w:cs="Arial"/>
          <w:sz w:val="18"/>
          <w:szCs w:val="18"/>
          <w:lang w:eastAsia="es-MX"/>
        </w:rPr>
        <w:t xml:space="preserve"> se pueden consultar por los medios señalados en la carátula del presente contrato.</w:t>
      </w:r>
    </w:p>
    <w:p w14:paraId="68F37ED7" w14:textId="77777777" w:rsidR="00D05CE9" w:rsidRPr="00F10857" w:rsidRDefault="00D05CE9" w:rsidP="00D05CE9">
      <w:pPr>
        <w:suppressAutoHyphens/>
        <w:overflowPunct w:val="0"/>
        <w:autoSpaceDE w:val="0"/>
        <w:autoSpaceDN w:val="0"/>
        <w:adjustRightInd w:val="0"/>
        <w:spacing w:before="120" w:after="120" w:line="240" w:lineRule="auto"/>
        <w:jc w:val="both"/>
        <w:textAlignment w:val="baseline"/>
        <w:rPr>
          <w:rFonts w:ascii="Arial" w:eastAsia="Times New Roman" w:hAnsi="Arial" w:cs="Arial"/>
          <w:sz w:val="18"/>
          <w:szCs w:val="18"/>
          <w:lang w:val="es-ES_tradnl" w:eastAsia="es-MX"/>
        </w:rPr>
      </w:pPr>
      <w:r w:rsidRPr="00F10857">
        <w:rPr>
          <w:rFonts w:ascii="Arial" w:eastAsia="Times New Roman" w:hAnsi="Arial" w:cs="Arial"/>
          <w:bCs/>
          <w:sz w:val="18"/>
          <w:szCs w:val="18"/>
          <w:lang w:eastAsia="es-ES"/>
        </w:rPr>
        <w:t>Tratándose de cargos indebidos, el PROVEEDOR deberá efectuar la devolución correspondiente dentro</w:t>
      </w:r>
      <w:r w:rsidRPr="00F10857">
        <w:rPr>
          <w:rFonts w:ascii="Arial" w:eastAsia="Times New Roman" w:hAnsi="Arial" w:cs="Arial"/>
          <w:sz w:val="18"/>
          <w:szCs w:val="18"/>
          <w:lang w:val="es-ES_tradnl" w:eastAsia="es-MX"/>
        </w:rPr>
        <w:t xml:space="preserve"> de un plazo no mayor a los 5 días hábiles posteriores a la reclamación. Dicha </w:t>
      </w:r>
      <w:r w:rsidRPr="00F10857">
        <w:rPr>
          <w:rFonts w:ascii="Arial" w:eastAsia="Times New Roman" w:hAnsi="Arial" w:cs="Arial"/>
          <w:sz w:val="18"/>
          <w:szCs w:val="18"/>
          <w:lang w:val="es-ES_tradnl" w:eastAsia="es-MX"/>
        </w:rPr>
        <w:lastRenderedPageBreak/>
        <w:t>devolución se efectuará por el mismo medio en el que se realizó el cargo indebido correspondiente y se deberá bonificar el 20% sobre el monto del cargo realizado indebidamente.</w:t>
      </w:r>
    </w:p>
    <w:p w14:paraId="6055EBA6" w14:textId="77777777"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eastAsia="Times New Roman" w:hAnsi="Arial" w:cs="Arial"/>
          <w:b/>
          <w:sz w:val="18"/>
          <w:szCs w:val="18"/>
          <w:lang w:val="es-ES_tradnl" w:eastAsia="es-MX"/>
        </w:rPr>
      </w:pPr>
      <w:r w:rsidRPr="00F10857">
        <w:rPr>
          <w:rFonts w:ascii="Arial" w:eastAsia="Times New Roman" w:hAnsi="Arial" w:cs="Arial"/>
          <w:b/>
          <w:sz w:val="18"/>
          <w:szCs w:val="18"/>
          <w:lang w:val="es-ES_tradnl" w:eastAsia="es-ES"/>
        </w:rPr>
        <w:t xml:space="preserve">OCTAVA: MODIFICACIONES. </w:t>
      </w:r>
      <w:r w:rsidRPr="00F10857">
        <w:rPr>
          <w:rFonts w:ascii="Arial" w:eastAsia="Times New Roman" w:hAnsi="Arial" w:cs="Arial"/>
          <w:sz w:val="18"/>
          <w:szCs w:val="18"/>
          <w:lang w:val="es-ES_tradnl" w:eastAsia="es-MX"/>
        </w:rPr>
        <w:t xml:space="preserve">El PROVEEDOR dará aviso al </w:t>
      </w:r>
      <w:r w:rsidRPr="00F10857">
        <w:rPr>
          <w:rFonts w:ascii="Arial" w:eastAsia="Times New Roman" w:hAnsi="Arial" w:cs="Arial"/>
          <w:sz w:val="18"/>
          <w:szCs w:val="18"/>
          <w:lang w:eastAsia="es-MX"/>
        </w:rPr>
        <w:t>SUSCRIPTOR</w:t>
      </w:r>
      <w:r w:rsidRPr="00F10857">
        <w:rPr>
          <w:rFonts w:ascii="Arial" w:eastAsia="Times New Roman" w:hAnsi="Arial" w:cs="Arial"/>
          <w:sz w:val="18"/>
          <w:szCs w:val="18"/>
          <w:lang w:val="es-ES_tradnl" w:eastAsia="es-MX"/>
        </w:rPr>
        <w:t>, cuando menos con 15 días naturales de anticipación, de cualquier cambio en los términos y condiciones originalmente contratados. Dicho aviso deberá ser notificado, a través de medios físicos o electrónicos o digitales o de cualquier otra nueva tecnología que lo permita.</w:t>
      </w:r>
    </w:p>
    <w:p w14:paraId="5B3E2E92" w14:textId="77777777"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eastAsia="Times New Roman" w:hAnsi="Arial" w:cs="Arial"/>
          <w:sz w:val="18"/>
          <w:szCs w:val="18"/>
          <w:lang w:val="es-ES_tradnl" w:eastAsia="es-MX"/>
        </w:rPr>
      </w:pPr>
      <w:r w:rsidRPr="00F10857">
        <w:rPr>
          <w:rFonts w:ascii="Arial" w:eastAsia="Times New Roman" w:hAnsi="Arial" w:cs="Arial"/>
          <w:sz w:val="18"/>
          <w:szCs w:val="18"/>
          <w:lang w:val="es-ES_tradnl" w:eastAsia="es-MX"/>
        </w:rPr>
        <w:t>En caso de que el SUSCRIPTOR no esté de acuerdo con el cambio de los términos y condiciones originalmente contratados, podrá optar por exigir el cumplimiento forzoso del contrato bajo las condiciones en que se firmó el mismo, o a solicitar</w:t>
      </w:r>
      <w:r w:rsidRPr="00F10857">
        <w:rPr>
          <w:rFonts w:ascii="Arial" w:eastAsia="Times New Roman" w:hAnsi="Arial" w:cs="Arial"/>
          <w:sz w:val="18"/>
          <w:szCs w:val="18"/>
          <w:lang w:eastAsia="es-MX"/>
        </w:rPr>
        <w:t xml:space="preserve"> la terminación del presente contrato sin penalidad alguna para el SUSCRIPTOR.</w:t>
      </w:r>
    </w:p>
    <w:p w14:paraId="7B8D8D1F" w14:textId="77777777"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eastAsia="Times New Roman" w:hAnsi="Arial" w:cs="Arial"/>
          <w:sz w:val="18"/>
          <w:szCs w:val="18"/>
          <w:lang w:eastAsia="es-MX"/>
        </w:rPr>
      </w:pPr>
      <w:r w:rsidRPr="00F10857">
        <w:rPr>
          <w:rFonts w:ascii="Arial" w:eastAsia="Times New Roman" w:hAnsi="Arial" w:cs="Arial"/>
          <w:sz w:val="18"/>
          <w:szCs w:val="18"/>
          <w:lang w:val="es-ES_tradnl" w:eastAsia="es-MX"/>
        </w:rPr>
        <w:t xml:space="preserve">El PROVEEDOR deberá obtener el consentimiento del </w:t>
      </w:r>
      <w:r w:rsidRPr="00F10857">
        <w:rPr>
          <w:rFonts w:ascii="Arial" w:eastAsia="Times New Roman" w:hAnsi="Arial" w:cs="Arial"/>
          <w:sz w:val="18"/>
          <w:szCs w:val="18"/>
          <w:lang w:eastAsia="es-MX"/>
        </w:rPr>
        <w:t>SUSCRIPTOR</w:t>
      </w:r>
      <w:r w:rsidRPr="00F10857">
        <w:rPr>
          <w:rFonts w:ascii="Arial" w:eastAsia="Times New Roman" w:hAnsi="Arial" w:cs="Arial"/>
          <w:sz w:val="18"/>
          <w:szCs w:val="18"/>
          <w:lang w:val="es-ES_tradnl" w:eastAsia="es-MX"/>
        </w:rPr>
        <w:t xml:space="preserve"> a través de medios físicos o electrónicos o digitales o de cualquier otra nueva tecnología que lo permita, para poder dar por terminado el presente contrato con la finalidad de sustituirlo por otro, o bien para la modificación de sus términos y condiciones. No se requerirá dicho consentimiento cuando la modificación genere un beneficio en favor del </w:t>
      </w:r>
      <w:r w:rsidRPr="00F10857">
        <w:rPr>
          <w:rFonts w:ascii="Arial" w:eastAsia="Times New Roman" w:hAnsi="Arial" w:cs="Arial"/>
          <w:sz w:val="18"/>
          <w:szCs w:val="18"/>
          <w:lang w:eastAsia="es-MX"/>
        </w:rPr>
        <w:t>SUSCRIPTOR.</w:t>
      </w:r>
    </w:p>
    <w:p w14:paraId="006BE8A9" w14:textId="77777777"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eastAsia="Times New Roman" w:hAnsi="Arial" w:cs="Arial"/>
          <w:sz w:val="18"/>
          <w:szCs w:val="18"/>
          <w:lang w:eastAsia="es-MX"/>
        </w:rPr>
      </w:pPr>
      <w:r w:rsidRPr="00F10857">
        <w:rPr>
          <w:rFonts w:ascii="Arial" w:eastAsia="Times New Roman" w:hAnsi="Arial" w:cs="Arial"/>
          <w:sz w:val="18"/>
          <w:szCs w:val="18"/>
          <w:lang w:val="es-ES_tradnl" w:eastAsia="es-ES"/>
        </w:rPr>
        <w:t>El SUSCRIPTOR</w:t>
      </w:r>
      <w:r w:rsidRPr="00F10857">
        <w:rPr>
          <w:rFonts w:ascii="Arial" w:eastAsia="Times New Roman" w:hAnsi="Arial" w:cs="Arial"/>
          <w:bCs/>
          <w:sz w:val="18"/>
          <w:szCs w:val="18"/>
          <w:lang w:eastAsia="es-MX"/>
        </w:rPr>
        <w:t xml:space="preserve"> puede cambiar de tarifa, paquete o plan, aunque sea de menor monto con el que se contrató, en cualquier momento, pagando en su caso los cargos adicionales que se generen asociados a este cambio.</w:t>
      </w:r>
    </w:p>
    <w:p w14:paraId="46C93B64" w14:textId="77777777" w:rsidR="00D05CE9" w:rsidRPr="00F10857" w:rsidRDefault="00D05CE9" w:rsidP="00D05CE9">
      <w:pPr>
        <w:pStyle w:val="Prrafodelista"/>
        <w:overflowPunct w:val="0"/>
        <w:autoSpaceDE w:val="0"/>
        <w:autoSpaceDN w:val="0"/>
        <w:adjustRightInd w:val="0"/>
        <w:spacing w:before="120" w:after="120" w:line="240" w:lineRule="auto"/>
        <w:ind w:left="0"/>
        <w:contextualSpacing w:val="0"/>
        <w:jc w:val="both"/>
        <w:textAlignment w:val="baseline"/>
        <w:rPr>
          <w:rFonts w:ascii="Arial" w:eastAsia="Times New Roman" w:hAnsi="Arial" w:cs="Arial"/>
          <w:sz w:val="18"/>
          <w:szCs w:val="18"/>
          <w:lang w:val="es-ES_tradnl" w:eastAsia="es-MX"/>
        </w:rPr>
      </w:pPr>
      <w:r w:rsidRPr="00F10857">
        <w:rPr>
          <w:rFonts w:ascii="Arial" w:eastAsia="Times New Roman" w:hAnsi="Arial" w:cs="Arial"/>
          <w:b/>
          <w:sz w:val="18"/>
          <w:szCs w:val="18"/>
          <w:lang w:val="es-ES_tradnl" w:eastAsia="es-MX"/>
        </w:rPr>
        <w:t>NOVENA: SUSPENSIÓN DEL SERVICIO</w:t>
      </w:r>
      <w:r w:rsidRPr="00F10857">
        <w:rPr>
          <w:rFonts w:ascii="Arial" w:eastAsia="Times New Roman" w:hAnsi="Arial" w:cs="Arial"/>
          <w:sz w:val="18"/>
          <w:szCs w:val="18"/>
          <w:lang w:val="es-ES_tradnl" w:eastAsia="es-MX"/>
        </w:rPr>
        <w:t>. El PROVEEDOR podrá suspender el Servicio, previa notificación por escrito al SUSCRIPTOR, a través de los medios físicos o electrónicos o digitales o de cualquier otra nueva tecnología que lo permita o del medio que él elija, si este último incurre en cualquiera de los siguientes supuestos:</w:t>
      </w:r>
    </w:p>
    <w:p w14:paraId="30F83450" w14:textId="77777777" w:rsidR="00D05CE9" w:rsidRPr="00F10857" w:rsidRDefault="00D05CE9" w:rsidP="00D05CE9">
      <w:pPr>
        <w:pStyle w:val="Prrafodelista"/>
        <w:numPr>
          <w:ilvl w:val="0"/>
          <w:numId w:val="7"/>
        </w:numPr>
        <w:overflowPunct w:val="0"/>
        <w:autoSpaceDE w:val="0"/>
        <w:autoSpaceDN w:val="0"/>
        <w:adjustRightInd w:val="0"/>
        <w:spacing w:before="120" w:after="120" w:line="240" w:lineRule="auto"/>
        <w:ind w:left="357" w:hanging="357"/>
        <w:contextualSpacing w:val="0"/>
        <w:jc w:val="both"/>
        <w:textAlignment w:val="baseline"/>
        <w:rPr>
          <w:rFonts w:ascii="Arial" w:eastAsia="Times New Roman" w:hAnsi="Arial" w:cs="Arial"/>
          <w:sz w:val="18"/>
          <w:szCs w:val="18"/>
          <w:lang w:val="es-ES_tradnl" w:eastAsia="es-MX"/>
        </w:rPr>
      </w:pPr>
      <w:r w:rsidRPr="00F10857">
        <w:rPr>
          <w:rFonts w:ascii="Arial" w:eastAsia="Times New Roman" w:hAnsi="Arial" w:cs="Arial"/>
          <w:sz w:val="18"/>
          <w:szCs w:val="18"/>
          <w:lang w:val="es-ES_tradnl" w:eastAsia="es-MX"/>
        </w:rPr>
        <w:t>Por pagos parciales de la tarifa aplicable al SERVICIO.</w:t>
      </w:r>
    </w:p>
    <w:p w14:paraId="3CFB9CDB" w14:textId="46556DA4" w:rsidR="00D05CE9" w:rsidRPr="00F10857" w:rsidRDefault="00D05CE9" w:rsidP="00D05CE9">
      <w:pPr>
        <w:pStyle w:val="Prrafodelista"/>
        <w:numPr>
          <w:ilvl w:val="0"/>
          <w:numId w:val="7"/>
        </w:numPr>
        <w:overflowPunct w:val="0"/>
        <w:autoSpaceDE w:val="0"/>
        <w:autoSpaceDN w:val="0"/>
        <w:adjustRightInd w:val="0"/>
        <w:spacing w:before="120" w:after="120" w:line="240" w:lineRule="auto"/>
        <w:ind w:left="357" w:hanging="357"/>
        <w:contextualSpacing w:val="0"/>
        <w:jc w:val="both"/>
        <w:textAlignment w:val="baseline"/>
        <w:rPr>
          <w:rFonts w:ascii="Arial" w:eastAsia="Times New Roman" w:hAnsi="Arial" w:cs="Arial"/>
          <w:sz w:val="18"/>
          <w:szCs w:val="18"/>
          <w:lang w:val="es-ES_tradnl" w:eastAsia="es-MX"/>
        </w:rPr>
      </w:pPr>
      <w:r w:rsidRPr="00F10857">
        <w:rPr>
          <w:rFonts w:ascii="Arial" w:eastAsia="Times New Roman" w:hAnsi="Arial" w:cs="Arial"/>
          <w:sz w:val="18"/>
          <w:szCs w:val="18"/>
          <w:lang w:val="es-ES_tradnl" w:eastAsia="es-MX"/>
        </w:rPr>
        <w:t xml:space="preserve">Por falta de pago del SERVICIO después de </w:t>
      </w:r>
      <w:r w:rsidR="00514C75">
        <w:rPr>
          <w:rFonts w:ascii="Arial" w:eastAsia="Times New Roman" w:hAnsi="Arial" w:cs="Arial"/>
          <w:sz w:val="18"/>
          <w:szCs w:val="18"/>
          <w:lang w:val="es-ES_tradnl" w:eastAsia="es-MX"/>
        </w:rPr>
        <w:t>5</w:t>
      </w:r>
      <w:r w:rsidR="00544277">
        <w:rPr>
          <w:rFonts w:ascii="Arial" w:eastAsia="Times New Roman" w:hAnsi="Arial" w:cs="Arial"/>
          <w:sz w:val="18"/>
          <w:szCs w:val="18"/>
          <w:lang w:val="es-ES_tradnl" w:eastAsia="es-MX"/>
        </w:rPr>
        <w:t xml:space="preserve"> </w:t>
      </w:r>
      <w:r w:rsidRPr="00F10857">
        <w:rPr>
          <w:rFonts w:ascii="Arial" w:eastAsia="Times New Roman" w:hAnsi="Arial" w:cs="Arial"/>
          <w:sz w:val="18"/>
          <w:szCs w:val="18"/>
          <w:lang w:val="es-ES_tradnl" w:eastAsia="es-MX"/>
        </w:rPr>
        <w:t xml:space="preserve">días </w:t>
      </w:r>
      <w:r w:rsidR="00514C75">
        <w:rPr>
          <w:rFonts w:ascii="Arial" w:eastAsia="Times New Roman" w:hAnsi="Arial" w:cs="Arial"/>
          <w:sz w:val="18"/>
          <w:szCs w:val="18"/>
          <w:lang w:val="es-ES_tradnl" w:eastAsia="es-MX"/>
        </w:rPr>
        <w:t>hábil</w:t>
      </w:r>
      <w:r w:rsidR="00514C75" w:rsidRPr="00F10857">
        <w:rPr>
          <w:rFonts w:ascii="Arial" w:eastAsia="Times New Roman" w:hAnsi="Arial" w:cs="Arial"/>
          <w:sz w:val="18"/>
          <w:szCs w:val="18"/>
          <w:lang w:val="es-ES_tradnl" w:eastAsia="es-MX"/>
        </w:rPr>
        <w:t>es</w:t>
      </w:r>
      <w:r w:rsidRPr="00F10857">
        <w:rPr>
          <w:rFonts w:ascii="Arial" w:eastAsia="Times New Roman" w:hAnsi="Arial" w:cs="Arial"/>
          <w:sz w:val="18"/>
          <w:szCs w:val="18"/>
          <w:lang w:val="es-ES_tradnl" w:eastAsia="es-MX"/>
        </w:rPr>
        <w:t xml:space="preserve"> posterior a la fecha de pago señalada en la carátula del presente contrato.</w:t>
      </w:r>
    </w:p>
    <w:p w14:paraId="1BBD5574" w14:textId="77777777" w:rsidR="00D05CE9" w:rsidRPr="00F10857" w:rsidRDefault="00D05CE9" w:rsidP="00D05CE9">
      <w:pPr>
        <w:pStyle w:val="Prrafodelista"/>
        <w:numPr>
          <w:ilvl w:val="0"/>
          <w:numId w:val="7"/>
        </w:numPr>
        <w:overflowPunct w:val="0"/>
        <w:autoSpaceDE w:val="0"/>
        <w:autoSpaceDN w:val="0"/>
        <w:adjustRightInd w:val="0"/>
        <w:spacing w:before="120" w:after="120" w:line="240" w:lineRule="auto"/>
        <w:ind w:left="357" w:hanging="357"/>
        <w:contextualSpacing w:val="0"/>
        <w:jc w:val="both"/>
        <w:textAlignment w:val="baseline"/>
        <w:rPr>
          <w:rFonts w:ascii="Arial" w:eastAsia="Times New Roman" w:hAnsi="Arial" w:cs="Arial"/>
          <w:sz w:val="18"/>
          <w:szCs w:val="18"/>
          <w:lang w:val="es-ES_tradnl" w:eastAsia="es-MX"/>
        </w:rPr>
      </w:pPr>
      <w:r w:rsidRPr="00F10857">
        <w:rPr>
          <w:rFonts w:ascii="Arial" w:eastAsia="Times New Roman" w:hAnsi="Arial" w:cs="Arial"/>
          <w:sz w:val="18"/>
          <w:szCs w:val="18"/>
          <w:lang w:val="es-ES_tradnl" w:eastAsia="es-MX"/>
        </w:rPr>
        <w:t>Por utilizar el servicio de manera contraria a lo previsto en el contrato y/o a las disposiciones aplicables en materia de telecomunicaciones.</w:t>
      </w:r>
    </w:p>
    <w:p w14:paraId="4983F917" w14:textId="77777777" w:rsidR="00D05CE9" w:rsidRPr="00F10857" w:rsidRDefault="00D05CE9" w:rsidP="00D05CE9">
      <w:pPr>
        <w:pStyle w:val="Prrafodelista"/>
        <w:numPr>
          <w:ilvl w:val="0"/>
          <w:numId w:val="7"/>
        </w:numPr>
        <w:overflowPunct w:val="0"/>
        <w:autoSpaceDE w:val="0"/>
        <w:autoSpaceDN w:val="0"/>
        <w:adjustRightInd w:val="0"/>
        <w:spacing w:before="120" w:after="120" w:line="240" w:lineRule="auto"/>
        <w:ind w:left="357" w:hanging="357"/>
        <w:contextualSpacing w:val="0"/>
        <w:jc w:val="both"/>
        <w:textAlignment w:val="baseline"/>
        <w:rPr>
          <w:rFonts w:ascii="Arial" w:eastAsia="Times New Roman" w:hAnsi="Arial" w:cs="Arial"/>
          <w:sz w:val="18"/>
          <w:szCs w:val="18"/>
          <w:lang w:val="es-ES_tradnl" w:eastAsia="es-MX"/>
        </w:rPr>
      </w:pPr>
      <w:r w:rsidRPr="00F10857">
        <w:rPr>
          <w:rFonts w:ascii="Arial" w:eastAsia="Times New Roman" w:hAnsi="Arial" w:cs="Arial"/>
          <w:sz w:val="18"/>
          <w:szCs w:val="18"/>
          <w:lang w:val="es-ES_tradnl" w:eastAsia="es-MX"/>
        </w:rPr>
        <w:t>Por alterar, modificar o mover el equipo terminal.</w:t>
      </w:r>
    </w:p>
    <w:p w14:paraId="66F7B8CD" w14:textId="77777777" w:rsidR="00D05CE9" w:rsidRPr="00F10857" w:rsidRDefault="00D05CE9" w:rsidP="00D05CE9">
      <w:pPr>
        <w:pStyle w:val="Prrafodelista"/>
        <w:numPr>
          <w:ilvl w:val="0"/>
          <w:numId w:val="7"/>
        </w:numPr>
        <w:overflowPunct w:val="0"/>
        <w:autoSpaceDE w:val="0"/>
        <w:autoSpaceDN w:val="0"/>
        <w:adjustRightInd w:val="0"/>
        <w:spacing w:before="120" w:after="120" w:line="240" w:lineRule="auto"/>
        <w:ind w:left="357" w:hanging="357"/>
        <w:contextualSpacing w:val="0"/>
        <w:jc w:val="both"/>
        <w:textAlignment w:val="baseline"/>
        <w:rPr>
          <w:rFonts w:ascii="Arial" w:eastAsia="Times New Roman" w:hAnsi="Arial" w:cs="Arial"/>
          <w:sz w:val="18"/>
          <w:szCs w:val="18"/>
          <w:lang w:val="es-ES_tradnl" w:eastAsia="es-MX"/>
        </w:rPr>
      </w:pPr>
      <w:r w:rsidRPr="00F10857">
        <w:rPr>
          <w:rFonts w:ascii="Arial" w:eastAsia="Times New Roman" w:hAnsi="Arial" w:cs="Arial"/>
          <w:sz w:val="18"/>
          <w:szCs w:val="18"/>
          <w:lang w:val="es-ES_tradnl" w:eastAsia="es-MX"/>
        </w:rPr>
        <w:t>Por declaración judicial o administrativa.</w:t>
      </w:r>
    </w:p>
    <w:p w14:paraId="48797B52" w14:textId="662ABEE8" w:rsidR="00D05CE9" w:rsidRPr="00F10857" w:rsidRDefault="00D05CE9" w:rsidP="00D05CE9">
      <w:pPr>
        <w:overflowPunct w:val="0"/>
        <w:autoSpaceDE w:val="0"/>
        <w:autoSpaceDN w:val="0"/>
        <w:adjustRightInd w:val="0"/>
        <w:spacing w:before="120" w:after="120" w:line="240" w:lineRule="auto"/>
        <w:jc w:val="both"/>
        <w:textAlignment w:val="baseline"/>
        <w:rPr>
          <w:rFonts w:ascii="Arial" w:eastAsia="Times New Roman" w:hAnsi="Arial" w:cs="Arial"/>
          <w:sz w:val="18"/>
          <w:szCs w:val="18"/>
          <w:lang w:val="es-ES_tradnl" w:eastAsia="es-MX"/>
        </w:rPr>
      </w:pPr>
      <w:r w:rsidRPr="00F10857">
        <w:rPr>
          <w:rFonts w:ascii="Arial" w:eastAsia="Times New Roman" w:hAnsi="Arial" w:cs="Arial"/>
          <w:sz w:val="18"/>
          <w:szCs w:val="18"/>
          <w:lang w:val="es-ES_tradnl" w:eastAsia="es-MX"/>
        </w:rPr>
        <w:t xml:space="preserve">Una vez solucionada la causa que originó la suspensión del servicio, el PROVEEDOR deberá reanudar la prestación del servicio en un periodo máximo </w:t>
      </w:r>
      <w:r w:rsidRPr="0073472B">
        <w:rPr>
          <w:rFonts w:ascii="Arial" w:eastAsia="Times New Roman" w:hAnsi="Arial" w:cs="Arial"/>
          <w:sz w:val="18"/>
          <w:szCs w:val="18"/>
          <w:lang w:val="es-ES_tradnl" w:eastAsia="es-MX"/>
        </w:rPr>
        <w:t xml:space="preserve">de </w:t>
      </w:r>
      <w:r w:rsidR="00E26A6D">
        <w:rPr>
          <w:rFonts w:ascii="Arial" w:eastAsia="Times New Roman" w:hAnsi="Arial" w:cs="Arial"/>
          <w:sz w:val="18"/>
          <w:szCs w:val="18"/>
          <w:lang w:val="es-ES_tradnl" w:eastAsia="es-MX"/>
        </w:rPr>
        <w:t>24</w:t>
      </w:r>
      <w:r w:rsidR="0073472B" w:rsidRPr="0073472B">
        <w:rPr>
          <w:rFonts w:ascii="Arial" w:eastAsia="Times New Roman" w:hAnsi="Arial" w:cs="Arial"/>
          <w:sz w:val="18"/>
          <w:szCs w:val="18"/>
          <w:lang w:val="es-ES_tradnl" w:eastAsia="es-MX"/>
        </w:rPr>
        <w:t xml:space="preserve"> horas</w:t>
      </w:r>
      <w:r w:rsidR="0073472B">
        <w:rPr>
          <w:rFonts w:ascii="Arial" w:eastAsia="Times New Roman" w:hAnsi="Arial" w:cs="Arial"/>
          <w:sz w:val="18"/>
          <w:szCs w:val="18"/>
          <w:lang w:val="es-ES_tradnl" w:eastAsia="es-MX"/>
        </w:rPr>
        <w:t xml:space="preserve"> y a su vez </w:t>
      </w:r>
      <w:r w:rsidRPr="00F10857">
        <w:rPr>
          <w:rFonts w:ascii="Arial" w:eastAsia="Times New Roman" w:hAnsi="Arial" w:cs="Arial"/>
          <w:sz w:val="18"/>
          <w:szCs w:val="18"/>
          <w:lang w:val="es-ES_tradnl" w:eastAsia="es-MX"/>
        </w:rPr>
        <w:t xml:space="preserve">el SUSCRIPTOR </w:t>
      </w:r>
      <w:r w:rsidR="0073472B">
        <w:rPr>
          <w:rFonts w:ascii="Arial" w:eastAsia="Times New Roman" w:hAnsi="Arial" w:cs="Arial"/>
          <w:sz w:val="18"/>
          <w:szCs w:val="18"/>
          <w:lang w:val="es-ES_tradnl" w:eastAsia="es-MX"/>
        </w:rPr>
        <w:t>no tendrá</w:t>
      </w:r>
      <w:r w:rsidRPr="00F10857">
        <w:rPr>
          <w:rFonts w:ascii="Arial" w:eastAsia="Times New Roman" w:hAnsi="Arial" w:cs="Arial"/>
          <w:sz w:val="18"/>
          <w:szCs w:val="18"/>
          <w:lang w:val="es-ES_tradnl" w:eastAsia="es-MX"/>
        </w:rPr>
        <w:t xml:space="preserve"> gastos de reconexión</w:t>
      </w:r>
      <w:r w:rsidR="0073472B">
        <w:rPr>
          <w:rFonts w:ascii="Arial" w:eastAsia="Times New Roman" w:hAnsi="Arial" w:cs="Arial"/>
          <w:sz w:val="18"/>
          <w:szCs w:val="18"/>
          <w:lang w:val="es-ES_tradnl" w:eastAsia="es-MX"/>
        </w:rPr>
        <w:t>.</w:t>
      </w:r>
    </w:p>
    <w:p w14:paraId="777CD360" w14:textId="77777777" w:rsidR="00D05CE9" w:rsidRPr="00F10857" w:rsidRDefault="00D05CE9" w:rsidP="00D05CE9">
      <w:pPr>
        <w:suppressAutoHyphens/>
        <w:overflowPunct w:val="0"/>
        <w:autoSpaceDE w:val="0"/>
        <w:autoSpaceDN w:val="0"/>
        <w:adjustRightInd w:val="0"/>
        <w:spacing w:before="120" w:after="120" w:line="240" w:lineRule="auto"/>
        <w:jc w:val="both"/>
        <w:textAlignment w:val="baseline"/>
        <w:rPr>
          <w:rFonts w:ascii="Arial" w:eastAsia="Times New Roman" w:hAnsi="Arial" w:cs="Arial"/>
          <w:b/>
          <w:sz w:val="18"/>
          <w:szCs w:val="18"/>
          <w:lang w:val="es-ES_tradnl" w:eastAsia="es-MX"/>
        </w:rPr>
      </w:pPr>
      <w:r w:rsidRPr="00F10857">
        <w:rPr>
          <w:rFonts w:ascii="Arial" w:eastAsia="Times New Roman" w:hAnsi="Arial" w:cs="Arial"/>
          <w:b/>
          <w:sz w:val="18"/>
          <w:szCs w:val="18"/>
          <w:lang w:val="es-ES_tradnl" w:eastAsia="es-MX"/>
        </w:rPr>
        <w:t xml:space="preserve">DÉCIMA: CONTINUIDAD DEL SERVICIO Y BONIFICACIONES POR INTERRUPCIÓN. </w:t>
      </w:r>
      <w:r w:rsidRPr="00F10857">
        <w:rPr>
          <w:rFonts w:ascii="Arial" w:eastAsia="Times New Roman" w:hAnsi="Arial" w:cs="Arial"/>
          <w:sz w:val="18"/>
          <w:szCs w:val="18"/>
          <w:lang w:val="es-ES_tradnl" w:eastAsia="es-MX"/>
        </w:rPr>
        <w:t>El proveedor deberá bonificar y compensar al suscriptor en los siguientes casos:</w:t>
      </w:r>
    </w:p>
    <w:p w14:paraId="0AC5FADF" w14:textId="77777777" w:rsidR="00D05CE9" w:rsidRPr="00F10857" w:rsidRDefault="00D05CE9" w:rsidP="00D05CE9">
      <w:pPr>
        <w:pStyle w:val="Prrafodelista"/>
        <w:numPr>
          <w:ilvl w:val="0"/>
          <w:numId w:val="8"/>
        </w:numPr>
        <w:tabs>
          <w:tab w:val="left" w:pos="142"/>
          <w:tab w:val="left" w:pos="284"/>
        </w:tabs>
        <w:suppressAutoHyphens/>
        <w:overflowPunct w:val="0"/>
        <w:autoSpaceDE w:val="0"/>
        <w:autoSpaceDN w:val="0"/>
        <w:adjustRightInd w:val="0"/>
        <w:spacing w:before="120" w:after="120" w:line="240" w:lineRule="auto"/>
        <w:ind w:left="142" w:hanging="142"/>
        <w:contextualSpacing w:val="0"/>
        <w:jc w:val="both"/>
        <w:textAlignment w:val="baseline"/>
        <w:rPr>
          <w:rFonts w:ascii="Arial" w:eastAsia="Times New Roman" w:hAnsi="Arial" w:cs="Arial"/>
          <w:sz w:val="18"/>
          <w:szCs w:val="18"/>
          <w:lang w:val="es-ES_tradnl" w:eastAsia="es-MX"/>
        </w:rPr>
      </w:pPr>
      <w:r w:rsidRPr="00F10857">
        <w:rPr>
          <w:rFonts w:ascii="Arial" w:eastAsia="Times New Roman" w:hAnsi="Arial" w:cs="Arial"/>
          <w:sz w:val="18"/>
          <w:szCs w:val="18"/>
          <w:lang w:val="es-ES_tradnl" w:eastAsia="es-MX"/>
        </w:rPr>
        <w:t xml:space="preserve">Cuando </w:t>
      </w:r>
      <w:r w:rsidRPr="00F10857">
        <w:rPr>
          <w:rFonts w:ascii="Arial" w:eastAsia="Times New Roman" w:hAnsi="Arial" w:cs="Arial"/>
          <w:b/>
          <w:sz w:val="18"/>
          <w:szCs w:val="18"/>
          <w:lang w:val="es-ES_tradnl" w:eastAsia="es-MX"/>
        </w:rPr>
        <w:t>por</w:t>
      </w:r>
      <w:r w:rsidRPr="00F10857">
        <w:rPr>
          <w:rFonts w:ascii="Arial" w:eastAsia="Times New Roman" w:hAnsi="Arial" w:cs="Arial"/>
          <w:sz w:val="18"/>
          <w:szCs w:val="18"/>
          <w:lang w:val="es-ES_tradnl" w:eastAsia="es-MX"/>
        </w:rPr>
        <w:t xml:space="preserve"> </w:t>
      </w:r>
      <w:r w:rsidRPr="00F10857">
        <w:rPr>
          <w:rFonts w:ascii="Arial" w:eastAsia="Times New Roman" w:hAnsi="Arial" w:cs="Arial"/>
          <w:b/>
          <w:sz w:val="18"/>
          <w:szCs w:val="18"/>
          <w:lang w:val="es-ES_tradnl" w:eastAsia="es-MX"/>
        </w:rPr>
        <w:t xml:space="preserve">causas atribuibles a el PROVEEDOR </w:t>
      </w:r>
      <w:r w:rsidRPr="00F10857">
        <w:rPr>
          <w:rFonts w:ascii="Arial" w:eastAsia="Times New Roman" w:hAnsi="Arial" w:cs="Arial"/>
          <w:sz w:val="18"/>
          <w:szCs w:val="18"/>
          <w:lang w:val="es-ES_tradnl" w:eastAsia="es-MX"/>
        </w:rPr>
        <w:t>no se preste el servicio de telecomunicaciones en la forma y términos convenidos, contratados, ofrecidos, implícitos o información desplegada en la publicidad del proveedor, así como los índices y parámetros de calidad contratados o establecidos por el IFT este debe de compensar al SUSCRIPTOR la parte proporcional del precio del servicio, plan o paquete que se dejó de prestar, y como bonificación al menos 20% del monto del periodo de afectación de la prestación del servicio.</w:t>
      </w:r>
    </w:p>
    <w:p w14:paraId="6835ED30" w14:textId="77777777" w:rsidR="00D05CE9" w:rsidRPr="00F10857" w:rsidRDefault="00D05CE9" w:rsidP="00D05CE9">
      <w:pPr>
        <w:pStyle w:val="Prrafodelista"/>
        <w:numPr>
          <w:ilvl w:val="0"/>
          <w:numId w:val="8"/>
        </w:numPr>
        <w:tabs>
          <w:tab w:val="left" w:pos="284"/>
        </w:tabs>
        <w:suppressAutoHyphens/>
        <w:overflowPunct w:val="0"/>
        <w:autoSpaceDE w:val="0"/>
        <w:autoSpaceDN w:val="0"/>
        <w:adjustRightInd w:val="0"/>
        <w:spacing w:before="120" w:after="120" w:line="240" w:lineRule="auto"/>
        <w:ind w:left="142" w:hanging="142"/>
        <w:contextualSpacing w:val="0"/>
        <w:jc w:val="both"/>
        <w:textAlignment w:val="baseline"/>
        <w:rPr>
          <w:rFonts w:ascii="Arial" w:eastAsia="Times New Roman" w:hAnsi="Arial" w:cs="Arial"/>
          <w:sz w:val="18"/>
          <w:szCs w:val="18"/>
          <w:lang w:val="es-ES_tradnl" w:eastAsia="es-MX"/>
        </w:rPr>
      </w:pPr>
      <w:r w:rsidRPr="00F10857">
        <w:rPr>
          <w:rFonts w:ascii="Arial" w:eastAsia="Times New Roman" w:hAnsi="Arial" w:cs="Arial"/>
          <w:sz w:val="18"/>
          <w:szCs w:val="18"/>
          <w:lang w:val="es-ES_tradnl" w:eastAsia="es-MX"/>
        </w:rPr>
        <w:t xml:space="preserve">Cuando la interrupción del servicio sea </w:t>
      </w:r>
      <w:r w:rsidRPr="00F10857">
        <w:rPr>
          <w:rFonts w:ascii="Arial" w:eastAsia="Times New Roman" w:hAnsi="Arial" w:cs="Arial"/>
          <w:b/>
          <w:sz w:val="18"/>
          <w:szCs w:val="18"/>
          <w:lang w:val="es-ES_tradnl" w:eastAsia="es-MX"/>
        </w:rPr>
        <w:t>por casos fortuitos o de fuerza mayor</w:t>
      </w:r>
      <w:r w:rsidRPr="00F10857">
        <w:rPr>
          <w:rFonts w:ascii="Arial" w:eastAsia="Times New Roman" w:hAnsi="Arial" w:cs="Arial"/>
          <w:sz w:val="18"/>
          <w:szCs w:val="18"/>
          <w:lang w:val="es-ES_tradnl" w:eastAsia="es-MX"/>
        </w:rPr>
        <w:t>, si la misma dura más de 24 horas consecutivas siguientes al reporte que realice el SUSCRIPTOR,</w:t>
      </w:r>
      <w:r w:rsidRPr="00F10857">
        <w:rPr>
          <w:rFonts w:ascii="Arial" w:eastAsia="Times New Roman" w:hAnsi="Arial" w:cs="Arial"/>
          <w:b/>
          <w:sz w:val="18"/>
          <w:szCs w:val="18"/>
          <w:lang w:val="es-ES_tradnl" w:eastAsia="es-MX"/>
        </w:rPr>
        <w:t xml:space="preserve"> </w:t>
      </w:r>
      <w:r w:rsidRPr="00F10857">
        <w:rPr>
          <w:rFonts w:ascii="Arial" w:eastAsia="Times New Roman" w:hAnsi="Arial" w:cs="Arial"/>
          <w:sz w:val="18"/>
          <w:szCs w:val="18"/>
          <w:lang w:val="es-ES_tradnl" w:eastAsia="es-MX"/>
        </w:rPr>
        <w:t>el PROVEEDOR hará la compensación por la parte proporcional del periodo en que se dejó de prestar el servicio contratado, la cual se verá reflejada en el siguiente recibo y/o factura.</w:t>
      </w:r>
      <w:r w:rsidRPr="00F10857">
        <w:rPr>
          <w:rFonts w:ascii="Arial" w:hAnsi="Arial" w:cs="Arial"/>
          <w:sz w:val="18"/>
          <w:szCs w:val="18"/>
        </w:rPr>
        <w:t xml:space="preserve"> </w:t>
      </w:r>
      <w:r w:rsidRPr="00F10857">
        <w:rPr>
          <w:rFonts w:ascii="Arial" w:eastAsia="Times New Roman" w:hAnsi="Arial" w:cs="Arial"/>
          <w:sz w:val="18"/>
          <w:szCs w:val="18"/>
          <w:lang w:val="es-ES_tradnl" w:eastAsia="es-MX"/>
        </w:rPr>
        <w:t xml:space="preserve">Además, el PROVEEDOR deberá bonificar por lo menos el 20% del monto del periodo de afectación. </w:t>
      </w:r>
    </w:p>
    <w:p w14:paraId="77D942C5" w14:textId="77777777" w:rsidR="00D05CE9" w:rsidRPr="00F10857" w:rsidRDefault="00D05CE9" w:rsidP="00D05CE9">
      <w:pPr>
        <w:pStyle w:val="Prrafodelista"/>
        <w:numPr>
          <w:ilvl w:val="0"/>
          <w:numId w:val="8"/>
        </w:numPr>
        <w:tabs>
          <w:tab w:val="left" w:pos="284"/>
        </w:tabs>
        <w:overflowPunct w:val="0"/>
        <w:autoSpaceDE w:val="0"/>
        <w:autoSpaceDN w:val="0"/>
        <w:adjustRightInd w:val="0"/>
        <w:spacing w:before="120" w:after="120" w:line="240" w:lineRule="auto"/>
        <w:ind w:left="142" w:hanging="142"/>
        <w:contextualSpacing w:val="0"/>
        <w:jc w:val="both"/>
        <w:textAlignment w:val="baseline"/>
        <w:rPr>
          <w:rFonts w:ascii="Arial" w:eastAsia="Times New Roman" w:hAnsi="Arial" w:cs="Arial"/>
          <w:bCs/>
          <w:sz w:val="18"/>
          <w:szCs w:val="18"/>
          <w:lang w:val="es-ES_tradnl" w:eastAsia="es-ES"/>
        </w:rPr>
      </w:pPr>
      <w:r w:rsidRPr="00F10857">
        <w:rPr>
          <w:rFonts w:ascii="Arial" w:eastAsia="Times New Roman" w:hAnsi="Arial" w:cs="Arial"/>
          <w:bCs/>
          <w:sz w:val="18"/>
          <w:szCs w:val="18"/>
          <w:lang w:val="es-ES_tradnl" w:eastAsia="es-ES"/>
        </w:rPr>
        <w:t xml:space="preserve">Cuando se interrumpa el servicio por alguna </w:t>
      </w:r>
      <w:r w:rsidRPr="00F10857">
        <w:rPr>
          <w:rFonts w:ascii="Arial" w:eastAsia="Times New Roman" w:hAnsi="Arial" w:cs="Arial"/>
          <w:b/>
          <w:bCs/>
          <w:sz w:val="18"/>
          <w:szCs w:val="18"/>
          <w:lang w:val="es-ES_tradnl" w:eastAsia="es-ES"/>
        </w:rPr>
        <w:t>causa previsible</w:t>
      </w:r>
      <w:r w:rsidRPr="00F10857">
        <w:rPr>
          <w:rFonts w:ascii="Arial" w:eastAsia="Times New Roman" w:hAnsi="Arial" w:cs="Arial"/>
          <w:bCs/>
          <w:sz w:val="18"/>
          <w:szCs w:val="18"/>
          <w:lang w:val="es-ES_tradnl" w:eastAsia="es-ES"/>
        </w:rPr>
        <w:t xml:space="preserve"> que repercuta de manera generalizada </w:t>
      </w:r>
      <w:r w:rsidRPr="00F10857">
        <w:rPr>
          <w:rFonts w:ascii="Arial" w:eastAsia="Times New Roman" w:hAnsi="Arial" w:cs="Arial"/>
          <w:sz w:val="18"/>
          <w:szCs w:val="18"/>
          <w:lang w:val="es-ES_tradnl" w:eastAsia="es-MX"/>
        </w:rPr>
        <w:t>o significativa en la prestación del servicio, la misma</w:t>
      </w:r>
      <w:r w:rsidRPr="00F10857">
        <w:rPr>
          <w:rFonts w:ascii="Arial" w:eastAsia="Times New Roman" w:hAnsi="Arial" w:cs="Arial"/>
          <w:bCs/>
          <w:sz w:val="18"/>
          <w:szCs w:val="18"/>
          <w:lang w:val="es-ES_tradnl" w:eastAsia="es-ES"/>
        </w:rPr>
        <w:t xml:space="preserve"> no podrá afectar el servicio por más de 24 horas consecutivas; el PROVEEDOR </w:t>
      </w:r>
      <w:r w:rsidRPr="00F10857">
        <w:rPr>
          <w:rFonts w:ascii="Arial" w:eastAsia="Times New Roman" w:hAnsi="Arial" w:cs="Arial"/>
          <w:sz w:val="18"/>
          <w:szCs w:val="18"/>
          <w:lang w:val="es-ES_tradnl" w:eastAsia="es-MX"/>
        </w:rPr>
        <w:t>dejará de cobrar al SUSCRIPTOR</w:t>
      </w:r>
      <w:r w:rsidRPr="00F10857">
        <w:rPr>
          <w:rFonts w:ascii="Arial" w:eastAsia="Times New Roman" w:hAnsi="Arial" w:cs="Arial"/>
          <w:b/>
          <w:sz w:val="18"/>
          <w:szCs w:val="18"/>
          <w:lang w:val="es-ES_tradnl" w:eastAsia="es-MX"/>
        </w:rPr>
        <w:t xml:space="preserve"> </w:t>
      </w:r>
      <w:r w:rsidRPr="00F10857">
        <w:rPr>
          <w:rFonts w:ascii="Arial" w:eastAsia="Times New Roman" w:hAnsi="Arial" w:cs="Arial"/>
          <w:sz w:val="18"/>
          <w:szCs w:val="18"/>
          <w:lang w:val="es-ES_tradnl" w:eastAsia="es-MX"/>
        </w:rPr>
        <w:t>la parte proporcional del precio del servicio que se dejó de prestar, y deberá bonificar por lo menos el 20% del monto del periodo que se afectó.</w:t>
      </w:r>
    </w:p>
    <w:p w14:paraId="64E374D4" w14:textId="77777777" w:rsidR="00D05CE9" w:rsidRPr="00F10857" w:rsidRDefault="00D05CE9" w:rsidP="00D05CE9">
      <w:pPr>
        <w:pStyle w:val="Prrafodelista"/>
        <w:numPr>
          <w:ilvl w:val="0"/>
          <w:numId w:val="8"/>
        </w:numPr>
        <w:tabs>
          <w:tab w:val="left" w:pos="284"/>
        </w:tabs>
        <w:suppressAutoHyphens/>
        <w:overflowPunct w:val="0"/>
        <w:autoSpaceDE w:val="0"/>
        <w:autoSpaceDN w:val="0"/>
        <w:adjustRightInd w:val="0"/>
        <w:spacing w:before="120" w:after="120" w:line="240" w:lineRule="auto"/>
        <w:ind w:left="142" w:hanging="142"/>
        <w:contextualSpacing w:val="0"/>
        <w:jc w:val="both"/>
        <w:textAlignment w:val="baseline"/>
        <w:rPr>
          <w:rFonts w:ascii="Arial" w:eastAsia="Times New Roman" w:hAnsi="Arial" w:cs="Arial"/>
          <w:sz w:val="18"/>
          <w:szCs w:val="18"/>
          <w:lang w:val="es-ES_tradnl" w:eastAsia="es-MX"/>
        </w:rPr>
      </w:pPr>
      <w:r w:rsidRPr="00F10857">
        <w:rPr>
          <w:rFonts w:ascii="Arial" w:eastAsia="Times New Roman" w:hAnsi="Arial" w:cs="Arial"/>
          <w:sz w:val="18"/>
          <w:szCs w:val="18"/>
          <w:lang w:val="es-ES_tradnl" w:eastAsia="es-MX"/>
        </w:rPr>
        <w:t xml:space="preserve">Cuando el PROVEEDOR realice </w:t>
      </w:r>
      <w:r w:rsidRPr="00F10857">
        <w:rPr>
          <w:rFonts w:ascii="Arial" w:eastAsia="Times New Roman" w:hAnsi="Arial" w:cs="Arial"/>
          <w:b/>
          <w:sz w:val="18"/>
          <w:szCs w:val="18"/>
          <w:lang w:val="es-ES_tradnl" w:eastAsia="es-MX"/>
        </w:rPr>
        <w:t>cargos indebidos</w:t>
      </w:r>
      <w:r w:rsidRPr="00F10857">
        <w:rPr>
          <w:rFonts w:ascii="Arial" w:eastAsia="Times New Roman" w:hAnsi="Arial" w:cs="Arial"/>
          <w:sz w:val="18"/>
          <w:szCs w:val="18"/>
          <w:lang w:val="es-ES_tradnl" w:eastAsia="es-MX"/>
        </w:rPr>
        <w:t>, deberá bonificar el 20% sobre el monto del cargo realizado indebidamente.</w:t>
      </w:r>
    </w:p>
    <w:p w14:paraId="0505CD33" w14:textId="77777777" w:rsidR="00D05CE9" w:rsidRPr="00F10857" w:rsidRDefault="00D05CE9" w:rsidP="00D05CE9">
      <w:pPr>
        <w:suppressAutoHyphens/>
        <w:overflowPunct w:val="0"/>
        <w:autoSpaceDE w:val="0"/>
        <w:autoSpaceDN w:val="0"/>
        <w:adjustRightInd w:val="0"/>
        <w:spacing w:before="120" w:after="120" w:line="240" w:lineRule="auto"/>
        <w:jc w:val="both"/>
        <w:textAlignment w:val="baseline"/>
        <w:rPr>
          <w:rFonts w:ascii="Arial" w:eastAsia="Times New Roman" w:hAnsi="Arial" w:cs="Arial"/>
          <w:sz w:val="18"/>
          <w:szCs w:val="18"/>
          <w:lang w:val="es-ES_tradnl" w:eastAsia="es-MX"/>
        </w:rPr>
      </w:pPr>
      <w:r w:rsidRPr="00F10857">
        <w:rPr>
          <w:rFonts w:ascii="Arial" w:eastAsia="Times New Roman" w:hAnsi="Arial" w:cs="Arial"/>
          <w:sz w:val="18"/>
          <w:szCs w:val="18"/>
          <w:lang w:val="es-ES_tradnl" w:eastAsia="es-MX"/>
        </w:rPr>
        <w:t xml:space="preserve">A partir de que el PROVEEDOR reciba la llamada por parte del SUSCRIPTOR para reportar las fallas y/o interrupciones en el SERVICIO, el PROVEEDOR procederá a verificar el tipo de falla y con base en ello, se determinará el tiempo necesario para la reparación, el cual no puede exceder las 24 horas siguientes a la recepción del reporte. </w:t>
      </w:r>
    </w:p>
    <w:p w14:paraId="4A9DCB62" w14:textId="77777777" w:rsidR="00D05CE9" w:rsidRPr="00F10857" w:rsidRDefault="00D05CE9" w:rsidP="00D05CE9">
      <w:pPr>
        <w:suppressAutoHyphens/>
        <w:overflowPunct w:val="0"/>
        <w:autoSpaceDE w:val="0"/>
        <w:autoSpaceDN w:val="0"/>
        <w:adjustRightInd w:val="0"/>
        <w:spacing w:before="120" w:after="120" w:line="240" w:lineRule="auto"/>
        <w:jc w:val="both"/>
        <w:textAlignment w:val="baseline"/>
        <w:rPr>
          <w:rFonts w:ascii="Arial" w:eastAsia="Times New Roman" w:hAnsi="Arial" w:cs="Arial"/>
          <w:b/>
          <w:sz w:val="18"/>
          <w:szCs w:val="18"/>
          <w:lang w:val="es-ES_tradnl" w:eastAsia="es-MX"/>
        </w:rPr>
      </w:pPr>
      <w:r w:rsidRPr="00F10857">
        <w:rPr>
          <w:rFonts w:ascii="Arial" w:eastAsia="Times New Roman" w:hAnsi="Arial" w:cs="Arial"/>
          <w:b/>
          <w:sz w:val="18"/>
          <w:szCs w:val="18"/>
          <w:lang w:val="es-ES_tradnl" w:eastAsia="es-MX"/>
        </w:rPr>
        <w:t xml:space="preserve">DÉCIMA PRIMERA: MECANISMOS DE BONIFICACIÓN Y COMPENSACIÓN. </w:t>
      </w:r>
      <w:r w:rsidRPr="00F10857">
        <w:rPr>
          <w:rFonts w:ascii="Arial" w:eastAsia="Times New Roman" w:hAnsi="Arial" w:cs="Arial"/>
          <w:sz w:val="18"/>
          <w:szCs w:val="18"/>
          <w:lang w:val="es-ES_tradnl" w:eastAsia="es-MX"/>
        </w:rPr>
        <w:t xml:space="preserve">En caso de que proceda la bonificación y/o compensación, el PROVEEDOR se obliga a: </w:t>
      </w:r>
    </w:p>
    <w:p w14:paraId="22904EBD" w14:textId="77777777" w:rsidR="00D05CE9" w:rsidRPr="00F10857" w:rsidRDefault="00D05CE9" w:rsidP="00D05CE9">
      <w:pPr>
        <w:pStyle w:val="Prrafodelista"/>
        <w:numPr>
          <w:ilvl w:val="0"/>
          <w:numId w:val="9"/>
        </w:numPr>
        <w:suppressAutoHyphens/>
        <w:overflowPunct w:val="0"/>
        <w:autoSpaceDE w:val="0"/>
        <w:autoSpaceDN w:val="0"/>
        <w:adjustRightInd w:val="0"/>
        <w:spacing w:before="120" w:after="120" w:line="240" w:lineRule="auto"/>
        <w:ind w:left="284" w:hanging="284"/>
        <w:contextualSpacing w:val="0"/>
        <w:jc w:val="both"/>
        <w:textAlignment w:val="baseline"/>
        <w:rPr>
          <w:rFonts w:ascii="Arial" w:eastAsia="Times New Roman" w:hAnsi="Arial" w:cs="Arial"/>
          <w:sz w:val="18"/>
          <w:szCs w:val="18"/>
          <w:lang w:val="es-ES_tradnl" w:eastAsia="es-MX"/>
        </w:rPr>
      </w:pPr>
      <w:r w:rsidRPr="00F10857">
        <w:rPr>
          <w:rFonts w:ascii="Arial" w:eastAsia="Times New Roman" w:hAnsi="Arial" w:cs="Arial"/>
          <w:sz w:val="18"/>
          <w:szCs w:val="18"/>
          <w:lang w:val="es-ES_tradnl" w:eastAsia="es-MX"/>
        </w:rPr>
        <w:t xml:space="preserve">Realizarlas a más tardar en la siguiente fecha de corte a partir de que se actualice algunos de los supuestos descritos en la cláusula anterior. </w:t>
      </w:r>
    </w:p>
    <w:p w14:paraId="15295DDD" w14:textId="77777777" w:rsidR="00D05CE9" w:rsidRPr="00F10857" w:rsidRDefault="00D05CE9" w:rsidP="00D05CE9">
      <w:pPr>
        <w:pStyle w:val="Prrafodelista"/>
        <w:numPr>
          <w:ilvl w:val="0"/>
          <w:numId w:val="9"/>
        </w:numPr>
        <w:suppressAutoHyphens/>
        <w:overflowPunct w:val="0"/>
        <w:autoSpaceDE w:val="0"/>
        <w:autoSpaceDN w:val="0"/>
        <w:adjustRightInd w:val="0"/>
        <w:spacing w:before="120" w:after="120" w:line="240" w:lineRule="auto"/>
        <w:ind w:left="284" w:hanging="284"/>
        <w:contextualSpacing w:val="0"/>
        <w:jc w:val="both"/>
        <w:textAlignment w:val="baseline"/>
        <w:rPr>
          <w:rFonts w:ascii="Arial" w:eastAsia="Times New Roman" w:hAnsi="Arial" w:cs="Arial"/>
          <w:sz w:val="18"/>
          <w:szCs w:val="18"/>
          <w:lang w:val="es-ES_tradnl" w:eastAsia="es-MX"/>
        </w:rPr>
      </w:pPr>
      <w:r w:rsidRPr="00F10857">
        <w:rPr>
          <w:rFonts w:ascii="Arial" w:eastAsia="Times New Roman" w:hAnsi="Arial" w:cs="Arial"/>
          <w:sz w:val="18"/>
          <w:szCs w:val="18"/>
          <w:lang w:val="es-ES_tradnl" w:eastAsia="es-MX"/>
        </w:rPr>
        <w:t>Reflejar en el siguiente estado de cuenta o factura, la bonificación y/o compensación realizada, y</w:t>
      </w:r>
    </w:p>
    <w:p w14:paraId="6F029969" w14:textId="77777777" w:rsidR="00D05CE9" w:rsidRPr="00F10857" w:rsidRDefault="00D05CE9" w:rsidP="00D05CE9">
      <w:pPr>
        <w:pStyle w:val="Prrafodelista"/>
        <w:numPr>
          <w:ilvl w:val="0"/>
          <w:numId w:val="9"/>
        </w:numPr>
        <w:suppressAutoHyphens/>
        <w:overflowPunct w:val="0"/>
        <w:autoSpaceDE w:val="0"/>
        <w:autoSpaceDN w:val="0"/>
        <w:adjustRightInd w:val="0"/>
        <w:spacing w:before="120" w:after="120" w:line="240" w:lineRule="auto"/>
        <w:ind w:left="284" w:hanging="284"/>
        <w:contextualSpacing w:val="0"/>
        <w:jc w:val="both"/>
        <w:textAlignment w:val="baseline"/>
        <w:rPr>
          <w:rFonts w:ascii="Arial" w:eastAsia="Times New Roman" w:hAnsi="Arial" w:cs="Arial"/>
          <w:sz w:val="18"/>
          <w:szCs w:val="18"/>
          <w:lang w:val="es-ES_tradnl" w:eastAsia="es-MX"/>
        </w:rPr>
      </w:pPr>
      <w:r w:rsidRPr="00F10857">
        <w:rPr>
          <w:rFonts w:ascii="Arial" w:eastAsia="Times New Roman" w:hAnsi="Arial" w:cs="Arial"/>
          <w:sz w:val="18"/>
          <w:szCs w:val="18"/>
          <w:lang w:val="es-ES_tradnl" w:eastAsia="es-MX"/>
        </w:rPr>
        <w:t>Dicha bonificación y/o compensación se efectuará por los medios que pacten las partes.</w:t>
      </w:r>
    </w:p>
    <w:p w14:paraId="51C43ED7" w14:textId="77777777" w:rsidR="00D05CE9" w:rsidRPr="00F10857" w:rsidRDefault="00D05CE9" w:rsidP="00D05CE9">
      <w:pPr>
        <w:suppressAutoHyphens/>
        <w:overflowPunct w:val="0"/>
        <w:autoSpaceDE w:val="0"/>
        <w:autoSpaceDN w:val="0"/>
        <w:adjustRightInd w:val="0"/>
        <w:spacing w:before="120" w:after="120" w:line="240" w:lineRule="auto"/>
        <w:jc w:val="both"/>
        <w:textAlignment w:val="baseline"/>
        <w:rPr>
          <w:rFonts w:ascii="Arial" w:eastAsia="Times New Roman" w:hAnsi="Arial" w:cs="Arial"/>
          <w:b/>
          <w:sz w:val="18"/>
          <w:szCs w:val="18"/>
          <w:lang w:val="es-ES_tradnl" w:eastAsia="es-MX"/>
        </w:rPr>
      </w:pPr>
      <w:r w:rsidRPr="00F10857">
        <w:rPr>
          <w:rFonts w:ascii="Arial" w:eastAsia="Times New Roman" w:hAnsi="Arial" w:cs="Arial"/>
          <w:b/>
          <w:sz w:val="18"/>
          <w:szCs w:val="18"/>
          <w:lang w:val="es-ES_tradnl" w:eastAsia="es-MX"/>
        </w:rPr>
        <w:t xml:space="preserve">DÉCIMA SEGUNDA: TERMINACIÓN Y CANCELACIÓN DEL CONTRATO. </w:t>
      </w:r>
      <w:r w:rsidRPr="00F10857">
        <w:rPr>
          <w:rFonts w:ascii="Arial" w:eastAsia="Times New Roman" w:hAnsi="Arial" w:cs="Arial"/>
          <w:sz w:val="18"/>
          <w:szCs w:val="18"/>
          <w:lang w:val="es-ES_tradnl" w:eastAsia="es-MX"/>
        </w:rPr>
        <w:t>El Presente contrato se podrá cancelar por cualquiera de las partes sin responsabilidad para ellas en los siguientes casos:</w:t>
      </w:r>
    </w:p>
    <w:p w14:paraId="70AB94F2" w14:textId="77777777" w:rsidR="00D05CE9" w:rsidRPr="00F10857" w:rsidRDefault="00D05CE9" w:rsidP="00D05CE9">
      <w:pPr>
        <w:pStyle w:val="Body"/>
        <w:numPr>
          <w:ilvl w:val="0"/>
          <w:numId w:val="10"/>
        </w:numPr>
        <w:tabs>
          <w:tab w:val="left" w:pos="284"/>
        </w:tabs>
        <w:spacing w:before="120" w:after="120"/>
        <w:ind w:left="0" w:firstLine="0"/>
        <w:jc w:val="both"/>
        <w:rPr>
          <w:rFonts w:ascii="Arial" w:eastAsia="Times New Roman" w:hAnsi="Arial" w:cs="Arial"/>
          <w:color w:val="auto"/>
          <w:sz w:val="18"/>
          <w:szCs w:val="18"/>
          <w:bdr w:val="none" w:sz="0" w:space="0" w:color="auto"/>
        </w:rPr>
      </w:pPr>
      <w:r w:rsidRPr="00F10857">
        <w:rPr>
          <w:rFonts w:ascii="Arial" w:eastAsia="Times New Roman" w:hAnsi="Arial" w:cs="Arial"/>
          <w:color w:val="auto"/>
          <w:sz w:val="18"/>
          <w:szCs w:val="18"/>
          <w:bdr w:val="none" w:sz="0" w:space="0" w:color="auto"/>
        </w:rPr>
        <w:lastRenderedPageBreak/>
        <w:t>Por la imposibilidad permanente del PROVEEDOR para continuar con la prestación del SERVICIO, ya sea por caso fortuito o fuerza mayor.</w:t>
      </w:r>
    </w:p>
    <w:p w14:paraId="017DF5C3" w14:textId="4FDA610F" w:rsidR="00D05CE9" w:rsidRPr="00F10857" w:rsidRDefault="00D05CE9" w:rsidP="00D05CE9">
      <w:pPr>
        <w:pStyle w:val="Body"/>
        <w:numPr>
          <w:ilvl w:val="0"/>
          <w:numId w:val="10"/>
        </w:numPr>
        <w:tabs>
          <w:tab w:val="left" w:pos="284"/>
        </w:tabs>
        <w:spacing w:before="120" w:after="120"/>
        <w:ind w:left="0" w:firstLine="0"/>
        <w:jc w:val="both"/>
        <w:rPr>
          <w:rFonts w:ascii="Arial" w:eastAsia="Times New Roman" w:hAnsi="Arial" w:cs="Arial"/>
          <w:color w:val="auto"/>
          <w:sz w:val="18"/>
          <w:szCs w:val="18"/>
          <w:bdr w:val="none" w:sz="0" w:space="0" w:color="auto"/>
        </w:rPr>
      </w:pPr>
      <w:r w:rsidRPr="00F10857">
        <w:rPr>
          <w:rFonts w:ascii="Arial" w:eastAsia="Times New Roman" w:hAnsi="Arial" w:cs="Arial"/>
          <w:color w:val="auto"/>
          <w:sz w:val="18"/>
          <w:szCs w:val="18"/>
          <w:bdr w:val="none" w:sz="0" w:space="0" w:color="auto"/>
        </w:rPr>
        <w:t>Si el S</w:t>
      </w:r>
      <w:r w:rsidRPr="0073472B">
        <w:rPr>
          <w:rFonts w:ascii="Arial" w:eastAsia="Times New Roman" w:hAnsi="Arial" w:cs="Arial"/>
          <w:color w:val="auto"/>
          <w:sz w:val="18"/>
          <w:szCs w:val="18"/>
          <w:bdr w:val="none" w:sz="0" w:space="0" w:color="auto"/>
        </w:rPr>
        <w:t xml:space="preserve">USCRIPTOR no subsana en un término de </w:t>
      </w:r>
      <w:r w:rsidR="00514228" w:rsidRPr="00514228">
        <w:rPr>
          <w:rFonts w:ascii="Arial" w:eastAsia="Times New Roman" w:hAnsi="Arial" w:cs="Arial"/>
          <w:color w:val="auto"/>
          <w:sz w:val="18"/>
          <w:szCs w:val="18"/>
          <w:bdr w:val="none" w:sz="0" w:space="0" w:color="auto"/>
        </w:rPr>
        <w:t>60</w:t>
      </w:r>
      <w:r w:rsidRPr="00514228">
        <w:rPr>
          <w:rFonts w:ascii="Arial" w:eastAsia="Times New Roman" w:hAnsi="Arial" w:cs="Arial"/>
          <w:color w:val="auto"/>
          <w:sz w:val="18"/>
          <w:szCs w:val="18"/>
          <w:bdr w:val="none" w:sz="0" w:space="0" w:color="auto"/>
        </w:rPr>
        <w:t xml:space="preserve"> días</w:t>
      </w:r>
      <w:r w:rsidRPr="0073472B">
        <w:rPr>
          <w:rFonts w:ascii="Arial" w:eastAsia="Times New Roman" w:hAnsi="Arial" w:cs="Arial"/>
          <w:color w:val="auto"/>
          <w:sz w:val="18"/>
          <w:szCs w:val="18"/>
          <w:bdr w:val="none" w:sz="0" w:space="0" w:color="auto"/>
        </w:rPr>
        <w:t xml:space="preserve"> naturales cualquiera</w:t>
      </w:r>
      <w:r w:rsidRPr="00F10857">
        <w:rPr>
          <w:rFonts w:ascii="Arial" w:eastAsia="Times New Roman" w:hAnsi="Arial" w:cs="Arial"/>
          <w:color w:val="auto"/>
          <w:sz w:val="18"/>
          <w:szCs w:val="18"/>
          <w:bdr w:val="none" w:sz="0" w:space="0" w:color="auto"/>
        </w:rPr>
        <w:t xml:space="preserve"> de las causas que dieron origen a la suspensión del SERVICIO.</w:t>
      </w:r>
    </w:p>
    <w:p w14:paraId="5849F867" w14:textId="77777777" w:rsidR="00D05CE9" w:rsidRPr="00F10857" w:rsidRDefault="00D05CE9" w:rsidP="00D05CE9">
      <w:pPr>
        <w:pStyle w:val="Body"/>
        <w:numPr>
          <w:ilvl w:val="0"/>
          <w:numId w:val="10"/>
        </w:numPr>
        <w:tabs>
          <w:tab w:val="left" w:pos="284"/>
        </w:tabs>
        <w:spacing w:before="120" w:after="120"/>
        <w:ind w:left="0" w:firstLine="0"/>
        <w:jc w:val="both"/>
        <w:rPr>
          <w:rFonts w:ascii="Arial" w:eastAsia="Times New Roman" w:hAnsi="Arial" w:cs="Arial"/>
          <w:color w:val="auto"/>
          <w:sz w:val="18"/>
          <w:szCs w:val="18"/>
          <w:bdr w:val="none" w:sz="0" w:space="0" w:color="auto"/>
        </w:rPr>
      </w:pPr>
      <w:r w:rsidRPr="00F10857">
        <w:rPr>
          <w:rFonts w:ascii="Arial" w:eastAsia="Times New Roman" w:hAnsi="Arial" w:cs="Arial"/>
          <w:color w:val="auto"/>
          <w:sz w:val="18"/>
          <w:szCs w:val="18"/>
          <w:bdr w:val="none" w:sz="0" w:space="0" w:color="auto"/>
        </w:rPr>
        <w:t>Si el SUSCRIPTOR conecta aparatos adicionales por su propia cuenta, subarrienda, cede o en cualquier forma traspasa los derechos establecidos en el contrato, sin la autorización previa y por escrito del PROVEEDOR.</w:t>
      </w:r>
    </w:p>
    <w:p w14:paraId="28CB7AF6" w14:textId="77777777" w:rsidR="00D05CE9" w:rsidRPr="00F10857" w:rsidRDefault="00D05CE9" w:rsidP="00D05CE9">
      <w:pPr>
        <w:pStyle w:val="Body"/>
        <w:numPr>
          <w:ilvl w:val="0"/>
          <w:numId w:val="10"/>
        </w:numPr>
        <w:tabs>
          <w:tab w:val="left" w:pos="284"/>
        </w:tabs>
        <w:spacing w:before="120" w:after="120"/>
        <w:ind w:left="0" w:firstLine="0"/>
        <w:jc w:val="both"/>
        <w:rPr>
          <w:rFonts w:ascii="Arial" w:eastAsia="Times New Roman" w:hAnsi="Arial" w:cs="Arial"/>
          <w:color w:val="auto"/>
          <w:sz w:val="18"/>
          <w:szCs w:val="18"/>
          <w:bdr w:val="none" w:sz="0" w:space="0" w:color="auto"/>
        </w:rPr>
      </w:pPr>
      <w:r w:rsidRPr="00F10857">
        <w:rPr>
          <w:rFonts w:ascii="Arial" w:eastAsia="Times New Roman" w:hAnsi="Arial" w:cs="Arial"/>
          <w:color w:val="auto"/>
          <w:sz w:val="18"/>
          <w:szCs w:val="18"/>
          <w:bdr w:val="none" w:sz="0" w:space="0" w:color="auto"/>
        </w:rPr>
        <w:t>Si el PROVEEDOR no presta el SERVICIO en la forma y términos convenidos, contratados, ofrecidos o implícitos en la</w:t>
      </w:r>
      <w:r>
        <w:rPr>
          <w:rFonts w:ascii="Arial" w:eastAsia="Times New Roman" w:hAnsi="Arial" w:cs="Arial"/>
          <w:color w:val="auto"/>
          <w:sz w:val="18"/>
          <w:szCs w:val="18"/>
          <w:bdr w:val="none" w:sz="0" w:space="0" w:color="auto"/>
        </w:rPr>
        <w:t xml:space="preserve"> </w:t>
      </w:r>
      <w:r w:rsidRPr="00F10857">
        <w:rPr>
          <w:rFonts w:ascii="Arial" w:eastAsia="Times New Roman" w:hAnsi="Arial" w:cs="Arial"/>
          <w:color w:val="auto"/>
          <w:sz w:val="18"/>
          <w:szCs w:val="18"/>
          <w:bdr w:val="none" w:sz="0" w:space="0" w:color="auto"/>
        </w:rPr>
        <w:t xml:space="preserve">información desplegada en la publicidad del proveedor, así como con los índices y parámetros de calidad contratados o establecidos por el IFT. </w:t>
      </w:r>
    </w:p>
    <w:p w14:paraId="2138F1C2" w14:textId="77777777" w:rsidR="00D05CE9" w:rsidRPr="00F10857" w:rsidRDefault="00D05CE9" w:rsidP="00D05CE9">
      <w:pPr>
        <w:pStyle w:val="Body"/>
        <w:numPr>
          <w:ilvl w:val="0"/>
          <w:numId w:val="10"/>
        </w:numPr>
        <w:tabs>
          <w:tab w:val="left" w:pos="284"/>
        </w:tabs>
        <w:spacing w:before="120" w:after="120"/>
        <w:ind w:left="0" w:firstLine="0"/>
        <w:jc w:val="both"/>
        <w:rPr>
          <w:rFonts w:ascii="Arial" w:eastAsia="Times New Roman" w:hAnsi="Arial" w:cs="Arial"/>
          <w:color w:val="auto"/>
          <w:sz w:val="18"/>
          <w:szCs w:val="18"/>
          <w:bdr w:val="none" w:sz="0" w:space="0" w:color="auto"/>
        </w:rPr>
      </w:pPr>
      <w:r w:rsidRPr="00F10857">
        <w:rPr>
          <w:rFonts w:ascii="Arial" w:eastAsia="Times New Roman" w:hAnsi="Arial" w:cs="Arial"/>
          <w:color w:val="auto"/>
          <w:sz w:val="18"/>
          <w:szCs w:val="18"/>
          <w:bdr w:val="none" w:sz="0" w:space="0" w:color="auto"/>
        </w:rPr>
        <w:t>Si el SUSCRIPTOR proporciona información falsa al PROVEEDOR para la contratación del Servicio.</w:t>
      </w:r>
    </w:p>
    <w:p w14:paraId="209F5068" w14:textId="77777777" w:rsidR="00D05CE9" w:rsidRPr="00F10857" w:rsidRDefault="00D05CE9" w:rsidP="00D05CE9">
      <w:pPr>
        <w:pStyle w:val="Body"/>
        <w:numPr>
          <w:ilvl w:val="0"/>
          <w:numId w:val="10"/>
        </w:numPr>
        <w:tabs>
          <w:tab w:val="left" w:pos="284"/>
          <w:tab w:val="left" w:pos="1134"/>
        </w:tabs>
        <w:spacing w:before="120" w:after="120"/>
        <w:ind w:left="0" w:firstLine="0"/>
        <w:jc w:val="both"/>
        <w:rPr>
          <w:rFonts w:ascii="Arial" w:eastAsia="Times New Roman" w:hAnsi="Arial" w:cs="Arial"/>
          <w:color w:val="auto"/>
          <w:sz w:val="18"/>
          <w:szCs w:val="18"/>
          <w:bdr w:val="none" w:sz="0" w:space="0" w:color="auto"/>
        </w:rPr>
      </w:pPr>
      <w:r w:rsidRPr="00F10857">
        <w:rPr>
          <w:rFonts w:ascii="Arial" w:eastAsia="Times New Roman" w:hAnsi="Arial" w:cs="Arial"/>
          <w:color w:val="auto"/>
          <w:sz w:val="18"/>
          <w:szCs w:val="18"/>
          <w:bdr w:val="none" w:sz="0" w:space="0" w:color="auto"/>
        </w:rPr>
        <w:t>En caso de modificación unilateral de los términos, condiciones y tarifas establecidas en el presente contrato por parte del PROVEEDOR.</w:t>
      </w:r>
    </w:p>
    <w:p w14:paraId="1ADC70B6" w14:textId="77777777" w:rsidR="00D05CE9" w:rsidRPr="00F10857" w:rsidRDefault="00D05CE9" w:rsidP="00D05CE9">
      <w:pPr>
        <w:pStyle w:val="Body"/>
        <w:numPr>
          <w:ilvl w:val="0"/>
          <w:numId w:val="10"/>
        </w:numPr>
        <w:tabs>
          <w:tab w:val="left" w:pos="284"/>
          <w:tab w:val="left" w:pos="1134"/>
        </w:tabs>
        <w:spacing w:before="120" w:after="120"/>
        <w:ind w:left="0" w:firstLine="0"/>
        <w:jc w:val="both"/>
        <w:rPr>
          <w:rFonts w:ascii="Arial" w:eastAsia="Times New Roman" w:hAnsi="Arial" w:cs="Arial"/>
          <w:color w:val="auto"/>
          <w:sz w:val="18"/>
          <w:szCs w:val="18"/>
          <w:bdr w:val="none" w:sz="0" w:space="0" w:color="auto"/>
        </w:rPr>
      </w:pPr>
      <w:r w:rsidRPr="00F10857">
        <w:rPr>
          <w:rFonts w:ascii="Arial" w:eastAsia="Times New Roman" w:hAnsi="Arial" w:cs="Arial"/>
          <w:color w:val="auto"/>
          <w:sz w:val="18"/>
          <w:szCs w:val="18"/>
          <w:bdr w:val="none" w:sz="0" w:space="0" w:color="auto"/>
        </w:rPr>
        <w:t>Por cualquier otra causa prevista en la legislación aplicable y vigente.</w:t>
      </w:r>
    </w:p>
    <w:p w14:paraId="15DCC22C" w14:textId="193C4315" w:rsidR="00D05CE9" w:rsidRPr="00F10857" w:rsidRDefault="00D05CE9" w:rsidP="00D05CE9">
      <w:pPr>
        <w:suppressAutoHyphens/>
        <w:overflowPunct w:val="0"/>
        <w:autoSpaceDE w:val="0"/>
        <w:autoSpaceDN w:val="0"/>
        <w:adjustRightInd w:val="0"/>
        <w:spacing w:before="120" w:after="120" w:line="240" w:lineRule="auto"/>
        <w:jc w:val="both"/>
        <w:textAlignment w:val="baseline"/>
        <w:rPr>
          <w:rFonts w:ascii="Arial" w:eastAsia="Times New Roman" w:hAnsi="Arial" w:cs="Arial"/>
          <w:sz w:val="18"/>
          <w:szCs w:val="18"/>
          <w:lang w:val="es-ES_tradnl" w:eastAsia="es-MX"/>
        </w:rPr>
      </w:pPr>
      <w:r w:rsidRPr="00F10857">
        <w:rPr>
          <w:rFonts w:ascii="Arial" w:eastAsia="Times New Roman" w:hAnsi="Arial" w:cs="Arial"/>
          <w:sz w:val="18"/>
          <w:szCs w:val="18"/>
          <w:lang w:val="es-ES_tradnl" w:eastAsia="es-MX"/>
        </w:rPr>
        <w:t xml:space="preserve">El SUSCRIPTOR podrá dar por terminado el contrato en cualquier momento, dando únicamente el aviso al proveedor a través del mismo medio por el cual contrató el servicio, o a través de </w:t>
      </w:r>
      <w:r w:rsidRPr="00F10857">
        <w:rPr>
          <w:rFonts w:ascii="Arial" w:eastAsia="Times New Roman" w:hAnsi="Arial" w:cs="Arial"/>
          <w:sz w:val="18"/>
          <w:szCs w:val="18"/>
          <w:lang w:val="es-ES_tradnl" w:eastAsia="es-ES"/>
        </w:rPr>
        <w:t>los medios físicos, electrónicos, digitales o de cualquier otra nueva tecnología que lo permita.</w:t>
      </w:r>
      <w:r w:rsidRPr="00F10857">
        <w:rPr>
          <w:rFonts w:ascii="Arial" w:eastAsia="Times New Roman" w:hAnsi="Arial" w:cs="Arial"/>
          <w:sz w:val="18"/>
          <w:szCs w:val="18"/>
          <w:lang w:val="es-ES_tradnl" w:eastAsia="es-MX"/>
        </w:rPr>
        <w:t xml:space="preserve"> La cancelación o terminación del Contrato no exime al SUSCRIPTOR de pagar al PROVEEDOR los adeudos generados por el/</w:t>
      </w:r>
      <w:r w:rsidR="00544277" w:rsidRPr="00F10857">
        <w:rPr>
          <w:rFonts w:ascii="Arial" w:eastAsia="Times New Roman" w:hAnsi="Arial" w:cs="Arial"/>
          <w:sz w:val="18"/>
          <w:szCs w:val="18"/>
          <w:lang w:val="es-ES_tradnl" w:eastAsia="es-MX"/>
        </w:rPr>
        <w:t xml:space="preserve">los </w:t>
      </w:r>
      <w:r w:rsidR="00544277">
        <w:rPr>
          <w:rFonts w:ascii="Arial" w:eastAsia="Times New Roman" w:hAnsi="Arial" w:cs="Arial"/>
          <w:sz w:val="18"/>
          <w:szCs w:val="18"/>
          <w:lang w:val="es-ES_tradnl" w:eastAsia="es-MX"/>
        </w:rPr>
        <w:t>productos</w:t>
      </w:r>
      <w:r>
        <w:rPr>
          <w:rFonts w:ascii="Arial" w:eastAsia="Times New Roman" w:hAnsi="Arial" w:cs="Arial"/>
          <w:sz w:val="18"/>
          <w:szCs w:val="18"/>
          <w:lang w:val="es-ES_tradnl" w:eastAsia="es-MX"/>
        </w:rPr>
        <w:t xml:space="preserve">(s) y/o </w:t>
      </w:r>
      <w:r w:rsidRPr="00F10857">
        <w:rPr>
          <w:rFonts w:ascii="Arial" w:eastAsia="Times New Roman" w:hAnsi="Arial" w:cs="Arial"/>
          <w:sz w:val="18"/>
          <w:szCs w:val="18"/>
          <w:lang w:val="es-ES_tradnl" w:eastAsia="es-MX"/>
        </w:rPr>
        <w:t>Servicio(s) efectivamente recibido(s).</w:t>
      </w:r>
    </w:p>
    <w:p w14:paraId="5111D379" w14:textId="77777777" w:rsidR="00D05CE9" w:rsidRPr="00F10857" w:rsidRDefault="00D05CE9" w:rsidP="00D05CE9">
      <w:pPr>
        <w:suppressAutoHyphens/>
        <w:overflowPunct w:val="0"/>
        <w:autoSpaceDE w:val="0"/>
        <w:autoSpaceDN w:val="0"/>
        <w:adjustRightInd w:val="0"/>
        <w:spacing w:before="120" w:after="120" w:line="240" w:lineRule="auto"/>
        <w:jc w:val="both"/>
        <w:textAlignment w:val="baseline"/>
        <w:rPr>
          <w:rFonts w:ascii="Arial" w:eastAsia="Times New Roman" w:hAnsi="Arial" w:cs="Arial"/>
          <w:sz w:val="18"/>
          <w:szCs w:val="18"/>
          <w:lang w:val="es-ES_tradnl" w:eastAsia="es-MX"/>
        </w:rPr>
      </w:pPr>
      <w:r w:rsidRPr="00F10857">
        <w:rPr>
          <w:rFonts w:ascii="Arial" w:eastAsia="Calibri" w:hAnsi="Arial" w:cs="Arial"/>
          <w:sz w:val="18"/>
          <w:szCs w:val="18"/>
          <w:lang w:val="es-ES" w:eastAsia="es-ES"/>
        </w:rPr>
        <w:t xml:space="preserve">El PROVEEDOR realizará la devolución de las cantidades que en su caso el SUSCRIPTOR haya dado por adelantado y que correspondan a la parte proporcional del servicio que con motivo de la cancelación no se haya prestado efectivamente por parte del PROVEEDOR.   </w:t>
      </w:r>
    </w:p>
    <w:p w14:paraId="33EA995B" w14:textId="77777777" w:rsidR="00D05CE9" w:rsidRPr="00F10857" w:rsidRDefault="00D05CE9" w:rsidP="00D05CE9">
      <w:pPr>
        <w:shd w:val="clear" w:color="auto" w:fill="FFFFFF"/>
        <w:spacing w:before="120" w:after="120" w:line="240" w:lineRule="auto"/>
        <w:jc w:val="both"/>
        <w:rPr>
          <w:rFonts w:ascii="Arial" w:eastAsia="Times New Roman" w:hAnsi="Arial" w:cs="Arial"/>
          <w:sz w:val="18"/>
          <w:szCs w:val="18"/>
          <w:lang w:eastAsia="es-MX"/>
        </w:rPr>
      </w:pPr>
      <w:r w:rsidRPr="00F10857">
        <w:rPr>
          <w:rFonts w:ascii="Arial" w:eastAsia="Times New Roman" w:hAnsi="Arial" w:cs="Arial"/>
          <w:sz w:val="18"/>
          <w:szCs w:val="18"/>
          <w:lang w:eastAsia="es-MX"/>
        </w:rPr>
        <w:t>En caso de terminación del presente contrato, el PROVEEDOR debe proporcionar un folio o número de registro al SUSCRIPTOR, mismo que puede ser entregado, a elección</w:t>
      </w:r>
      <w:r>
        <w:rPr>
          <w:rFonts w:ascii="Arial" w:eastAsia="Times New Roman" w:hAnsi="Arial" w:cs="Arial"/>
          <w:sz w:val="18"/>
          <w:szCs w:val="18"/>
          <w:lang w:eastAsia="es-MX"/>
        </w:rPr>
        <w:t xml:space="preserve"> </w:t>
      </w:r>
      <w:r w:rsidRPr="00F10857">
        <w:rPr>
          <w:rFonts w:ascii="Arial" w:eastAsia="Times New Roman" w:hAnsi="Arial" w:cs="Arial"/>
          <w:sz w:val="18"/>
          <w:szCs w:val="18"/>
          <w:lang w:eastAsia="es-MX"/>
        </w:rPr>
        <w:t>del SUSCRIPTOR, a través de medios físicos o electrónicos o digitales o de cualquier otra nueva tecnología que</w:t>
      </w:r>
      <w:r>
        <w:rPr>
          <w:rFonts w:ascii="Arial" w:eastAsia="Times New Roman" w:hAnsi="Arial" w:cs="Arial"/>
          <w:sz w:val="18"/>
          <w:szCs w:val="18"/>
          <w:lang w:eastAsia="es-MX"/>
        </w:rPr>
        <w:t xml:space="preserve"> </w:t>
      </w:r>
      <w:r w:rsidRPr="00F10857">
        <w:rPr>
          <w:rFonts w:ascii="Arial" w:eastAsia="Times New Roman" w:hAnsi="Arial" w:cs="Arial"/>
          <w:sz w:val="18"/>
          <w:szCs w:val="18"/>
          <w:lang w:eastAsia="es-MX"/>
        </w:rPr>
        <w:t>lo permita.</w:t>
      </w:r>
    </w:p>
    <w:p w14:paraId="4A0A0E13" w14:textId="2B7BC4ED" w:rsidR="00D05CE9" w:rsidRPr="00F10857" w:rsidRDefault="00D05CE9" w:rsidP="00D05CE9">
      <w:pPr>
        <w:tabs>
          <w:tab w:val="center" w:pos="2987"/>
        </w:tabs>
        <w:spacing w:before="120" w:after="120" w:line="240" w:lineRule="auto"/>
        <w:jc w:val="both"/>
        <w:rPr>
          <w:rFonts w:ascii="Arial" w:hAnsi="Arial" w:cs="Arial"/>
          <w:bCs/>
          <w:sz w:val="18"/>
          <w:szCs w:val="18"/>
        </w:rPr>
      </w:pPr>
      <w:r w:rsidRPr="00F10857">
        <w:rPr>
          <w:rFonts w:ascii="Arial" w:hAnsi="Arial" w:cs="Arial"/>
          <w:b/>
          <w:sz w:val="18"/>
          <w:szCs w:val="18"/>
        </w:rPr>
        <w:t>DÉCIMA TERCERA: USO DEL SERVICIO DE INTERNET FIJO</w:t>
      </w:r>
      <w:r w:rsidRPr="00F10857">
        <w:rPr>
          <w:rFonts w:ascii="Arial" w:hAnsi="Arial" w:cs="Arial"/>
          <w:bCs/>
          <w:sz w:val="18"/>
          <w:szCs w:val="18"/>
        </w:rPr>
        <w:t>. La utilización del SERVICIO puede integrar imágenes, sonidos, textos y/o contenidos que se pueden considerar ofensivos o no aptos para menores de edad, por lo que el acceso a los mismos corre por cuenta y riesgo del SUSCRIPTOR.</w:t>
      </w:r>
    </w:p>
    <w:p w14:paraId="7ECADCD2" w14:textId="77777777" w:rsidR="00D05CE9" w:rsidRPr="00F10857" w:rsidRDefault="00D05CE9" w:rsidP="00D05CE9">
      <w:pPr>
        <w:tabs>
          <w:tab w:val="center" w:pos="2987"/>
        </w:tabs>
        <w:spacing w:before="120" w:after="120" w:line="240" w:lineRule="auto"/>
        <w:jc w:val="both"/>
        <w:rPr>
          <w:rFonts w:ascii="Arial" w:hAnsi="Arial" w:cs="Arial"/>
          <w:bCs/>
          <w:sz w:val="18"/>
          <w:szCs w:val="18"/>
        </w:rPr>
      </w:pPr>
      <w:r w:rsidRPr="00F10857">
        <w:rPr>
          <w:rFonts w:ascii="Arial" w:hAnsi="Arial" w:cs="Arial"/>
          <w:bCs/>
          <w:sz w:val="18"/>
          <w:szCs w:val="18"/>
        </w:rPr>
        <w:t xml:space="preserve">Es responsabilidad del SUSCRIPTOR llevar a cabo las medidas requeridas para cuidar y salvaguardar su información, datos y/o software de su propiedad, de accesos desde internet a sus </w:t>
      </w:r>
      <w:r w:rsidRPr="00F10857">
        <w:rPr>
          <w:rFonts w:ascii="Arial" w:hAnsi="Arial" w:cs="Arial"/>
          <w:bCs/>
          <w:sz w:val="18"/>
          <w:szCs w:val="18"/>
        </w:rPr>
        <w:t>dispositivos o, en su caso, evitar una contaminación por virus o ataques de usuarios de internet, por lo que el PROVEEDOR no será responsable de cualquier daño y perjuicio causado al SUSCRIPTOR por los hechos antes mencionados.</w:t>
      </w:r>
    </w:p>
    <w:p w14:paraId="47865009" w14:textId="77777777" w:rsidR="00D05CE9" w:rsidRPr="00F10857" w:rsidRDefault="00D05CE9" w:rsidP="00D05CE9">
      <w:pPr>
        <w:tabs>
          <w:tab w:val="center" w:pos="2987"/>
        </w:tabs>
        <w:spacing w:before="120" w:after="120" w:line="240" w:lineRule="auto"/>
        <w:jc w:val="both"/>
        <w:rPr>
          <w:rFonts w:ascii="Arial" w:hAnsi="Arial" w:cs="Arial"/>
          <w:bCs/>
          <w:sz w:val="18"/>
          <w:szCs w:val="18"/>
        </w:rPr>
      </w:pPr>
      <w:r w:rsidRPr="00F10857">
        <w:rPr>
          <w:rFonts w:ascii="Arial" w:hAnsi="Arial" w:cs="Arial"/>
          <w:bCs/>
          <w:sz w:val="18"/>
          <w:szCs w:val="18"/>
        </w:rPr>
        <w:t>E</w:t>
      </w:r>
      <w:r>
        <w:rPr>
          <w:rFonts w:ascii="Arial" w:hAnsi="Arial" w:cs="Arial"/>
          <w:bCs/>
          <w:sz w:val="18"/>
          <w:szCs w:val="18"/>
        </w:rPr>
        <w:t>l</w:t>
      </w:r>
      <w:r w:rsidRPr="00F10857">
        <w:rPr>
          <w:rFonts w:ascii="Arial" w:hAnsi="Arial" w:cs="Arial"/>
          <w:bCs/>
          <w:sz w:val="18"/>
          <w:szCs w:val="18"/>
        </w:rPr>
        <w:t xml:space="preserve"> PROVEEDOR no es responsable de la configuración de dispositivos que resulten necesarios para el uso concurrente del o de los Equipos Personales. </w:t>
      </w:r>
    </w:p>
    <w:p w14:paraId="06B94AE8" w14:textId="77777777" w:rsidR="00D05CE9" w:rsidRPr="00F10857" w:rsidRDefault="00D05CE9" w:rsidP="00D05CE9">
      <w:pPr>
        <w:tabs>
          <w:tab w:val="center" w:pos="2987"/>
        </w:tabs>
        <w:spacing w:before="120" w:after="120" w:line="240" w:lineRule="auto"/>
        <w:jc w:val="both"/>
        <w:rPr>
          <w:rFonts w:ascii="Arial" w:hAnsi="Arial" w:cs="Arial"/>
          <w:bCs/>
          <w:sz w:val="18"/>
          <w:szCs w:val="18"/>
        </w:rPr>
      </w:pPr>
      <w:r w:rsidRPr="00F10857">
        <w:rPr>
          <w:rFonts w:ascii="Arial" w:hAnsi="Arial" w:cs="Arial"/>
          <w:bCs/>
          <w:sz w:val="18"/>
          <w:szCs w:val="18"/>
        </w:rPr>
        <w:t>El SERVICIO está sujeto a una cuota mensual de navegación de descarga que se determinará en el Paquete contratado por el SUSCRIPTOR, por lo que el PROVEEDOR proporcionará la información del consumo total de datos en el periodo de facturación correspondiente.</w:t>
      </w:r>
    </w:p>
    <w:p w14:paraId="0D7B4D66" w14:textId="77777777" w:rsidR="00D05CE9" w:rsidRPr="00F10857" w:rsidRDefault="00D05CE9" w:rsidP="00D05CE9">
      <w:pPr>
        <w:tabs>
          <w:tab w:val="center" w:pos="2987"/>
        </w:tabs>
        <w:spacing w:before="120" w:after="120" w:line="240" w:lineRule="auto"/>
        <w:jc w:val="both"/>
        <w:rPr>
          <w:rFonts w:ascii="Arial" w:hAnsi="Arial" w:cs="Arial"/>
          <w:bCs/>
          <w:sz w:val="18"/>
          <w:szCs w:val="18"/>
        </w:rPr>
      </w:pPr>
      <w:r w:rsidRPr="00F10857">
        <w:rPr>
          <w:rFonts w:ascii="Arial" w:hAnsi="Arial" w:cs="Arial"/>
          <w:bCs/>
          <w:sz w:val="18"/>
          <w:szCs w:val="18"/>
        </w:rPr>
        <w:t>El PROVEEDOR cumplirá con la neutralidad de las redes que se encuentra establecida en Ley Federal de Telecomunicaciones y Radiodifusión y en los lineamientos que en su momento emita el Instituto Federal de Telecomunicaciones.</w:t>
      </w:r>
    </w:p>
    <w:p w14:paraId="4E54EE7D" w14:textId="77777777" w:rsidR="00D05CE9" w:rsidRPr="00F10857" w:rsidRDefault="00D05CE9" w:rsidP="00D05CE9">
      <w:pPr>
        <w:tabs>
          <w:tab w:val="center" w:pos="2987"/>
        </w:tabs>
        <w:spacing w:before="120" w:after="120" w:line="240" w:lineRule="auto"/>
        <w:jc w:val="both"/>
        <w:rPr>
          <w:rFonts w:ascii="Arial" w:hAnsi="Arial" w:cs="Arial"/>
          <w:bCs/>
          <w:sz w:val="18"/>
          <w:szCs w:val="18"/>
        </w:rPr>
      </w:pPr>
      <w:r w:rsidRPr="00F10857">
        <w:rPr>
          <w:rFonts w:ascii="Arial" w:hAnsi="Arial" w:cs="Arial"/>
          <w:b/>
          <w:sz w:val="18"/>
          <w:szCs w:val="18"/>
        </w:rPr>
        <w:t>DÉCIMA CUARTA. ACCESIBILIDAD PARA PERSONAS CON DISCAPACIDAD</w:t>
      </w:r>
      <w:r w:rsidRPr="00F10857">
        <w:rPr>
          <w:rFonts w:ascii="Arial" w:hAnsi="Arial" w:cs="Arial"/>
          <w:bCs/>
          <w:sz w:val="18"/>
          <w:szCs w:val="18"/>
        </w:rPr>
        <w:t>. En cuanto a la contratación para usuarios con discapacidad, el PROVEEDOR estará obligado a poner a disposición del SUSCRIPTOR la utilización de otros medios de comunicación para dar a conocer las condiciones establecidas en el presente contrato, así los servicios adicionales y los paquetes que ofrezca el PROVEEDOR.</w:t>
      </w:r>
    </w:p>
    <w:p w14:paraId="2B4E003C" w14:textId="77777777" w:rsidR="00D05CE9" w:rsidRPr="00F10857" w:rsidRDefault="00D05CE9" w:rsidP="00D05CE9">
      <w:pPr>
        <w:tabs>
          <w:tab w:val="center" w:pos="2987"/>
        </w:tabs>
        <w:spacing w:before="120" w:after="120" w:line="240" w:lineRule="auto"/>
        <w:jc w:val="both"/>
        <w:rPr>
          <w:rFonts w:ascii="Arial" w:hAnsi="Arial" w:cs="Arial"/>
          <w:bCs/>
          <w:sz w:val="18"/>
          <w:szCs w:val="18"/>
        </w:rPr>
      </w:pPr>
      <w:r w:rsidRPr="00F10857">
        <w:rPr>
          <w:rFonts w:ascii="Arial" w:hAnsi="Arial" w:cs="Arial"/>
          <w:b/>
          <w:sz w:val="18"/>
          <w:szCs w:val="18"/>
        </w:rPr>
        <w:t xml:space="preserve">DÉCIMA QUINTA: NO DISCRIMINACIÓN. </w:t>
      </w:r>
      <w:r w:rsidRPr="00F10857">
        <w:rPr>
          <w:rFonts w:ascii="Arial" w:hAnsi="Arial" w:cs="Arial"/>
          <w:sz w:val="18"/>
          <w:szCs w:val="18"/>
        </w:rPr>
        <w:t>El PROVEEDOR</w:t>
      </w:r>
      <w:r w:rsidRPr="00F10857">
        <w:rPr>
          <w:rFonts w:ascii="Arial" w:hAnsi="Arial" w:cs="Arial"/>
          <w:bCs/>
          <w:sz w:val="18"/>
          <w:szCs w:val="18"/>
        </w:rPr>
        <w:t xml:space="preserve"> debe prestar el SERVICIO en condiciones equitativas a todo aquel que lo solicite, sin establecer privilegios o distinciones en forma discriminatoria, respecto de otros SUSCRIPTORES en la misma área de cobertura y en las mismas condiciones de contratación.</w:t>
      </w:r>
    </w:p>
    <w:p w14:paraId="6A6BDAEE" w14:textId="77777777" w:rsidR="00D05CE9" w:rsidRPr="00F10857" w:rsidRDefault="00D05CE9" w:rsidP="00D05CE9">
      <w:pPr>
        <w:tabs>
          <w:tab w:val="center" w:pos="2987"/>
        </w:tabs>
        <w:spacing w:before="120" w:after="120" w:line="240" w:lineRule="auto"/>
        <w:jc w:val="both"/>
        <w:rPr>
          <w:rFonts w:ascii="Arial" w:hAnsi="Arial" w:cs="Arial"/>
          <w:bCs/>
          <w:sz w:val="18"/>
          <w:szCs w:val="18"/>
        </w:rPr>
      </w:pPr>
      <w:r w:rsidRPr="00F10857">
        <w:rPr>
          <w:rFonts w:ascii="Arial" w:hAnsi="Arial" w:cs="Arial"/>
          <w:bCs/>
          <w:sz w:val="18"/>
          <w:szCs w:val="18"/>
        </w:rPr>
        <w:t>En caso de que el PROVEEDOR ofrezca condiciones más favorables a uno o más SUSCRIPTORES situados en supuestos equivalentes o similares, el SUSCRIPTOR puede exigir las mismas condiciones, siempre y cuando sea posible técnicamente para la prestación del Servicio.</w:t>
      </w:r>
    </w:p>
    <w:p w14:paraId="46BAD432" w14:textId="77777777" w:rsidR="00D05CE9" w:rsidRPr="00F10857" w:rsidRDefault="00D05CE9" w:rsidP="00D05CE9">
      <w:pPr>
        <w:tabs>
          <w:tab w:val="center" w:pos="2987"/>
        </w:tabs>
        <w:spacing w:before="120" w:after="120" w:line="240" w:lineRule="auto"/>
        <w:jc w:val="both"/>
        <w:rPr>
          <w:rFonts w:ascii="Arial" w:hAnsi="Arial" w:cs="Arial"/>
          <w:bCs/>
          <w:sz w:val="18"/>
          <w:szCs w:val="18"/>
        </w:rPr>
      </w:pPr>
      <w:r w:rsidRPr="00F10857">
        <w:rPr>
          <w:rFonts w:ascii="Arial" w:hAnsi="Arial" w:cs="Arial"/>
          <w:b/>
          <w:sz w:val="18"/>
          <w:szCs w:val="18"/>
        </w:rPr>
        <w:t xml:space="preserve">DÉCIMA SEXTA: PROTECCIÓN DE DATOS PERSONALES. </w:t>
      </w:r>
      <w:r w:rsidRPr="00F10857">
        <w:rPr>
          <w:rFonts w:ascii="Arial" w:hAnsi="Arial" w:cs="Arial"/>
          <w:sz w:val="18"/>
          <w:szCs w:val="18"/>
        </w:rPr>
        <w:t>El PROVEEDOR</w:t>
      </w:r>
      <w:r w:rsidRPr="00F10857">
        <w:rPr>
          <w:rFonts w:ascii="Arial" w:hAnsi="Arial" w:cs="Arial"/>
          <w:bCs/>
          <w:sz w:val="18"/>
          <w:szCs w:val="18"/>
        </w:rPr>
        <w:t xml:space="preserve"> está obligado a proteger y tratar conforme a la normatividad aplicable, los datos personales que le sean proporcionados por el SUSCRIPTOR.  </w:t>
      </w:r>
    </w:p>
    <w:p w14:paraId="086B660C" w14:textId="77777777" w:rsidR="00D05CE9" w:rsidRPr="00F10857" w:rsidRDefault="00D05CE9" w:rsidP="00D05CE9">
      <w:pPr>
        <w:tabs>
          <w:tab w:val="center" w:pos="2987"/>
        </w:tabs>
        <w:spacing w:before="120" w:after="120" w:line="240" w:lineRule="auto"/>
        <w:jc w:val="both"/>
        <w:rPr>
          <w:rFonts w:ascii="Arial" w:hAnsi="Arial" w:cs="Arial"/>
          <w:bCs/>
          <w:sz w:val="18"/>
          <w:szCs w:val="18"/>
        </w:rPr>
      </w:pPr>
      <w:r w:rsidRPr="00F10857">
        <w:rPr>
          <w:rFonts w:ascii="Arial" w:hAnsi="Arial" w:cs="Arial"/>
          <w:bCs/>
          <w:sz w:val="18"/>
          <w:szCs w:val="18"/>
        </w:rPr>
        <w:t xml:space="preserve">El PROVEEDOR debe poner a disposición del SUSCRIPTOR el aviso de privacidad para que pueda ejercer alguno de sus derechos, de conformidad con la Ley Federal de Protección de Datos Personales en Posesión de los Particulares. </w:t>
      </w:r>
    </w:p>
    <w:p w14:paraId="1B3692B5" w14:textId="77777777" w:rsidR="00D05CE9" w:rsidRPr="00F10857" w:rsidRDefault="00D05CE9" w:rsidP="00D05CE9">
      <w:pPr>
        <w:tabs>
          <w:tab w:val="center" w:pos="2987"/>
        </w:tabs>
        <w:spacing w:before="120" w:after="120" w:line="240" w:lineRule="auto"/>
        <w:jc w:val="both"/>
        <w:rPr>
          <w:rFonts w:ascii="Arial" w:hAnsi="Arial" w:cs="Arial"/>
          <w:bCs/>
          <w:sz w:val="18"/>
          <w:szCs w:val="18"/>
        </w:rPr>
      </w:pPr>
      <w:r w:rsidRPr="00F10857">
        <w:rPr>
          <w:rFonts w:ascii="Arial" w:hAnsi="Arial" w:cs="Arial"/>
          <w:bCs/>
          <w:sz w:val="18"/>
          <w:szCs w:val="18"/>
        </w:rPr>
        <w:t>El PROVEEDOR para utilizar la información del SUSCRIPTOR con fines mercadotécnicos o publicitarios; así como para enviarle publicidad sobre bienes, productos o servicios, debe obtener previamente el consentimiento expreso en la carátula del presente contrato.</w:t>
      </w:r>
    </w:p>
    <w:p w14:paraId="17A6F403" w14:textId="77777777" w:rsidR="00D05CE9" w:rsidRPr="00F10857" w:rsidRDefault="00D05CE9" w:rsidP="00D05CE9">
      <w:pPr>
        <w:tabs>
          <w:tab w:val="center" w:pos="2987"/>
        </w:tabs>
        <w:spacing w:before="120" w:after="120" w:line="240" w:lineRule="auto"/>
        <w:jc w:val="both"/>
        <w:rPr>
          <w:rFonts w:ascii="Arial" w:hAnsi="Arial" w:cs="Arial"/>
          <w:bCs/>
          <w:sz w:val="18"/>
          <w:szCs w:val="18"/>
        </w:rPr>
      </w:pPr>
      <w:r w:rsidRPr="00F10857">
        <w:rPr>
          <w:rFonts w:ascii="Arial" w:hAnsi="Arial" w:cs="Arial"/>
          <w:b/>
          <w:sz w:val="18"/>
          <w:szCs w:val="18"/>
        </w:rPr>
        <w:t xml:space="preserve">DÉCIMA SÉPTIMA: CONSULTAS, DUDAS, ACLARACIONES Y QUEJAS. </w:t>
      </w:r>
      <w:r w:rsidRPr="00F10857">
        <w:rPr>
          <w:rFonts w:ascii="Arial" w:hAnsi="Arial" w:cs="Arial"/>
          <w:sz w:val="18"/>
          <w:szCs w:val="18"/>
        </w:rPr>
        <w:t>EL SUSCRIPTOR</w:t>
      </w:r>
      <w:r w:rsidRPr="00F10857">
        <w:rPr>
          <w:rFonts w:ascii="Arial" w:hAnsi="Arial" w:cs="Arial"/>
          <w:bCs/>
          <w:sz w:val="18"/>
          <w:szCs w:val="18"/>
        </w:rPr>
        <w:t xml:space="preserve"> podrá presentar sus quejas por </w:t>
      </w:r>
      <w:r w:rsidRPr="00F10857">
        <w:rPr>
          <w:rFonts w:ascii="Arial" w:hAnsi="Arial" w:cs="Arial"/>
          <w:bCs/>
          <w:sz w:val="18"/>
          <w:szCs w:val="18"/>
        </w:rPr>
        <w:lastRenderedPageBreak/>
        <w:t>fallas y/o deficiencias en el servicio y/o equipos; así como consultas, contrataciones, cancelaciones, sugerencias y reclamaciones a EL PROVEEDOR de manera gratuita por los medios señalados en la carátula.</w:t>
      </w:r>
    </w:p>
    <w:p w14:paraId="7AEBCAC9" w14:textId="77777777" w:rsidR="00D05CE9" w:rsidRPr="00F10857" w:rsidRDefault="00D05CE9" w:rsidP="00D05CE9">
      <w:pPr>
        <w:spacing w:before="120" w:after="120" w:line="240" w:lineRule="auto"/>
        <w:jc w:val="both"/>
        <w:rPr>
          <w:rFonts w:ascii="Arial" w:hAnsi="Arial" w:cs="Arial"/>
          <w:bCs/>
          <w:sz w:val="18"/>
          <w:szCs w:val="18"/>
        </w:rPr>
      </w:pPr>
      <w:r w:rsidRPr="00F10857">
        <w:rPr>
          <w:rFonts w:ascii="Arial" w:hAnsi="Arial" w:cs="Arial"/>
          <w:b/>
          <w:sz w:val="18"/>
          <w:szCs w:val="18"/>
        </w:rPr>
        <w:t>DÉCIMA OCTAVA</w:t>
      </w:r>
      <w:r w:rsidRPr="00F10857">
        <w:rPr>
          <w:rFonts w:ascii="Arial" w:hAnsi="Arial" w:cs="Arial"/>
          <w:b/>
          <w:bCs/>
          <w:sz w:val="18"/>
          <w:szCs w:val="18"/>
        </w:rPr>
        <w:t xml:space="preserve">: CARTA DE DERECHOS MÍNIMOS. </w:t>
      </w:r>
      <w:r w:rsidRPr="00F10857">
        <w:rPr>
          <w:rFonts w:ascii="Arial" w:hAnsi="Arial" w:cs="Arial"/>
          <w:color w:val="000000"/>
          <w:sz w:val="18"/>
          <w:szCs w:val="18"/>
          <w:lang w:eastAsia="es-MX"/>
        </w:rPr>
        <w:t>El PROVEEDOR</w:t>
      </w:r>
      <w:r w:rsidRPr="00F10857">
        <w:rPr>
          <w:rFonts w:ascii="Arial" w:hAnsi="Arial" w:cs="Arial"/>
          <w:bCs/>
          <w:sz w:val="18"/>
          <w:szCs w:val="18"/>
        </w:rPr>
        <w:t xml:space="preserve"> dará a conocer al SUSCRIPTOR </w:t>
      </w:r>
      <w:r w:rsidRPr="00F10857">
        <w:rPr>
          <w:rFonts w:ascii="Arial" w:hAnsi="Arial" w:cs="Arial"/>
          <w:sz w:val="18"/>
          <w:szCs w:val="18"/>
        </w:rPr>
        <w:t xml:space="preserve">la carta de derechos mínimos de los </w:t>
      </w:r>
      <w:r w:rsidRPr="00F10857">
        <w:rPr>
          <w:rFonts w:ascii="Arial" w:hAnsi="Arial" w:cs="Arial"/>
          <w:bCs/>
          <w:sz w:val="18"/>
          <w:szCs w:val="18"/>
        </w:rPr>
        <w:t xml:space="preserve">usuarios </w:t>
      </w:r>
      <w:r w:rsidRPr="00F10857">
        <w:rPr>
          <w:rFonts w:ascii="Arial" w:hAnsi="Arial" w:cs="Arial"/>
          <w:sz w:val="18"/>
          <w:szCs w:val="18"/>
        </w:rPr>
        <w:t xml:space="preserve">de los servicios públicos de telecomunicaciones al momento de realizar el procedimiento de contratación del plan respectivo y la mantendrá de manera permanente en </w:t>
      </w:r>
      <w:r w:rsidRPr="00F10857">
        <w:rPr>
          <w:rFonts w:ascii="Arial" w:hAnsi="Arial" w:cs="Arial"/>
          <w:bCs/>
          <w:sz w:val="18"/>
          <w:szCs w:val="18"/>
        </w:rPr>
        <w:t>su página de Internet.</w:t>
      </w:r>
    </w:p>
    <w:p w14:paraId="42CF8DF6" w14:textId="77777777" w:rsidR="00D05CE9" w:rsidRPr="00F10857" w:rsidRDefault="00D05CE9" w:rsidP="00D05CE9">
      <w:pPr>
        <w:pStyle w:val="Textocomentario"/>
        <w:spacing w:before="120" w:after="120"/>
        <w:jc w:val="both"/>
        <w:rPr>
          <w:rFonts w:ascii="Arial" w:hAnsi="Arial" w:cs="Arial"/>
          <w:sz w:val="18"/>
          <w:szCs w:val="18"/>
        </w:rPr>
      </w:pPr>
      <w:r w:rsidRPr="00F10857">
        <w:rPr>
          <w:rFonts w:ascii="Arial" w:hAnsi="Arial" w:cs="Arial"/>
          <w:sz w:val="18"/>
          <w:szCs w:val="18"/>
        </w:rPr>
        <w:t>El PROVEEDOR deberá respetar en todo momento los derechos establecidos en el Acuerdo mediante el cual la Procuraduría Federal del Consumidor y el Instituto Federal de Telecomunicaciones, determinan los derechos mínimos que deben incluirse en la carta a que hace referencia el artículo 191 de la Ley Federal de Telecomunicaciones y Radiodifusión</w:t>
      </w:r>
    </w:p>
    <w:p w14:paraId="2F85E378" w14:textId="77777777" w:rsidR="00D05CE9" w:rsidRPr="00F10857" w:rsidRDefault="00D05CE9" w:rsidP="00D05CE9">
      <w:pPr>
        <w:tabs>
          <w:tab w:val="center" w:pos="2987"/>
        </w:tabs>
        <w:spacing w:before="120" w:after="120" w:line="240" w:lineRule="auto"/>
        <w:jc w:val="both"/>
        <w:rPr>
          <w:rFonts w:ascii="Arial" w:hAnsi="Arial" w:cs="Arial"/>
          <w:bCs/>
          <w:sz w:val="18"/>
          <w:szCs w:val="18"/>
        </w:rPr>
      </w:pPr>
      <w:r w:rsidRPr="00F10857">
        <w:rPr>
          <w:rFonts w:ascii="Arial" w:hAnsi="Arial" w:cs="Arial"/>
          <w:b/>
          <w:sz w:val="18"/>
          <w:szCs w:val="18"/>
        </w:rPr>
        <w:t>DÉCIMA NOVENA: AUTORIDAD COMPETENTE</w:t>
      </w:r>
      <w:r w:rsidRPr="00F10857">
        <w:rPr>
          <w:rFonts w:ascii="Arial" w:hAnsi="Arial" w:cs="Arial"/>
          <w:bCs/>
          <w:sz w:val="18"/>
          <w:szCs w:val="18"/>
        </w:rPr>
        <w:t xml:space="preserve">. La PROFECO es la autoridad competente en materia administrativa para resolver cualquier controversia que se suscite sobre la interpretación o cumplimiento del presente contrato de adhesión. </w:t>
      </w:r>
    </w:p>
    <w:p w14:paraId="3E7448E9" w14:textId="77777777" w:rsidR="00D05CE9" w:rsidRPr="00F10857" w:rsidRDefault="00D05CE9" w:rsidP="00D05CE9">
      <w:pPr>
        <w:tabs>
          <w:tab w:val="center" w:pos="2987"/>
        </w:tabs>
        <w:spacing w:before="120" w:after="120" w:line="240" w:lineRule="auto"/>
        <w:jc w:val="both"/>
        <w:rPr>
          <w:rFonts w:ascii="Arial" w:hAnsi="Arial" w:cs="Arial"/>
          <w:bCs/>
          <w:sz w:val="18"/>
          <w:szCs w:val="18"/>
        </w:rPr>
      </w:pPr>
      <w:r w:rsidRPr="00F10857">
        <w:rPr>
          <w:rFonts w:ascii="Arial" w:hAnsi="Arial" w:cs="Arial"/>
          <w:bCs/>
          <w:sz w:val="18"/>
          <w:szCs w:val="18"/>
        </w:rPr>
        <w:t>Al IFT le corresponde regular y vigilar la calidad de los Servicios de Telecomunicaciones, así como el cumplimiento de las disposiciones administrativas que emita y que sean referidas a la Norma Oficial Mexicana NOM-184-SCFI-2018.</w:t>
      </w:r>
    </w:p>
    <w:p w14:paraId="0E1DF614" w14:textId="77777777" w:rsidR="00D05CE9" w:rsidRPr="00F10857" w:rsidRDefault="00D05CE9" w:rsidP="00D05CE9">
      <w:pPr>
        <w:shd w:val="clear" w:color="auto" w:fill="FFFFFF"/>
        <w:spacing w:before="120" w:after="120" w:line="240" w:lineRule="auto"/>
        <w:jc w:val="both"/>
        <w:rPr>
          <w:rFonts w:ascii="Arial" w:eastAsia="Times New Roman" w:hAnsi="Arial" w:cs="Arial"/>
          <w:sz w:val="18"/>
          <w:szCs w:val="18"/>
          <w:lang w:eastAsia="es-MX"/>
        </w:rPr>
      </w:pPr>
      <w:r w:rsidRPr="00F10857">
        <w:rPr>
          <w:rFonts w:ascii="Arial" w:hAnsi="Arial" w:cs="Arial"/>
          <w:b/>
          <w:sz w:val="18"/>
          <w:szCs w:val="18"/>
        </w:rPr>
        <w:t>VIGÉSIMA: PROCEDIMIENTO CONCILIATORIO</w:t>
      </w:r>
      <w:r w:rsidRPr="00F10857">
        <w:rPr>
          <w:rFonts w:ascii="Arial" w:hAnsi="Arial" w:cs="Arial"/>
          <w:bCs/>
          <w:sz w:val="18"/>
          <w:szCs w:val="18"/>
        </w:rPr>
        <w:t xml:space="preserve">. </w:t>
      </w:r>
      <w:r w:rsidRPr="00F10857">
        <w:rPr>
          <w:rFonts w:ascii="Arial" w:eastAsia="Times New Roman" w:hAnsi="Arial" w:cs="Arial"/>
          <w:sz w:val="18"/>
          <w:szCs w:val="18"/>
          <w:lang w:eastAsia="es-MX"/>
        </w:rPr>
        <w:t>Cuando se llegare a iniciar algún procedimiento conciliatorio ante la PROFECO, el PROVEEDOR no podrá interrumpir los servicios. Si el PROVEEDOR suspende los servicios una vez recibida la reclamación del SUSCRIPTOR y/o dentro de cualquier momento del procedimiento conciliatorio, la PROFECO requerirá al PROVEEDOR el restablecimiento del servicio.</w:t>
      </w:r>
    </w:p>
    <w:p w14:paraId="2E76122B" w14:textId="77777777" w:rsidR="00D05CE9" w:rsidRPr="00F10857" w:rsidRDefault="00D05CE9" w:rsidP="00D05CE9">
      <w:pPr>
        <w:tabs>
          <w:tab w:val="center" w:pos="2987"/>
        </w:tabs>
        <w:spacing w:before="120" w:after="120" w:line="240" w:lineRule="auto"/>
        <w:jc w:val="both"/>
        <w:rPr>
          <w:rFonts w:ascii="Arial" w:hAnsi="Arial" w:cs="Arial"/>
          <w:bCs/>
          <w:sz w:val="18"/>
          <w:szCs w:val="18"/>
        </w:rPr>
      </w:pPr>
      <w:r w:rsidRPr="00F10857">
        <w:rPr>
          <w:rFonts w:ascii="Arial" w:hAnsi="Arial" w:cs="Arial"/>
          <w:bCs/>
          <w:sz w:val="18"/>
          <w:szCs w:val="18"/>
        </w:rPr>
        <w:t>En todos los casos, el SUSCRIPTOR no está exento de sus obligaciones de pago de los bienes y/o Servicios contratados y utilizados, salvo cuando se haya determinado su improcedencia.</w:t>
      </w:r>
    </w:p>
    <w:p w14:paraId="6ED3F32A" w14:textId="547FDF48" w:rsidR="00D05CE9" w:rsidRPr="00F10857" w:rsidRDefault="00D05CE9" w:rsidP="00D05CE9">
      <w:pPr>
        <w:shd w:val="clear" w:color="auto" w:fill="FFFFFF"/>
        <w:spacing w:before="120" w:after="120" w:line="240" w:lineRule="auto"/>
        <w:jc w:val="both"/>
        <w:rPr>
          <w:rFonts w:ascii="Arial" w:hAnsi="Arial" w:cs="Arial"/>
          <w:color w:val="222222"/>
          <w:sz w:val="18"/>
          <w:szCs w:val="18"/>
        </w:rPr>
      </w:pPr>
      <w:r w:rsidRPr="00F10857">
        <w:rPr>
          <w:rFonts w:ascii="Arial" w:hAnsi="Arial" w:cs="Arial"/>
          <w:b/>
          <w:bCs/>
          <w:color w:val="222222"/>
          <w:sz w:val="18"/>
          <w:szCs w:val="18"/>
        </w:rPr>
        <w:t>VIGÉSIMA PRIMERA: DATOS REGISTRALES</w:t>
      </w:r>
      <w:r w:rsidRPr="00F10857">
        <w:rPr>
          <w:rFonts w:ascii="Arial" w:hAnsi="Arial" w:cs="Arial"/>
          <w:color w:val="222222"/>
          <w:sz w:val="18"/>
          <w:szCs w:val="18"/>
        </w:rPr>
        <w:t xml:space="preserve">. Este modelo de Contrato de Adhesión, se encuentra registrado en la Procuraduría Federal del Consumidor, con el número </w:t>
      </w:r>
      <w:r w:rsidR="006400D0" w:rsidRPr="007975A0">
        <w:rPr>
          <w:rFonts w:ascii="Arial" w:hAnsi="Arial" w:cs="Arial"/>
          <w:b/>
          <w:bCs/>
          <w:color w:val="222222"/>
          <w:sz w:val="18"/>
          <w:szCs w:val="18"/>
        </w:rPr>
        <w:t>034-2024</w:t>
      </w:r>
      <w:r w:rsidRPr="00F10857">
        <w:rPr>
          <w:rFonts w:ascii="Arial" w:hAnsi="Arial" w:cs="Arial"/>
          <w:color w:val="222222"/>
          <w:sz w:val="18"/>
          <w:szCs w:val="18"/>
        </w:rPr>
        <w:t xml:space="preserve"> de fecha </w:t>
      </w:r>
      <w:r w:rsidR="006400D0">
        <w:rPr>
          <w:rFonts w:ascii="Arial" w:hAnsi="Arial" w:cs="Arial"/>
          <w:color w:val="222222"/>
          <w:sz w:val="18"/>
          <w:szCs w:val="18"/>
        </w:rPr>
        <w:t>24</w:t>
      </w:r>
      <w:r w:rsidRPr="00F10857">
        <w:rPr>
          <w:rFonts w:ascii="Arial" w:hAnsi="Arial" w:cs="Arial"/>
          <w:color w:val="222222"/>
          <w:sz w:val="18"/>
          <w:szCs w:val="18"/>
        </w:rPr>
        <w:t xml:space="preserve"> de </w:t>
      </w:r>
      <w:r w:rsidR="006400D0">
        <w:rPr>
          <w:rFonts w:ascii="Arial" w:hAnsi="Arial" w:cs="Arial"/>
          <w:color w:val="222222"/>
          <w:sz w:val="18"/>
          <w:szCs w:val="18"/>
        </w:rPr>
        <w:t>enero</w:t>
      </w:r>
      <w:r w:rsidR="004356C9" w:rsidRPr="00F10857">
        <w:rPr>
          <w:rFonts w:ascii="Arial" w:hAnsi="Arial" w:cs="Arial"/>
          <w:color w:val="222222"/>
          <w:sz w:val="18"/>
          <w:szCs w:val="18"/>
        </w:rPr>
        <w:t xml:space="preserve"> </w:t>
      </w:r>
      <w:r w:rsidRPr="00F10857">
        <w:rPr>
          <w:rFonts w:ascii="Arial" w:hAnsi="Arial" w:cs="Arial"/>
          <w:color w:val="222222"/>
          <w:sz w:val="18"/>
          <w:szCs w:val="18"/>
        </w:rPr>
        <w:t xml:space="preserve">de </w:t>
      </w:r>
      <w:r w:rsidR="004356C9">
        <w:rPr>
          <w:rFonts w:ascii="Arial" w:hAnsi="Arial" w:cs="Arial"/>
          <w:color w:val="222222"/>
          <w:sz w:val="18"/>
          <w:szCs w:val="18"/>
        </w:rPr>
        <w:t>2024</w:t>
      </w:r>
      <w:r>
        <w:rPr>
          <w:rFonts w:ascii="Arial" w:hAnsi="Arial" w:cs="Arial"/>
          <w:color w:val="222222"/>
          <w:sz w:val="18"/>
          <w:szCs w:val="18"/>
        </w:rPr>
        <w:t>.</w:t>
      </w:r>
    </w:p>
    <w:p w14:paraId="54247ED4" w14:textId="34766F32" w:rsidR="00D05CE9" w:rsidRPr="004F4CF9" w:rsidRDefault="00D05CE9" w:rsidP="00D05CE9">
      <w:pPr>
        <w:spacing w:before="120" w:after="120" w:line="240" w:lineRule="auto"/>
        <w:jc w:val="both"/>
        <w:rPr>
          <w:rFonts w:ascii="Arial" w:hAnsi="Arial" w:cs="Arial"/>
          <w:sz w:val="18"/>
          <w:szCs w:val="18"/>
        </w:rPr>
      </w:pPr>
      <w:r w:rsidRPr="004F4CF9">
        <w:rPr>
          <w:rFonts w:ascii="Arial" w:hAnsi="Arial" w:cs="Arial"/>
          <w:sz w:val="18"/>
          <w:szCs w:val="18"/>
        </w:rPr>
        <w:t xml:space="preserve">Asimismo, el SUSCRIPTOR podrá consultar dicho registro en </w:t>
      </w:r>
      <w:hyperlink r:id="rId17" w:history="1">
        <w:r w:rsidR="004B0352" w:rsidRPr="00A54859">
          <w:rPr>
            <w:rStyle w:val="Hipervnculo"/>
            <w:rFonts w:ascii="Arial" w:hAnsi="Arial" w:cs="Arial"/>
            <w:sz w:val="18"/>
            <w:szCs w:val="18"/>
            <w:shd w:val="clear" w:color="auto" w:fill="FFFFFF"/>
          </w:rPr>
          <w:t>https://burocomercial.profeco.gob.mx/ca_spt/Gabriel Enrique Sánchez de la Vega Lezama!!Red 21 034-2024.pdf</w:t>
        </w:r>
      </w:hyperlink>
      <w:r w:rsidR="004B0352">
        <w:t xml:space="preserve"> </w:t>
      </w:r>
      <w:r w:rsidRPr="004F4CF9">
        <w:rPr>
          <w:rFonts w:ascii="Arial" w:hAnsi="Arial" w:cs="Arial"/>
          <w:sz w:val="18"/>
          <w:szCs w:val="18"/>
        </w:rPr>
        <w:t xml:space="preserve">y en el siguiente código: </w:t>
      </w:r>
    </w:p>
    <w:p w14:paraId="17226C80" w14:textId="37F0FE69" w:rsidR="00D05CE9" w:rsidRPr="004F4CF9" w:rsidRDefault="006400D0" w:rsidP="00D05CE9">
      <w:pPr>
        <w:spacing w:before="120" w:after="120" w:line="240" w:lineRule="auto"/>
        <w:jc w:val="center"/>
        <w:rPr>
          <w:rFonts w:ascii="Arial" w:hAnsi="Arial" w:cs="Arial"/>
          <w:sz w:val="18"/>
          <w:szCs w:val="18"/>
        </w:rPr>
      </w:pPr>
      <w:r>
        <w:rPr>
          <w:noProof/>
        </w:rPr>
        <w:drawing>
          <wp:inline distT="0" distB="0" distL="0" distR="0" wp14:anchorId="335CCEDF" wp14:editId="0A791ADB">
            <wp:extent cx="887104" cy="871472"/>
            <wp:effectExtent l="0" t="0" r="825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99539" cy="883688"/>
                    </a:xfrm>
                    <a:prstGeom prst="rect">
                      <a:avLst/>
                    </a:prstGeom>
                    <a:noFill/>
                    <a:ln>
                      <a:noFill/>
                    </a:ln>
                  </pic:spPr>
                </pic:pic>
              </a:graphicData>
            </a:graphic>
          </wp:inline>
        </w:drawing>
      </w:r>
    </w:p>
    <w:p w14:paraId="1EA92A0B" w14:textId="77777777" w:rsidR="00D05CE9" w:rsidRPr="00F10857" w:rsidRDefault="00D05CE9" w:rsidP="00D05CE9">
      <w:pPr>
        <w:shd w:val="clear" w:color="auto" w:fill="FFFFFF"/>
        <w:spacing w:before="120" w:after="120" w:line="240" w:lineRule="auto"/>
        <w:jc w:val="both"/>
        <w:rPr>
          <w:rFonts w:ascii="Arial" w:hAnsi="Arial" w:cs="Arial"/>
          <w:color w:val="222222"/>
          <w:sz w:val="18"/>
          <w:szCs w:val="18"/>
        </w:rPr>
      </w:pPr>
      <w:r w:rsidRPr="00F10857">
        <w:rPr>
          <w:rFonts w:ascii="Arial" w:hAnsi="Arial" w:cs="Arial"/>
          <w:color w:val="222222"/>
          <w:sz w:val="18"/>
          <w:szCs w:val="18"/>
        </w:rPr>
        <w:t>Cualquier diferencia entre el texto del contrato de adhesión registrado ante la Procuraduría Federal del Consumidor y el utilizado en perjuicio del SUSCRIPTOR, se tendrá por no puesta.</w:t>
      </w:r>
    </w:p>
    <w:p w14:paraId="5ABE9CAB" w14:textId="77777777" w:rsidR="00D05CE9" w:rsidRPr="00F10857" w:rsidRDefault="00D05CE9" w:rsidP="00D05CE9">
      <w:pPr>
        <w:shd w:val="clear" w:color="auto" w:fill="FFFFFF"/>
        <w:spacing w:before="120" w:after="120" w:line="240" w:lineRule="auto"/>
        <w:jc w:val="both"/>
        <w:rPr>
          <w:rFonts w:ascii="Arial" w:hAnsi="Arial" w:cs="Arial"/>
          <w:color w:val="222222"/>
          <w:sz w:val="18"/>
          <w:szCs w:val="18"/>
        </w:rPr>
        <w:sectPr w:rsidR="00D05CE9" w:rsidRPr="00F10857" w:rsidSect="00A704A8">
          <w:type w:val="continuous"/>
          <w:pgSz w:w="12240" w:h="15840"/>
          <w:pgMar w:top="2269" w:right="758" w:bottom="142" w:left="567" w:header="709" w:footer="552" w:gutter="0"/>
          <w:cols w:num="2" w:space="567"/>
          <w:docGrid w:linePitch="360"/>
        </w:sectPr>
      </w:pPr>
      <w:r w:rsidRPr="00F10857">
        <w:rPr>
          <w:rFonts w:ascii="Arial" w:hAnsi="Arial" w:cs="Arial"/>
          <w:color w:val="222222"/>
          <w:sz w:val="18"/>
          <w:szCs w:val="18"/>
        </w:rPr>
        <w:t>Los contratos de adhesión registrados ante la PROFECO deberán utilizarse en todas sus operaciones comerciales y corresponder fielmente con los modelos de contrato registrados por la misma, estar publicados de manera permanente en la página en Internet del PROVEEDOR y disponibles para su consulta a través de medios electrónicos, digitales o de cualquier otra nueva tecnología que lo permita, sin perjuicio de lo establecido en los Lineamientos Generales de Accesibilidad a Servicios de Telecomunicaciones para los Usuarios con Discapacidad que emita el Instituto Federal de Telecomunicaciones.</w:t>
      </w:r>
    </w:p>
    <w:p w14:paraId="5D8D408F" w14:textId="77777777" w:rsidR="00D05CE9" w:rsidRPr="00F10857" w:rsidRDefault="00D05CE9" w:rsidP="00D05CE9">
      <w:pPr>
        <w:tabs>
          <w:tab w:val="center" w:pos="2987"/>
        </w:tabs>
        <w:spacing w:before="120" w:after="120" w:line="240" w:lineRule="auto"/>
        <w:rPr>
          <w:rFonts w:ascii="Arial" w:hAnsi="Arial" w:cs="Arial"/>
          <w:b/>
          <w:sz w:val="18"/>
          <w:szCs w:val="18"/>
          <w:lang w:val="es-ES_tradnl"/>
        </w:rPr>
        <w:sectPr w:rsidR="00D05CE9" w:rsidRPr="00F10857" w:rsidSect="006177AA">
          <w:type w:val="continuous"/>
          <w:pgSz w:w="12240" w:h="15840"/>
          <w:pgMar w:top="1985" w:right="474" w:bottom="709" w:left="426" w:header="285" w:footer="0" w:gutter="0"/>
          <w:cols w:num="2" w:space="708"/>
          <w:docGrid w:linePitch="360"/>
        </w:sectPr>
      </w:pPr>
    </w:p>
    <w:p w14:paraId="0EF29222" w14:textId="77777777" w:rsidR="00D05CE9" w:rsidRPr="00F10857" w:rsidRDefault="00D05CE9" w:rsidP="00D05CE9">
      <w:pPr>
        <w:spacing w:before="120" w:after="120" w:line="240" w:lineRule="auto"/>
        <w:rPr>
          <w:rFonts w:ascii="Arial" w:hAnsi="Arial" w:cs="Arial"/>
          <w:sz w:val="2"/>
          <w:szCs w:val="18"/>
        </w:rPr>
      </w:pPr>
    </w:p>
    <w:bookmarkEnd w:id="1"/>
    <w:p w14:paraId="69BD60FB" w14:textId="29B63945" w:rsidR="006812C0" w:rsidRPr="00067949" w:rsidRDefault="006812C0" w:rsidP="00D05CE9">
      <w:pPr>
        <w:pStyle w:val="Prrafodelista"/>
        <w:overflowPunct w:val="0"/>
        <w:autoSpaceDE w:val="0"/>
        <w:autoSpaceDN w:val="0"/>
        <w:adjustRightInd w:val="0"/>
        <w:spacing w:after="0"/>
        <w:ind w:left="0"/>
        <w:jc w:val="both"/>
        <w:textAlignment w:val="baseline"/>
        <w:rPr>
          <w:rFonts w:ascii="Arial" w:hAnsi="Arial" w:cs="Arial"/>
          <w:sz w:val="18"/>
          <w:szCs w:val="18"/>
        </w:rPr>
      </w:pPr>
    </w:p>
    <w:sectPr w:rsidR="006812C0" w:rsidRPr="00067949" w:rsidSect="00E341C9">
      <w:type w:val="continuous"/>
      <w:pgSz w:w="12240" w:h="15840"/>
      <w:pgMar w:top="18" w:right="474" w:bottom="142" w:left="426"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283F2" w14:textId="77777777" w:rsidR="00012768" w:rsidRDefault="00012768" w:rsidP="000E6E6D">
      <w:pPr>
        <w:spacing w:after="0" w:line="240" w:lineRule="auto"/>
      </w:pPr>
      <w:r>
        <w:separator/>
      </w:r>
    </w:p>
  </w:endnote>
  <w:endnote w:type="continuationSeparator" w:id="0">
    <w:p w14:paraId="18CE5BCA" w14:textId="77777777" w:rsidR="00012768" w:rsidRDefault="00012768" w:rsidP="000E6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146463"/>
      <w:docPartObj>
        <w:docPartGallery w:val="Page Numbers (Bottom of Page)"/>
        <w:docPartUnique/>
      </w:docPartObj>
    </w:sdtPr>
    <w:sdtEndPr/>
    <w:sdtContent>
      <w:p w14:paraId="69BD6140" w14:textId="77777777" w:rsidR="006556E3" w:rsidRDefault="006556E3">
        <w:pPr>
          <w:pStyle w:val="Piedepgina"/>
          <w:jc w:val="center"/>
        </w:pPr>
        <w:r>
          <w:fldChar w:fldCharType="begin"/>
        </w:r>
        <w:r>
          <w:instrText>PAGE   \* MERGEFORMAT</w:instrText>
        </w:r>
        <w:r>
          <w:fldChar w:fldCharType="separate"/>
        </w:r>
        <w:r w:rsidR="00845235" w:rsidRPr="00845235">
          <w:rPr>
            <w:noProof/>
            <w:lang w:val="es-ES"/>
          </w:rPr>
          <w:t>7</w:t>
        </w:r>
        <w:r>
          <w:fldChar w:fldCharType="end"/>
        </w:r>
      </w:p>
    </w:sdtContent>
  </w:sdt>
  <w:p w14:paraId="69BD6141" w14:textId="77777777" w:rsidR="006556E3" w:rsidRDefault="006556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E7334" w14:textId="77777777" w:rsidR="00012768" w:rsidRDefault="00012768" w:rsidP="000E6E6D">
      <w:pPr>
        <w:spacing w:after="0" w:line="240" w:lineRule="auto"/>
      </w:pPr>
      <w:r>
        <w:separator/>
      </w:r>
    </w:p>
  </w:footnote>
  <w:footnote w:type="continuationSeparator" w:id="0">
    <w:p w14:paraId="232C9AC0" w14:textId="77777777" w:rsidR="00012768" w:rsidRDefault="00012768" w:rsidP="000E6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D612B" w14:textId="76D0009B" w:rsidR="000E6E6D" w:rsidRDefault="000E6E6D">
    <w:pPr>
      <w:pStyle w:val="Encabezado"/>
      <w:rPr>
        <w:b/>
      </w:rPr>
    </w:pPr>
  </w:p>
  <w:tbl>
    <w:tblPr>
      <w:tblW w:w="11520" w:type="dxa"/>
      <w:tblInd w:w="70" w:type="dxa"/>
      <w:tblCellMar>
        <w:left w:w="70" w:type="dxa"/>
        <w:right w:w="70" w:type="dxa"/>
      </w:tblCellMar>
      <w:tblLook w:val="04A0" w:firstRow="1" w:lastRow="0" w:firstColumn="1" w:lastColumn="0" w:noHBand="0" w:noVBand="1"/>
    </w:tblPr>
    <w:tblGrid>
      <w:gridCol w:w="4073"/>
      <w:gridCol w:w="7447"/>
    </w:tblGrid>
    <w:tr w:rsidR="0052690C" w:rsidRPr="00514228" w14:paraId="69BD6135" w14:textId="77777777" w:rsidTr="00422D79">
      <w:trPr>
        <w:trHeight w:val="509"/>
      </w:trPr>
      <w:tc>
        <w:tcPr>
          <w:tcW w:w="407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D612D" w14:textId="0905C637" w:rsidR="00593417" w:rsidRPr="000E6E6D" w:rsidRDefault="00593417" w:rsidP="00422D79">
          <w:pPr>
            <w:spacing w:after="0" w:line="240" w:lineRule="auto"/>
            <w:rPr>
              <w:rFonts w:ascii="Arial" w:eastAsia="Times New Roman" w:hAnsi="Arial" w:cs="Arial"/>
              <w:b/>
              <w:color w:val="000000"/>
              <w:sz w:val="20"/>
              <w:szCs w:val="20"/>
              <w:lang w:eastAsia="es-MX"/>
            </w:rPr>
          </w:pPr>
          <w:r w:rsidRPr="000E6E6D">
            <w:rPr>
              <w:rFonts w:ascii="Arial" w:eastAsia="Times New Roman" w:hAnsi="Arial" w:cs="Arial"/>
              <w:noProof/>
              <w:color w:val="000000"/>
              <w:sz w:val="20"/>
              <w:szCs w:val="20"/>
              <w:lang w:eastAsia="es-MX"/>
            </w:rPr>
            <mc:AlternateContent>
              <mc:Choice Requires="wps">
                <w:drawing>
                  <wp:anchor distT="0" distB="0" distL="114300" distR="114300" simplePos="0" relativeHeight="251659264" behindDoc="0" locked="0" layoutInCell="1" allowOverlap="1" wp14:anchorId="69BD6142" wp14:editId="69BD6143">
                    <wp:simplePos x="0" y="0"/>
                    <wp:positionH relativeFrom="column">
                      <wp:posOffset>0</wp:posOffset>
                    </wp:positionH>
                    <wp:positionV relativeFrom="paragraph">
                      <wp:posOffset>742950</wp:posOffset>
                    </wp:positionV>
                    <wp:extent cx="190500" cy="266700"/>
                    <wp:effectExtent l="0" t="0" r="0" b="0"/>
                    <wp:wrapNone/>
                    <wp:docPr id="1" name="Cuadro de texto 4"/>
                    <wp:cNvGraphicFramePr/>
                    <a:graphic xmlns:a="http://schemas.openxmlformats.org/drawingml/2006/main">
                      <a:graphicData uri="http://schemas.microsoft.com/office/word/2010/wordprocessingShape">
                        <wps:wsp>
                          <wps:cNvSpPr txBox="1"/>
                          <wps:spPr>
                            <a:xfrm>
                              <a:off x="0" y="0"/>
                              <a:ext cx="184731" cy="264560"/>
                            </a:xfrm>
                            <a:prstGeom prst="rect">
                              <a:avLst/>
                            </a:prstGeom>
                            <a:noFill/>
                            <a:ln>
                              <a:noFill/>
                            </a:ln>
                            <a:effectLst/>
                          </wps:spPr>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6C852E32" id="_x0000_t202" coordsize="21600,21600" o:spt="202" path="m,l,21600r21600,l21600,xe">
                    <v:stroke joinstyle="miter"/>
                    <v:path gradientshapeok="t" o:connecttype="rect"/>
                  </v:shapetype>
                  <v:shape id="Cuadro de texto 4" o:spid="_x0000_s1026" type="#_x0000_t202" style="position:absolute;margin-left:0;margin-top:58.5pt;width:15pt;height:21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" filled="f" stroked="f">
                    <v:textbox style="mso-fit-shape-to-text:t"/>
                  </v:shape>
                </w:pict>
              </mc:Fallback>
            </mc:AlternateContent>
          </w:r>
          <w:r w:rsidR="00D9687A">
            <w:rPr>
              <w:noProof/>
              <w:lang w:eastAsia="es-MX"/>
            </w:rPr>
            <w:drawing>
              <wp:inline distT="0" distB="0" distL="0" distR="0" wp14:anchorId="153D3A9D" wp14:editId="06C5A3E4">
                <wp:extent cx="2470150" cy="1109345"/>
                <wp:effectExtent l="0" t="0" r="6350" b="0"/>
                <wp:docPr id="474027112"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0802" cy="1132093"/>
                        </a:xfrm>
                        <a:prstGeom prst="rect">
                          <a:avLst/>
                        </a:prstGeom>
                        <a:noFill/>
                        <a:ln>
                          <a:noFill/>
                        </a:ln>
                      </pic:spPr>
                    </pic:pic>
                  </a:graphicData>
                </a:graphic>
              </wp:inline>
            </w:drawing>
          </w:r>
        </w:p>
      </w:tc>
      <w:tc>
        <w:tcPr>
          <w:tcW w:w="7447"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33F998" w14:textId="2625EFE4" w:rsidR="00D9687A" w:rsidRDefault="00514228" w:rsidP="00CB7870">
          <w:pPr>
            <w:pStyle w:val="Encabezado"/>
            <w:tabs>
              <w:tab w:val="clear" w:pos="4419"/>
              <w:tab w:val="clear" w:pos="8838"/>
              <w:tab w:val="left" w:pos="810"/>
              <w:tab w:val="left" w:pos="1860"/>
              <w:tab w:val="left" w:pos="4665"/>
              <w:tab w:val="right" w:pos="10800"/>
            </w:tabs>
            <w:jc w:val="right"/>
            <w:rPr>
              <w:rFonts w:ascii="Arial" w:hAnsi="Arial" w:cs="Arial"/>
              <w:b/>
              <w:sz w:val="18"/>
              <w:szCs w:val="18"/>
            </w:rPr>
          </w:pPr>
          <w:r w:rsidRPr="00514228">
            <w:rPr>
              <w:rFonts w:ascii="Arial" w:hAnsi="Arial" w:cs="Arial"/>
              <w:b/>
              <w:sz w:val="18"/>
              <w:szCs w:val="18"/>
            </w:rPr>
            <w:t>RED 21</w:t>
          </w:r>
        </w:p>
        <w:p w14:paraId="69BD612F" w14:textId="12787356" w:rsidR="00757BD1" w:rsidRPr="0073472B" w:rsidRDefault="00E26A6D" w:rsidP="00CB7870">
          <w:pPr>
            <w:pStyle w:val="Encabezado"/>
            <w:tabs>
              <w:tab w:val="clear" w:pos="4419"/>
              <w:tab w:val="clear" w:pos="8838"/>
              <w:tab w:val="left" w:pos="810"/>
              <w:tab w:val="left" w:pos="1860"/>
              <w:tab w:val="left" w:pos="4665"/>
              <w:tab w:val="right" w:pos="10800"/>
            </w:tabs>
            <w:jc w:val="right"/>
            <w:rPr>
              <w:rFonts w:ascii="Arial" w:hAnsi="Arial" w:cs="Arial"/>
              <w:b/>
              <w:sz w:val="18"/>
              <w:szCs w:val="18"/>
            </w:rPr>
          </w:pPr>
          <w:r>
            <w:rPr>
              <w:rFonts w:ascii="Arial" w:hAnsi="Arial" w:cs="Arial"/>
              <w:b/>
              <w:sz w:val="18"/>
              <w:szCs w:val="18"/>
            </w:rPr>
            <w:t xml:space="preserve">GABRIEL ENRIQUE </w:t>
          </w:r>
          <w:r w:rsidR="00D9687A">
            <w:rPr>
              <w:rFonts w:ascii="Arial" w:hAnsi="Arial" w:cs="Arial"/>
              <w:b/>
              <w:sz w:val="18"/>
              <w:szCs w:val="18"/>
            </w:rPr>
            <w:t>SÁNCHEZ DE LA VEGA LEZAMA</w:t>
          </w:r>
        </w:p>
        <w:p w14:paraId="69BD6130" w14:textId="599EDB51" w:rsidR="00757BD1" w:rsidRPr="00514228" w:rsidRDefault="00757BD1" w:rsidP="00CB7870">
          <w:pPr>
            <w:pStyle w:val="Encabezado"/>
            <w:tabs>
              <w:tab w:val="clear" w:pos="4419"/>
              <w:tab w:val="clear" w:pos="8838"/>
              <w:tab w:val="left" w:pos="1860"/>
              <w:tab w:val="left" w:pos="4665"/>
              <w:tab w:val="right" w:pos="10800"/>
            </w:tabs>
            <w:jc w:val="right"/>
            <w:rPr>
              <w:rFonts w:ascii="Arial" w:hAnsi="Arial" w:cs="Arial"/>
              <w:b/>
              <w:sz w:val="18"/>
              <w:szCs w:val="18"/>
              <w:lang w:val="en-US"/>
            </w:rPr>
          </w:pPr>
          <w:r w:rsidRPr="0073472B">
            <w:rPr>
              <w:rFonts w:ascii="Arial" w:hAnsi="Arial" w:cs="Arial"/>
              <w:b/>
              <w:sz w:val="18"/>
              <w:szCs w:val="18"/>
            </w:rPr>
            <w:tab/>
          </w:r>
          <w:r w:rsidRPr="0073472B">
            <w:rPr>
              <w:rFonts w:ascii="Arial" w:hAnsi="Arial" w:cs="Arial"/>
              <w:b/>
              <w:sz w:val="18"/>
              <w:szCs w:val="18"/>
            </w:rPr>
            <w:tab/>
          </w:r>
          <w:r w:rsidR="00514228" w:rsidRPr="00514228">
            <w:rPr>
              <w:rFonts w:ascii="Arial" w:hAnsi="Arial" w:cs="Arial"/>
              <w:b/>
              <w:sz w:val="18"/>
              <w:szCs w:val="18"/>
              <w:lang w:val="en-US"/>
            </w:rPr>
            <w:t>RFC: SALG</w:t>
          </w:r>
          <w:r w:rsidR="00514C75" w:rsidRPr="00514228">
            <w:rPr>
              <w:rFonts w:ascii="Arial" w:hAnsi="Arial" w:cs="Arial"/>
              <w:b/>
              <w:sz w:val="18"/>
              <w:szCs w:val="18"/>
              <w:lang w:val="en-US"/>
            </w:rPr>
            <w:t>790715UW5</w:t>
          </w:r>
          <w:r w:rsidRPr="00514228">
            <w:rPr>
              <w:rFonts w:ascii="Arial" w:hAnsi="Arial" w:cs="Arial"/>
              <w:b/>
              <w:sz w:val="18"/>
              <w:szCs w:val="18"/>
              <w:lang w:val="en-US"/>
            </w:rPr>
            <w:t xml:space="preserve"> </w:t>
          </w:r>
        </w:p>
        <w:p w14:paraId="61C1C577" w14:textId="3F7C447C" w:rsidR="0052690C" w:rsidRPr="00D9687A" w:rsidRDefault="00757BD1" w:rsidP="00CB7870">
          <w:pPr>
            <w:pStyle w:val="Prrafodelista"/>
            <w:spacing w:after="0" w:line="240" w:lineRule="auto"/>
            <w:ind w:left="1080"/>
            <w:jc w:val="right"/>
            <w:rPr>
              <w:rFonts w:ascii="Arial" w:hAnsi="Arial" w:cs="Arial"/>
              <w:b/>
              <w:sz w:val="18"/>
              <w:szCs w:val="18"/>
            </w:rPr>
          </w:pPr>
          <w:r w:rsidRPr="00514228">
            <w:rPr>
              <w:rFonts w:ascii="Arial" w:hAnsi="Arial" w:cs="Arial"/>
              <w:b/>
              <w:sz w:val="18"/>
              <w:szCs w:val="18"/>
              <w:lang w:val="en-US"/>
            </w:rPr>
            <w:tab/>
          </w:r>
          <w:r w:rsidR="00D9687A" w:rsidRPr="00514228">
            <w:rPr>
              <w:rFonts w:ascii="Arial" w:hAnsi="Arial" w:cs="Arial"/>
              <w:b/>
              <w:sz w:val="18"/>
              <w:szCs w:val="18"/>
              <w:lang w:val="en-US"/>
            </w:rPr>
            <w:t>LEON 257, HIDALGO RURAL,</w:t>
          </w:r>
          <w:r w:rsidR="004A4B75" w:rsidRPr="00514228">
            <w:rPr>
              <w:rFonts w:ascii="Arial" w:hAnsi="Arial" w:cs="Arial"/>
              <w:b/>
              <w:sz w:val="18"/>
              <w:szCs w:val="18"/>
              <w:lang w:val="en-US"/>
            </w:rPr>
            <w:t xml:space="preserve"> C.P. </w:t>
          </w:r>
          <w:r w:rsidR="00D9687A" w:rsidRPr="00514228">
            <w:rPr>
              <w:rFonts w:ascii="Arial" w:hAnsi="Arial" w:cs="Arial"/>
              <w:b/>
              <w:sz w:val="18"/>
              <w:szCs w:val="18"/>
              <w:lang w:val="en-US"/>
            </w:rPr>
            <w:t xml:space="preserve"> </w:t>
          </w:r>
          <w:r w:rsidR="00D9687A" w:rsidRPr="00514228">
            <w:rPr>
              <w:rFonts w:ascii="Arial" w:hAnsi="Arial" w:cs="Arial"/>
              <w:b/>
              <w:sz w:val="18"/>
              <w:szCs w:val="18"/>
            </w:rPr>
            <w:t>78040</w:t>
          </w:r>
          <w:r w:rsidR="00D9687A" w:rsidRPr="00D9687A">
            <w:rPr>
              <w:rFonts w:ascii="Arial" w:hAnsi="Arial" w:cs="Arial"/>
              <w:b/>
              <w:sz w:val="18"/>
              <w:szCs w:val="18"/>
            </w:rPr>
            <w:t xml:space="preserve">, SAN LUIS POTOSÍ, SAN LUIS POTOSÍ, </w:t>
          </w:r>
          <w:r w:rsidR="00CB7870" w:rsidRPr="00D9687A">
            <w:rPr>
              <w:rFonts w:ascii="Arial" w:hAnsi="Arial" w:cs="Arial"/>
              <w:b/>
              <w:sz w:val="18"/>
              <w:szCs w:val="18"/>
            </w:rPr>
            <w:t xml:space="preserve"> </w:t>
          </w:r>
        </w:p>
        <w:p w14:paraId="55FF96D8" w14:textId="527A43C9" w:rsidR="00D9687A" w:rsidRDefault="00757BD1" w:rsidP="00CB7870">
          <w:pPr>
            <w:pStyle w:val="Prrafodelista"/>
            <w:spacing w:after="0" w:line="240" w:lineRule="auto"/>
            <w:ind w:left="1080"/>
            <w:jc w:val="right"/>
            <w:rPr>
              <w:rFonts w:ascii="Arial" w:hAnsi="Arial" w:cs="Arial"/>
              <w:b/>
              <w:sz w:val="18"/>
              <w:szCs w:val="18"/>
              <w:lang w:val="en-US"/>
            </w:rPr>
          </w:pPr>
          <w:r w:rsidRPr="007B17EF">
            <w:rPr>
              <w:rFonts w:ascii="Arial" w:hAnsi="Arial" w:cs="Arial"/>
              <w:b/>
              <w:sz w:val="18"/>
              <w:szCs w:val="18"/>
              <w:lang w:val="en-US" w:eastAsia="es-ES"/>
            </w:rPr>
            <w:t xml:space="preserve">CAT: </w:t>
          </w:r>
          <w:r w:rsidR="00D9687A" w:rsidRPr="00D9687A">
            <w:rPr>
              <w:rFonts w:ascii="Arial" w:hAnsi="Arial" w:cs="Arial"/>
              <w:b/>
              <w:sz w:val="18"/>
              <w:szCs w:val="18"/>
              <w:lang w:val="en-US"/>
            </w:rPr>
            <w:t xml:space="preserve">444 </w:t>
          </w:r>
          <w:r w:rsidR="00D9687A">
            <w:rPr>
              <w:rFonts w:ascii="Arial" w:hAnsi="Arial" w:cs="Arial"/>
              <w:b/>
              <w:sz w:val="18"/>
              <w:szCs w:val="18"/>
              <w:lang w:val="en-US"/>
            </w:rPr>
            <w:t>-</w:t>
          </w:r>
          <w:r w:rsidR="00D9687A" w:rsidRPr="00D9687A">
            <w:rPr>
              <w:rFonts w:ascii="Arial" w:hAnsi="Arial" w:cs="Arial"/>
              <w:b/>
              <w:sz w:val="18"/>
              <w:szCs w:val="18"/>
              <w:lang w:val="en-US"/>
            </w:rPr>
            <w:t>443</w:t>
          </w:r>
          <w:r w:rsidR="00D9687A">
            <w:rPr>
              <w:rFonts w:ascii="Arial" w:hAnsi="Arial" w:cs="Arial"/>
              <w:b/>
              <w:sz w:val="18"/>
              <w:szCs w:val="18"/>
              <w:lang w:val="en-US"/>
            </w:rPr>
            <w:t>-</w:t>
          </w:r>
          <w:r w:rsidR="00D9687A" w:rsidRPr="00D9687A">
            <w:rPr>
              <w:rFonts w:ascii="Arial" w:hAnsi="Arial" w:cs="Arial"/>
              <w:b/>
              <w:sz w:val="18"/>
              <w:szCs w:val="18"/>
              <w:lang w:val="en-US"/>
            </w:rPr>
            <w:t xml:space="preserve"> 1774 </w:t>
          </w:r>
        </w:p>
        <w:p w14:paraId="69BD6132" w14:textId="0B190DF8" w:rsidR="00757BD1" w:rsidRPr="007B17EF" w:rsidRDefault="00757BD1" w:rsidP="00CB7870">
          <w:pPr>
            <w:pStyle w:val="Prrafodelista"/>
            <w:spacing w:after="0" w:line="240" w:lineRule="auto"/>
            <w:ind w:left="1080"/>
            <w:jc w:val="right"/>
            <w:rPr>
              <w:rFonts w:ascii="Arial" w:hAnsi="Arial" w:cs="Arial"/>
              <w:b/>
              <w:sz w:val="18"/>
              <w:szCs w:val="18"/>
              <w:lang w:val="en-US"/>
            </w:rPr>
          </w:pPr>
          <w:r w:rsidRPr="007B17EF">
            <w:rPr>
              <w:rFonts w:ascii="Arial" w:hAnsi="Arial" w:cs="Arial"/>
              <w:b/>
              <w:sz w:val="18"/>
              <w:szCs w:val="18"/>
              <w:lang w:val="en-US"/>
            </w:rPr>
            <w:t xml:space="preserve">  </w:t>
          </w:r>
          <w:hyperlink r:id="rId2" w:history="1">
            <w:r w:rsidR="00422D79" w:rsidRPr="00C03454">
              <w:rPr>
                <w:rStyle w:val="Hipervnculo"/>
                <w:rFonts w:ascii="Arial" w:hAnsi="Arial" w:cs="Arial"/>
                <w:b/>
                <w:sz w:val="18"/>
                <w:szCs w:val="18"/>
                <w:lang w:val="en-US"/>
              </w:rPr>
              <w:t>creyes@red21.work</w:t>
            </w:r>
          </w:hyperlink>
          <w:r w:rsidR="00422D79">
            <w:rPr>
              <w:rFonts w:ascii="Arial" w:hAnsi="Arial" w:cs="Arial"/>
              <w:b/>
              <w:sz w:val="18"/>
              <w:szCs w:val="18"/>
              <w:lang w:val="en-US"/>
            </w:rPr>
            <w:t xml:space="preserve"> </w:t>
          </w:r>
        </w:p>
        <w:p w14:paraId="69BD6134" w14:textId="76B09B1A" w:rsidR="00514228" w:rsidRPr="00D9687A" w:rsidRDefault="00012768" w:rsidP="00CB7870">
          <w:pPr>
            <w:spacing w:after="0" w:line="240" w:lineRule="auto"/>
            <w:jc w:val="right"/>
            <w:rPr>
              <w:rFonts w:ascii="Arial" w:eastAsia="Times New Roman" w:hAnsi="Arial" w:cs="Arial"/>
              <w:b/>
              <w:color w:val="000000"/>
              <w:sz w:val="18"/>
              <w:szCs w:val="18"/>
              <w:lang w:val="en-US" w:eastAsia="es-MX"/>
            </w:rPr>
          </w:pPr>
          <w:hyperlink r:id="rId3" w:history="1">
            <w:r w:rsidR="00422D79" w:rsidRPr="00C03454">
              <w:rPr>
                <w:rStyle w:val="Hipervnculo"/>
                <w:rFonts w:ascii="Arial" w:eastAsia="Times New Roman" w:hAnsi="Arial" w:cs="Arial"/>
                <w:b/>
                <w:sz w:val="18"/>
                <w:szCs w:val="18"/>
                <w:lang w:val="en-US" w:eastAsia="es-MX"/>
              </w:rPr>
              <w:t>https://www.red21.work/</w:t>
            </w:r>
          </w:hyperlink>
          <w:r w:rsidR="00422D79">
            <w:rPr>
              <w:rFonts w:ascii="Arial" w:eastAsia="Times New Roman" w:hAnsi="Arial" w:cs="Arial"/>
              <w:b/>
              <w:color w:val="000000"/>
              <w:sz w:val="18"/>
              <w:szCs w:val="18"/>
              <w:lang w:val="en-US" w:eastAsia="es-MX"/>
            </w:rPr>
            <w:t xml:space="preserve"> </w:t>
          </w:r>
        </w:p>
      </w:tc>
    </w:tr>
    <w:tr w:rsidR="0052690C" w:rsidRPr="00514228" w14:paraId="69BD6138" w14:textId="77777777" w:rsidTr="00422D79">
      <w:trPr>
        <w:trHeight w:val="509"/>
      </w:trPr>
      <w:tc>
        <w:tcPr>
          <w:tcW w:w="4073" w:type="dxa"/>
          <w:vMerge/>
          <w:tcBorders>
            <w:top w:val="single" w:sz="4" w:space="0" w:color="auto"/>
            <w:left w:val="single" w:sz="4" w:space="0" w:color="auto"/>
            <w:bottom w:val="single" w:sz="4" w:space="0" w:color="auto"/>
            <w:right w:val="single" w:sz="4" w:space="0" w:color="auto"/>
          </w:tcBorders>
          <w:vAlign w:val="center"/>
          <w:hideMark/>
        </w:tcPr>
        <w:p w14:paraId="69BD6136" w14:textId="77777777" w:rsidR="00593417" w:rsidRPr="00D9687A" w:rsidRDefault="00593417" w:rsidP="00E54BC6">
          <w:pPr>
            <w:spacing w:after="0" w:line="240" w:lineRule="auto"/>
            <w:rPr>
              <w:rFonts w:ascii="Arial" w:eastAsia="Times New Roman" w:hAnsi="Arial" w:cs="Arial"/>
              <w:color w:val="000000"/>
              <w:sz w:val="20"/>
              <w:szCs w:val="20"/>
              <w:lang w:val="en-US" w:eastAsia="es-MX"/>
            </w:rPr>
          </w:pPr>
        </w:p>
      </w:tc>
      <w:tc>
        <w:tcPr>
          <w:tcW w:w="7447"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BD6137" w14:textId="77777777" w:rsidR="00593417" w:rsidRPr="00D9687A" w:rsidRDefault="00593417" w:rsidP="00E54BC6">
          <w:pPr>
            <w:spacing w:after="0" w:line="240" w:lineRule="auto"/>
            <w:rPr>
              <w:rFonts w:ascii="Arial" w:eastAsia="Times New Roman" w:hAnsi="Arial" w:cs="Arial"/>
              <w:b/>
              <w:bCs/>
              <w:color w:val="000000"/>
              <w:sz w:val="20"/>
              <w:szCs w:val="20"/>
              <w:lang w:val="en-US" w:eastAsia="es-MX"/>
            </w:rPr>
          </w:pPr>
        </w:p>
      </w:tc>
    </w:tr>
    <w:tr w:rsidR="0052690C" w:rsidRPr="00514228" w14:paraId="69BD613B" w14:textId="77777777" w:rsidTr="00422D79">
      <w:trPr>
        <w:trHeight w:val="509"/>
      </w:trPr>
      <w:tc>
        <w:tcPr>
          <w:tcW w:w="4073" w:type="dxa"/>
          <w:vMerge/>
          <w:tcBorders>
            <w:top w:val="single" w:sz="4" w:space="0" w:color="auto"/>
            <w:left w:val="single" w:sz="4" w:space="0" w:color="auto"/>
            <w:bottom w:val="single" w:sz="4" w:space="0" w:color="auto"/>
            <w:right w:val="single" w:sz="4" w:space="0" w:color="auto"/>
          </w:tcBorders>
          <w:vAlign w:val="center"/>
          <w:hideMark/>
        </w:tcPr>
        <w:p w14:paraId="69BD6139" w14:textId="77777777" w:rsidR="00593417" w:rsidRPr="00D9687A" w:rsidRDefault="00593417" w:rsidP="00E54BC6">
          <w:pPr>
            <w:spacing w:after="0" w:line="240" w:lineRule="auto"/>
            <w:rPr>
              <w:rFonts w:ascii="Arial" w:eastAsia="Times New Roman" w:hAnsi="Arial" w:cs="Arial"/>
              <w:color w:val="000000"/>
              <w:sz w:val="20"/>
              <w:szCs w:val="20"/>
              <w:lang w:val="en-US" w:eastAsia="es-MX"/>
            </w:rPr>
          </w:pPr>
        </w:p>
      </w:tc>
      <w:tc>
        <w:tcPr>
          <w:tcW w:w="7447"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BD613A" w14:textId="77777777" w:rsidR="00593417" w:rsidRPr="00D9687A" w:rsidRDefault="00593417" w:rsidP="00E54BC6">
          <w:pPr>
            <w:spacing w:after="0" w:line="240" w:lineRule="auto"/>
            <w:rPr>
              <w:rFonts w:ascii="Arial" w:eastAsia="Times New Roman" w:hAnsi="Arial" w:cs="Arial"/>
              <w:b/>
              <w:bCs/>
              <w:color w:val="000000"/>
              <w:sz w:val="20"/>
              <w:szCs w:val="20"/>
              <w:lang w:val="en-US" w:eastAsia="es-MX"/>
            </w:rPr>
          </w:pPr>
        </w:p>
      </w:tc>
    </w:tr>
    <w:tr w:rsidR="0052690C" w:rsidRPr="00514228" w14:paraId="69BD613E" w14:textId="77777777" w:rsidTr="00422D79">
      <w:trPr>
        <w:trHeight w:val="509"/>
      </w:trPr>
      <w:tc>
        <w:tcPr>
          <w:tcW w:w="4073" w:type="dxa"/>
          <w:vMerge/>
          <w:tcBorders>
            <w:top w:val="single" w:sz="4" w:space="0" w:color="auto"/>
            <w:left w:val="single" w:sz="4" w:space="0" w:color="auto"/>
            <w:bottom w:val="single" w:sz="4" w:space="0" w:color="auto"/>
            <w:right w:val="single" w:sz="4" w:space="0" w:color="auto"/>
          </w:tcBorders>
          <w:vAlign w:val="center"/>
          <w:hideMark/>
        </w:tcPr>
        <w:p w14:paraId="69BD613C" w14:textId="77777777" w:rsidR="00593417" w:rsidRPr="00D9687A" w:rsidRDefault="00593417" w:rsidP="00E54BC6">
          <w:pPr>
            <w:spacing w:after="0" w:line="240" w:lineRule="auto"/>
            <w:rPr>
              <w:rFonts w:ascii="Arial" w:eastAsia="Times New Roman" w:hAnsi="Arial" w:cs="Arial"/>
              <w:color w:val="000000"/>
              <w:sz w:val="20"/>
              <w:szCs w:val="20"/>
              <w:lang w:val="en-US" w:eastAsia="es-MX"/>
            </w:rPr>
          </w:pPr>
        </w:p>
      </w:tc>
      <w:tc>
        <w:tcPr>
          <w:tcW w:w="7447"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BD613D" w14:textId="77777777" w:rsidR="00593417" w:rsidRPr="00D9687A" w:rsidRDefault="00593417" w:rsidP="00E54BC6">
          <w:pPr>
            <w:spacing w:after="0" w:line="240" w:lineRule="auto"/>
            <w:rPr>
              <w:rFonts w:ascii="Arial" w:eastAsia="Times New Roman" w:hAnsi="Arial" w:cs="Arial"/>
              <w:b/>
              <w:bCs/>
              <w:color w:val="000000"/>
              <w:sz w:val="20"/>
              <w:szCs w:val="20"/>
              <w:lang w:val="en-US" w:eastAsia="es-MX"/>
            </w:rPr>
          </w:pPr>
        </w:p>
      </w:tc>
    </w:tr>
  </w:tbl>
  <w:p w14:paraId="69BD613F" w14:textId="77777777" w:rsidR="000E6E6D" w:rsidRPr="00D9687A" w:rsidRDefault="000E6E6D">
    <w:pPr>
      <w:pStyle w:val="Encabezado"/>
      <w:rPr>
        <w:b/>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6.7pt;height:8.05pt;visibility:visible;mso-wrap-style:square" o:bullet="t">
        <v:imagedata r:id="rId1" o:title=""/>
      </v:shape>
    </w:pict>
  </w:numPicBullet>
  <w:abstractNum w:abstractNumId="0" w15:restartNumberingAfterBreak="0">
    <w:nsid w:val="098B441C"/>
    <w:multiLevelType w:val="hybridMultilevel"/>
    <w:tmpl w:val="2FDEA3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E97989"/>
    <w:multiLevelType w:val="hybridMultilevel"/>
    <w:tmpl w:val="F78E8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3E3DFC"/>
    <w:multiLevelType w:val="hybridMultilevel"/>
    <w:tmpl w:val="F78E8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16406FF"/>
    <w:multiLevelType w:val="hybridMultilevel"/>
    <w:tmpl w:val="57D05516"/>
    <w:lvl w:ilvl="0" w:tplc="B6882282">
      <w:start w:val="1"/>
      <w:numFmt w:val="decimal"/>
      <w:lvlText w:val="%1."/>
      <w:lvlJc w:val="left"/>
      <w:pPr>
        <w:ind w:left="360" w:hanging="360"/>
      </w:pPr>
      <w:rPr>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3DB921A5"/>
    <w:multiLevelType w:val="hybridMultilevel"/>
    <w:tmpl w:val="C5A004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2E75C94"/>
    <w:multiLevelType w:val="hybridMultilevel"/>
    <w:tmpl w:val="D3E22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4767F6D"/>
    <w:multiLevelType w:val="hybridMultilevel"/>
    <w:tmpl w:val="7EAABCB0"/>
    <w:lvl w:ilvl="0" w:tplc="58C878B2">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5675161E"/>
    <w:multiLevelType w:val="hybridMultilevel"/>
    <w:tmpl w:val="CF385644"/>
    <w:lvl w:ilvl="0" w:tplc="CEECB184">
      <w:start w:val="1"/>
      <w:numFmt w:val="decimal"/>
      <w:lvlText w:val="%1."/>
      <w:lvlJc w:val="left"/>
      <w:pPr>
        <w:ind w:left="360" w:hanging="360"/>
      </w:pPr>
      <w:rPr>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5DCD4B43"/>
    <w:multiLevelType w:val="hybridMultilevel"/>
    <w:tmpl w:val="605880AE"/>
    <w:lvl w:ilvl="0" w:tplc="0F54527C">
      <w:start w:val="1"/>
      <w:numFmt w:val="lowerLetter"/>
      <w:lvlText w:val="%1)"/>
      <w:lvlJc w:val="left"/>
      <w:pPr>
        <w:ind w:left="360" w:hanging="360"/>
      </w:pPr>
      <w:rPr>
        <w:rFonts w:hAnsi="Arial Unicode MS" w:hint="default"/>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A0019" w:tentative="1">
      <w:start w:val="1"/>
      <w:numFmt w:val="lowerLetter"/>
      <w:lvlText w:val="%2."/>
      <w:lvlJc w:val="left"/>
      <w:pPr>
        <w:ind w:left="731" w:hanging="360"/>
      </w:pPr>
    </w:lvl>
    <w:lvl w:ilvl="2" w:tplc="080A001B" w:tentative="1">
      <w:start w:val="1"/>
      <w:numFmt w:val="lowerRoman"/>
      <w:lvlText w:val="%3."/>
      <w:lvlJc w:val="right"/>
      <w:pPr>
        <w:ind w:left="1451" w:hanging="180"/>
      </w:pPr>
    </w:lvl>
    <w:lvl w:ilvl="3" w:tplc="080A000F" w:tentative="1">
      <w:start w:val="1"/>
      <w:numFmt w:val="decimal"/>
      <w:lvlText w:val="%4."/>
      <w:lvlJc w:val="left"/>
      <w:pPr>
        <w:ind w:left="2171" w:hanging="360"/>
      </w:pPr>
    </w:lvl>
    <w:lvl w:ilvl="4" w:tplc="080A0019" w:tentative="1">
      <w:start w:val="1"/>
      <w:numFmt w:val="lowerLetter"/>
      <w:lvlText w:val="%5."/>
      <w:lvlJc w:val="left"/>
      <w:pPr>
        <w:ind w:left="2891" w:hanging="360"/>
      </w:pPr>
    </w:lvl>
    <w:lvl w:ilvl="5" w:tplc="080A001B" w:tentative="1">
      <w:start w:val="1"/>
      <w:numFmt w:val="lowerRoman"/>
      <w:lvlText w:val="%6."/>
      <w:lvlJc w:val="right"/>
      <w:pPr>
        <w:ind w:left="3611" w:hanging="180"/>
      </w:pPr>
    </w:lvl>
    <w:lvl w:ilvl="6" w:tplc="080A000F" w:tentative="1">
      <w:start w:val="1"/>
      <w:numFmt w:val="decimal"/>
      <w:lvlText w:val="%7."/>
      <w:lvlJc w:val="left"/>
      <w:pPr>
        <w:ind w:left="4331" w:hanging="360"/>
      </w:pPr>
    </w:lvl>
    <w:lvl w:ilvl="7" w:tplc="080A0019" w:tentative="1">
      <w:start w:val="1"/>
      <w:numFmt w:val="lowerLetter"/>
      <w:lvlText w:val="%8."/>
      <w:lvlJc w:val="left"/>
      <w:pPr>
        <w:ind w:left="5051" w:hanging="360"/>
      </w:pPr>
    </w:lvl>
    <w:lvl w:ilvl="8" w:tplc="080A001B" w:tentative="1">
      <w:start w:val="1"/>
      <w:numFmt w:val="lowerRoman"/>
      <w:lvlText w:val="%9."/>
      <w:lvlJc w:val="right"/>
      <w:pPr>
        <w:ind w:left="5771" w:hanging="180"/>
      </w:pPr>
    </w:lvl>
  </w:abstractNum>
  <w:abstractNum w:abstractNumId="9" w15:restartNumberingAfterBreak="0">
    <w:nsid w:val="79A3430C"/>
    <w:multiLevelType w:val="hybridMultilevel"/>
    <w:tmpl w:val="C3589C64"/>
    <w:lvl w:ilvl="0" w:tplc="4A4EF3F4">
      <w:start w:val="1"/>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9"/>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E6D"/>
    <w:rsid w:val="00000681"/>
    <w:rsid w:val="00001E63"/>
    <w:rsid w:val="00002A63"/>
    <w:rsid w:val="00002FAD"/>
    <w:rsid w:val="00004A02"/>
    <w:rsid w:val="00004B38"/>
    <w:rsid w:val="00004B5A"/>
    <w:rsid w:val="00005229"/>
    <w:rsid w:val="000058BB"/>
    <w:rsid w:val="00005F13"/>
    <w:rsid w:val="00006287"/>
    <w:rsid w:val="00006400"/>
    <w:rsid w:val="00006C9D"/>
    <w:rsid w:val="0000712C"/>
    <w:rsid w:val="0000722F"/>
    <w:rsid w:val="000075C1"/>
    <w:rsid w:val="00007977"/>
    <w:rsid w:val="0001026F"/>
    <w:rsid w:val="00010AA6"/>
    <w:rsid w:val="00011745"/>
    <w:rsid w:val="00012768"/>
    <w:rsid w:val="000127E5"/>
    <w:rsid w:val="00013895"/>
    <w:rsid w:val="00014543"/>
    <w:rsid w:val="00014699"/>
    <w:rsid w:val="000165C1"/>
    <w:rsid w:val="00017A66"/>
    <w:rsid w:val="0002018D"/>
    <w:rsid w:val="00020985"/>
    <w:rsid w:val="0002235B"/>
    <w:rsid w:val="0002315C"/>
    <w:rsid w:val="00023170"/>
    <w:rsid w:val="000246DA"/>
    <w:rsid w:val="00024C28"/>
    <w:rsid w:val="00025043"/>
    <w:rsid w:val="00025714"/>
    <w:rsid w:val="00025B14"/>
    <w:rsid w:val="00025F5C"/>
    <w:rsid w:val="000260CC"/>
    <w:rsid w:val="0002787E"/>
    <w:rsid w:val="00027AF1"/>
    <w:rsid w:val="00030789"/>
    <w:rsid w:val="0003124A"/>
    <w:rsid w:val="00031F25"/>
    <w:rsid w:val="00032EA4"/>
    <w:rsid w:val="00033EAD"/>
    <w:rsid w:val="00034104"/>
    <w:rsid w:val="00034873"/>
    <w:rsid w:val="0003517B"/>
    <w:rsid w:val="000351CE"/>
    <w:rsid w:val="00035C4C"/>
    <w:rsid w:val="0003739E"/>
    <w:rsid w:val="00040422"/>
    <w:rsid w:val="0004072C"/>
    <w:rsid w:val="00040EB6"/>
    <w:rsid w:val="0004186F"/>
    <w:rsid w:val="00041896"/>
    <w:rsid w:val="000419D1"/>
    <w:rsid w:val="000421BA"/>
    <w:rsid w:val="000422A2"/>
    <w:rsid w:val="00042417"/>
    <w:rsid w:val="0004306F"/>
    <w:rsid w:val="0004437E"/>
    <w:rsid w:val="0004442C"/>
    <w:rsid w:val="0004451D"/>
    <w:rsid w:val="00046123"/>
    <w:rsid w:val="00046623"/>
    <w:rsid w:val="00046E89"/>
    <w:rsid w:val="00050831"/>
    <w:rsid w:val="00050F9C"/>
    <w:rsid w:val="00051EB5"/>
    <w:rsid w:val="00052615"/>
    <w:rsid w:val="00053C66"/>
    <w:rsid w:val="00053EBC"/>
    <w:rsid w:val="0005493B"/>
    <w:rsid w:val="00054A92"/>
    <w:rsid w:val="000551AA"/>
    <w:rsid w:val="00055DAF"/>
    <w:rsid w:val="000604CF"/>
    <w:rsid w:val="00064157"/>
    <w:rsid w:val="00064507"/>
    <w:rsid w:val="000645A5"/>
    <w:rsid w:val="00064F69"/>
    <w:rsid w:val="000654DD"/>
    <w:rsid w:val="000654F7"/>
    <w:rsid w:val="000656FF"/>
    <w:rsid w:val="00066962"/>
    <w:rsid w:val="00066F35"/>
    <w:rsid w:val="00067949"/>
    <w:rsid w:val="00071398"/>
    <w:rsid w:val="00071910"/>
    <w:rsid w:val="00071936"/>
    <w:rsid w:val="00072A18"/>
    <w:rsid w:val="00072CBC"/>
    <w:rsid w:val="00072D14"/>
    <w:rsid w:val="00073880"/>
    <w:rsid w:val="000738D9"/>
    <w:rsid w:val="00074366"/>
    <w:rsid w:val="00074BAF"/>
    <w:rsid w:val="00075213"/>
    <w:rsid w:val="00075407"/>
    <w:rsid w:val="0007588E"/>
    <w:rsid w:val="00076535"/>
    <w:rsid w:val="0008027C"/>
    <w:rsid w:val="00080F4B"/>
    <w:rsid w:val="000812C9"/>
    <w:rsid w:val="00081897"/>
    <w:rsid w:val="00081D64"/>
    <w:rsid w:val="000839DC"/>
    <w:rsid w:val="00084473"/>
    <w:rsid w:val="0008512C"/>
    <w:rsid w:val="000858B6"/>
    <w:rsid w:val="000865F9"/>
    <w:rsid w:val="0008686C"/>
    <w:rsid w:val="00086AF1"/>
    <w:rsid w:val="00086DC8"/>
    <w:rsid w:val="00086EE3"/>
    <w:rsid w:val="000878E6"/>
    <w:rsid w:val="0008794B"/>
    <w:rsid w:val="00087F31"/>
    <w:rsid w:val="00087F6D"/>
    <w:rsid w:val="000901AE"/>
    <w:rsid w:val="000901D9"/>
    <w:rsid w:val="00090845"/>
    <w:rsid w:val="000908A4"/>
    <w:rsid w:val="0009103C"/>
    <w:rsid w:val="00091C43"/>
    <w:rsid w:val="00091D49"/>
    <w:rsid w:val="00092000"/>
    <w:rsid w:val="00092990"/>
    <w:rsid w:val="00092E72"/>
    <w:rsid w:val="00094488"/>
    <w:rsid w:val="0009457C"/>
    <w:rsid w:val="00094ABB"/>
    <w:rsid w:val="00094BA7"/>
    <w:rsid w:val="00095060"/>
    <w:rsid w:val="000958D6"/>
    <w:rsid w:val="00095904"/>
    <w:rsid w:val="00095FE3"/>
    <w:rsid w:val="00096B9E"/>
    <w:rsid w:val="00096DA4"/>
    <w:rsid w:val="00097341"/>
    <w:rsid w:val="000973CD"/>
    <w:rsid w:val="000A0889"/>
    <w:rsid w:val="000A0EDE"/>
    <w:rsid w:val="000A166D"/>
    <w:rsid w:val="000A1768"/>
    <w:rsid w:val="000A1870"/>
    <w:rsid w:val="000A1A08"/>
    <w:rsid w:val="000A23B0"/>
    <w:rsid w:val="000A23D6"/>
    <w:rsid w:val="000A2AE9"/>
    <w:rsid w:val="000A4ECE"/>
    <w:rsid w:val="000A5670"/>
    <w:rsid w:val="000A5875"/>
    <w:rsid w:val="000A6943"/>
    <w:rsid w:val="000A69BF"/>
    <w:rsid w:val="000A6E2F"/>
    <w:rsid w:val="000A71D1"/>
    <w:rsid w:val="000A7DBD"/>
    <w:rsid w:val="000B02F7"/>
    <w:rsid w:val="000B08CC"/>
    <w:rsid w:val="000B0AFC"/>
    <w:rsid w:val="000B0E97"/>
    <w:rsid w:val="000B12B0"/>
    <w:rsid w:val="000B13AE"/>
    <w:rsid w:val="000B18A6"/>
    <w:rsid w:val="000B27D2"/>
    <w:rsid w:val="000B3A35"/>
    <w:rsid w:val="000B52CD"/>
    <w:rsid w:val="000B5583"/>
    <w:rsid w:val="000B5647"/>
    <w:rsid w:val="000B654A"/>
    <w:rsid w:val="000B69F1"/>
    <w:rsid w:val="000B75AC"/>
    <w:rsid w:val="000C1C26"/>
    <w:rsid w:val="000C3147"/>
    <w:rsid w:val="000C3603"/>
    <w:rsid w:val="000C4EC0"/>
    <w:rsid w:val="000C50D6"/>
    <w:rsid w:val="000C50F3"/>
    <w:rsid w:val="000C61CA"/>
    <w:rsid w:val="000C6B62"/>
    <w:rsid w:val="000C7153"/>
    <w:rsid w:val="000C7BD1"/>
    <w:rsid w:val="000D0CCB"/>
    <w:rsid w:val="000D1181"/>
    <w:rsid w:val="000D1FD0"/>
    <w:rsid w:val="000D218E"/>
    <w:rsid w:val="000D2757"/>
    <w:rsid w:val="000D27F9"/>
    <w:rsid w:val="000D3010"/>
    <w:rsid w:val="000D334E"/>
    <w:rsid w:val="000D3D47"/>
    <w:rsid w:val="000D41B2"/>
    <w:rsid w:val="000D60F2"/>
    <w:rsid w:val="000D6426"/>
    <w:rsid w:val="000D6853"/>
    <w:rsid w:val="000D7BA4"/>
    <w:rsid w:val="000D7BE4"/>
    <w:rsid w:val="000E0657"/>
    <w:rsid w:val="000E160B"/>
    <w:rsid w:val="000E288F"/>
    <w:rsid w:val="000E5211"/>
    <w:rsid w:val="000E5438"/>
    <w:rsid w:val="000E595B"/>
    <w:rsid w:val="000E66F8"/>
    <w:rsid w:val="000E6E6D"/>
    <w:rsid w:val="000E7F22"/>
    <w:rsid w:val="000F07E0"/>
    <w:rsid w:val="000F0807"/>
    <w:rsid w:val="000F0F4F"/>
    <w:rsid w:val="000F22AE"/>
    <w:rsid w:val="000F26E3"/>
    <w:rsid w:val="000F39B9"/>
    <w:rsid w:val="000F4194"/>
    <w:rsid w:val="000F5638"/>
    <w:rsid w:val="000F5AFD"/>
    <w:rsid w:val="000F6305"/>
    <w:rsid w:val="000F6813"/>
    <w:rsid w:val="000F6AC2"/>
    <w:rsid w:val="000F74BA"/>
    <w:rsid w:val="001003DA"/>
    <w:rsid w:val="00101090"/>
    <w:rsid w:val="00101E2B"/>
    <w:rsid w:val="001037D8"/>
    <w:rsid w:val="00104388"/>
    <w:rsid w:val="00104662"/>
    <w:rsid w:val="00105151"/>
    <w:rsid w:val="001052AB"/>
    <w:rsid w:val="00105E6F"/>
    <w:rsid w:val="001060B9"/>
    <w:rsid w:val="0010685E"/>
    <w:rsid w:val="00106C81"/>
    <w:rsid w:val="00110233"/>
    <w:rsid w:val="00110989"/>
    <w:rsid w:val="00110FD3"/>
    <w:rsid w:val="00111B53"/>
    <w:rsid w:val="001123A5"/>
    <w:rsid w:val="0011260C"/>
    <w:rsid w:val="001139E0"/>
    <w:rsid w:val="00113A86"/>
    <w:rsid w:val="0011406D"/>
    <w:rsid w:val="00114570"/>
    <w:rsid w:val="00114671"/>
    <w:rsid w:val="001152BF"/>
    <w:rsid w:val="001158D4"/>
    <w:rsid w:val="00115C66"/>
    <w:rsid w:val="00115EAB"/>
    <w:rsid w:val="001164B0"/>
    <w:rsid w:val="0011676B"/>
    <w:rsid w:val="0011728F"/>
    <w:rsid w:val="00117DE8"/>
    <w:rsid w:val="00117F1C"/>
    <w:rsid w:val="00120B87"/>
    <w:rsid w:val="00122EF6"/>
    <w:rsid w:val="001233E0"/>
    <w:rsid w:val="001239BA"/>
    <w:rsid w:val="00123E14"/>
    <w:rsid w:val="00124DA8"/>
    <w:rsid w:val="00125F31"/>
    <w:rsid w:val="00131817"/>
    <w:rsid w:val="00131E64"/>
    <w:rsid w:val="0013351B"/>
    <w:rsid w:val="00134A84"/>
    <w:rsid w:val="00134C29"/>
    <w:rsid w:val="00135D48"/>
    <w:rsid w:val="001364B7"/>
    <w:rsid w:val="00136EB8"/>
    <w:rsid w:val="001373D5"/>
    <w:rsid w:val="00137410"/>
    <w:rsid w:val="00140529"/>
    <w:rsid w:val="00140EF3"/>
    <w:rsid w:val="00141F41"/>
    <w:rsid w:val="00142F21"/>
    <w:rsid w:val="0014369C"/>
    <w:rsid w:val="0014379A"/>
    <w:rsid w:val="00143CC4"/>
    <w:rsid w:val="00144866"/>
    <w:rsid w:val="001448E3"/>
    <w:rsid w:val="00144BB6"/>
    <w:rsid w:val="00144F74"/>
    <w:rsid w:val="001471CF"/>
    <w:rsid w:val="0014767A"/>
    <w:rsid w:val="00150128"/>
    <w:rsid w:val="0015013E"/>
    <w:rsid w:val="00150237"/>
    <w:rsid w:val="00150C55"/>
    <w:rsid w:val="00150D23"/>
    <w:rsid w:val="00151151"/>
    <w:rsid w:val="00151B93"/>
    <w:rsid w:val="001528D1"/>
    <w:rsid w:val="00153204"/>
    <w:rsid w:val="00153CD4"/>
    <w:rsid w:val="00154D80"/>
    <w:rsid w:val="001552FB"/>
    <w:rsid w:val="00155A47"/>
    <w:rsid w:val="001562CD"/>
    <w:rsid w:val="0015679A"/>
    <w:rsid w:val="00156BA8"/>
    <w:rsid w:val="001572CC"/>
    <w:rsid w:val="001574CB"/>
    <w:rsid w:val="00157F8E"/>
    <w:rsid w:val="0016053A"/>
    <w:rsid w:val="001605EA"/>
    <w:rsid w:val="00160CE9"/>
    <w:rsid w:val="00161621"/>
    <w:rsid w:val="00161BD8"/>
    <w:rsid w:val="0016210A"/>
    <w:rsid w:val="00162296"/>
    <w:rsid w:val="001632B8"/>
    <w:rsid w:val="0016352C"/>
    <w:rsid w:val="00163A56"/>
    <w:rsid w:val="00163D4F"/>
    <w:rsid w:val="00163E66"/>
    <w:rsid w:val="001670EE"/>
    <w:rsid w:val="00167322"/>
    <w:rsid w:val="00171149"/>
    <w:rsid w:val="00171E3E"/>
    <w:rsid w:val="00172304"/>
    <w:rsid w:val="001733B6"/>
    <w:rsid w:val="001762F5"/>
    <w:rsid w:val="0017646F"/>
    <w:rsid w:val="00176542"/>
    <w:rsid w:val="00176589"/>
    <w:rsid w:val="0017661C"/>
    <w:rsid w:val="001766A7"/>
    <w:rsid w:val="00176B54"/>
    <w:rsid w:val="00177630"/>
    <w:rsid w:val="0017771E"/>
    <w:rsid w:val="00177AEE"/>
    <w:rsid w:val="001800A4"/>
    <w:rsid w:val="00181487"/>
    <w:rsid w:val="00182581"/>
    <w:rsid w:val="001847D7"/>
    <w:rsid w:val="00185911"/>
    <w:rsid w:val="00185FCE"/>
    <w:rsid w:val="001863DE"/>
    <w:rsid w:val="00187ED5"/>
    <w:rsid w:val="00190D2B"/>
    <w:rsid w:val="00190ED2"/>
    <w:rsid w:val="001917FE"/>
    <w:rsid w:val="00191B11"/>
    <w:rsid w:val="00191E9E"/>
    <w:rsid w:val="0019220F"/>
    <w:rsid w:val="00192593"/>
    <w:rsid w:val="001927E6"/>
    <w:rsid w:val="00192D50"/>
    <w:rsid w:val="00193713"/>
    <w:rsid w:val="00193EF1"/>
    <w:rsid w:val="00193F54"/>
    <w:rsid w:val="0019500D"/>
    <w:rsid w:val="001955F4"/>
    <w:rsid w:val="00195676"/>
    <w:rsid w:val="0019570A"/>
    <w:rsid w:val="00196033"/>
    <w:rsid w:val="00196037"/>
    <w:rsid w:val="001968D1"/>
    <w:rsid w:val="00197521"/>
    <w:rsid w:val="0019791F"/>
    <w:rsid w:val="00197A99"/>
    <w:rsid w:val="00197CC3"/>
    <w:rsid w:val="001A0530"/>
    <w:rsid w:val="001A05EC"/>
    <w:rsid w:val="001A0A39"/>
    <w:rsid w:val="001A14C6"/>
    <w:rsid w:val="001A1661"/>
    <w:rsid w:val="001A18F3"/>
    <w:rsid w:val="001A1C94"/>
    <w:rsid w:val="001A3B09"/>
    <w:rsid w:val="001A44C6"/>
    <w:rsid w:val="001A45FD"/>
    <w:rsid w:val="001A47B4"/>
    <w:rsid w:val="001A4A34"/>
    <w:rsid w:val="001A665C"/>
    <w:rsid w:val="001A6EC8"/>
    <w:rsid w:val="001A7237"/>
    <w:rsid w:val="001A7FE6"/>
    <w:rsid w:val="001B03BE"/>
    <w:rsid w:val="001B0691"/>
    <w:rsid w:val="001B10C1"/>
    <w:rsid w:val="001B1409"/>
    <w:rsid w:val="001B26CC"/>
    <w:rsid w:val="001B2E6A"/>
    <w:rsid w:val="001B39C1"/>
    <w:rsid w:val="001B3A5A"/>
    <w:rsid w:val="001B3CB0"/>
    <w:rsid w:val="001B3D1E"/>
    <w:rsid w:val="001B4691"/>
    <w:rsid w:val="001B4F53"/>
    <w:rsid w:val="001B50B2"/>
    <w:rsid w:val="001B5596"/>
    <w:rsid w:val="001B5675"/>
    <w:rsid w:val="001B5E8B"/>
    <w:rsid w:val="001B66F5"/>
    <w:rsid w:val="001B6F8E"/>
    <w:rsid w:val="001B7065"/>
    <w:rsid w:val="001B71EA"/>
    <w:rsid w:val="001B7339"/>
    <w:rsid w:val="001B7CEE"/>
    <w:rsid w:val="001C0AEC"/>
    <w:rsid w:val="001C0AF0"/>
    <w:rsid w:val="001C1673"/>
    <w:rsid w:val="001C269F"/>
    <w:rsid w:val="001C26F8"/>
    <w:rsid w:val="001C2AF1"/>
    <w:rsid w:val="001C35E3"/>
    <w:rsid w:val="001C4305"/>
    <w:rsid w:val="001C4875"/>
    <w:rsid w:val="001C6CBE"/>
    <w:rsid w:val="001C6CC2"/>
    <w:rsid w:val="001C7182"/>
    <w:rsid w:val="001C7331"/>
    <w:rsid w:val="001C74A0"/>
    <w:rsid w:val="001C7CB7"/>
    <w:rsid w:val="001D03CB"/>
    <w:rsid w:val="001D100C"/>
    <w:rsid w:val="001D13A4"/>
    <w:rsid w:val="001D1971"/>
    <w:rsid w:val="001D1AED"/>
    <w:rsid w:val="001D1FD0"/>
    <w:rsid w:val="001D2B3A"/>
    <w:rsid w:val="001D35BE"/>
    <w:rsid w:val="001D3AEB"/>
    <w:rsid w:val="001D6020"/>
    <w:rsid w:val="001D65F9"/>
    <w:rsid w:val="001D66B5"/>
    <w:rsid w:val="001D6751"/>
    <w:rsid w:val="001D6FEC"/>
    <w:rsid w:val="001E02F5"/>
    <w:rsid w:val="001E0BA4"/>
    <w:rsid w:val="001E10BB"/>
    <w:rsid w:val="001E1D45"/>
    <w:rsid w:val="001E27FE"/>
    <w:rsid w:val="001E3E9B"/>
    <w:rsid w:val="001E59D0"/>
    <w:rsid w:val="001E756A"/>
    <w:rsid w:val="001E7AD2"/>
    <w:rsid w:val="001F1B5B"/>
    <w:rsid w:val="001F1BC5"/>
    <w:rsid w:val="001F45DE"/>
    <w:rsid w:val="001F4BCF"/>
    <w:rsid w:val="001F5E17"/>
    <w:rsid w:val="001F62D5"/>
    <w:rsid w:val="001F6994"/>
    <w:rsid w:val="001F7150"/>
    <w:rsid w:val="001F77E3"/>
    <w:rsid w:val="001F795D"/>
    <w:rsid w:val="001F7A69"/>
    <w:rsid w:val="002000A6"/>
    <w:rsid w:val="00200244"/>
    <w:rsid w:val="0020121D"/>
    <w:rsid w:val="00201862"/>
    <w:rsid w:val="002020CB"/>
    <w:rsid w:val="00202302"/>
    <w:rsid w:val="002024EE"/>
    <w:rsid w:val="00202CA1"/>
    <w:rsid w:val="00203C39"/>
    <w:rsid w:val="00203C90"/>
    <w:rsid w:val="002050BE"/>
    <w:rsid w:val="00205585"/>
    <w:rsid w:val="00206569"/>
    <w:rsid w:val="00206FC9"/>
    <w:rsid w:val="00206FF3"/>
    <w:rsid w:val="00207058"/>
    <w:rsid w:val="00207FED"/>
    <w:rsid w:val="002109BC"/>
    <w:rsid w:val="00211069"/>
    <w:rsid w:val="0021106F"/>
    <w:rsid w:val="00211D34"/>
    <w:rsid w:val="00212156"/>
    <w:rsid w:val="00212EF7"/>
    <w:rsid w:val="002137DF"/>
    <w:rsid w:val="00213A84"/>
    <w:rsid w:val="00214A67"/>
    <w:rsid w:val="00216172"/>
    <w:rsid w:val="00216658"/>
    <w:rsid w:val="002171B9"/>
    <w:rsid w:val="00217244"/>
    <w:rsid w:val="002175B1"/>
    <w:rsid w:val="002201C5"/>
    <w:rsid w:val="0022043D"/>
    <w:rsid w:val="0022052E"/>
    <w:rsid w:val="00220D2A"/>
    <w:rsid w:val="0022282D"/>
    <w:rsid w:val="002229B1"/>
    <w:rsid w:val="00222E7A"/>
    <w:rsid w:val="00222F9F"/>
    <w:rsid w:val="00224870"/>
    <w:rsid w:val="00224BB7"/>
    <w:rsid w:val="00225057"/>
    <w:rsid w:val="0022655D"/>
    <w:rsid w:val="00226674"/>
    <w:rsid w:val="0023141D"/>
    <w:rsid w:val="00231C88"/>
    <w:rsid w:val="0023238C"/>
    <w:rsid w:val="002325D7"/>
    <w:rsid w:val="002327C3"/>
    <w:rsid w:val="00232B40"/>
    <w:rsid w:val="00232D85"/>
    <w:rsid w:val="00233593"/>
    <w:rsid w:val="002339CF"/>
    <w:rsid w:val="002346CD"/>
    <w:rsid w:val="00234BDE"/>
    <w:rsid w:val="002351B1"/>
    <w:rsid w:val="002353F8"/>
    <w:rsid w:val="00235F75"/>
    <w:rsid w:val="002378F0"/>
    <w:rsid w:val="00237B5D"/>
    <w:rsid w:val="00237D94"/>
    <w:rsid w:val="002407EC"/>
    <w:rsid w:val="0024095C"/>
    <w:rsid w:val="00243B34"/>
    <w:rsid w:val="00243E3D"/>
    <w:rsid w:val="00244388"/>
    <w:rsid w:val="0024440E"/>
    <w:rsid w:val="002447B7"/>
    <w:rsid w:val="00244BAD"/>
    <w:rsid w:val="00245230"/>
    <w:rsid w:val="00245977"/>
    <w:rsid w:val="00246123"/>
    <w:rsid w:val="00247857"/>
    <w:rsid w:val="00250153"/>
    <w:rsid w:val="002501FC"/>
    <w:rsid w:val="002507C5"/>
    <w:rsid w:val="0025184E"/>
    <w:rsid w:val="00251891"/>
    <w:rsid w:val="00252727"/>
    <w:rsid w:val="0025319A"/>
    <w:rsid w:val="00253270"/>
    <w:rsid w:val="002534AA"/>
    <w:rsid w:val="002538EB"/>
    <w:rsid w:val="00253FB7"/>
    <w:rsid w:val="002541C0"/>
    <w:rsid w:val="002546E8"/>
    <w:rsid w:val="00254C2D"/>
    <w:rsid w:val="002555F8"/>
    <w:rsid w:val="00255845"/>
    <w:rsid w:val="00256490"/>
    <w:rsid w:val="00257866"/>
    <w:rsid w:val="00261964"/>
    <w:rsid w:val="00262819"/>
    <w:rsid w:val="00262E46"/>
    <w:rsid w:val="00263580"/>
    <w:rsid w:val="002637B3"/>
    <w:rsid w:val="0026407D"/>
    <w:rsid w:val="00264884"/>
    <w:rsid w:val="00265A1B"/>
    <w:rsid w:val="00265C3C"/>
    <w:rsid w:val="002677F8"/>
    <w:rsid w:val="00267A7F"/>
    <w:rsid w:val="00267BDA"/>
    <w:rsid w:val="00270467"/>
    <w:rsid w:val="0027173A"/>
    <w:rsid w:val="0027174C"/>
    <w:rsid w:val="00272435"/>
    <w:rsid w:val="00272819"/>
    <w:rsid w:val="00272C9C"/>
    <w:rsid w:val="0027305D"/>
    <w:rsid w:val="00273825"/>
    <w:rsid w:val="00273CB8"/>
    <w:rsid w:val="00273D99"/>
    <w:rsid w:val="00274002"/>
    <w:rsid w:val="0027517B"/>
    <w:rsid w:val="00276024"/>
    <w:rsid w:val="00276594"/>
    <w:rsid w:val="00277045"/>
    <w:rsid w:val="00277C68"/>
    <w:rsid w:val="00280846"/>
    <w:rsid w:val="00280CFC"/>
    <w:rsid w:val="002827D5"/>
    <w:rsid w:val="00282CAC"/>
    <w:rsid w:val="002831E2"/>
    <w:rsid w:val="00283BB3"/>
    <w:rsid w:val="00284EB1"/>
    <w:rsid w:val="00285BE7"/>
    <w:rsid w:val="002870E0"/>
    <w:rsid w:val="00291EFD"/>
    <w:rsid w:val="00292393"/>
    <w:rsid w:val="002923D5"/>
    <w:rsid w:val="002929AA"/>
    <w:rsid w:val="00292B98"/>
    <w:rsid w:val="00292E8F"/>
    <w:rsid w:val="0029367F"/>
    <w:rsid w:val="00293A1E"/>
    <w:rsid w:val="00293B06"/>
    <w:rsid w:val="00294662"/>
    <w:rsid w:val="00296C93"/>
    <w:rsid w:val="00296C9A"/>
    <w:rsid w:val="002A016F"/>
    <w:rsid w:val="002A03DB"/>
    <w:rsid w:val="002A1959"/>
    <w:rsid w:val="002A1B05"/>
    <w:rsid w:val="002A1EE1"/>
    <w:rsid w:val="002A2197"/>
    <w:rsid w:val="002A23FE"/>
    <w:rsid w:val="002A2A78"/>
    <w:rsid w:val="002A2C9A"/>
    <w:rsid w:val="002A3FB7"/>
    <w:rsid w:val="002A42FF"/>
    <w:rsid w:val="002A49F8"/>
    <w:rsid w:val="002A4DA7"/>
    <w:rsid w:val="002A55A8"/>
    <w:rsid w:val="002A6F78"/>
    <w:rsid w:val="002A77AA"/>
    <w:rsid w:val="002B0857"/>
    <w:rsid w:val="002B1E7C"/>
    <w:rsid w:val="002B2288"/>
    <w:rsid w:val="002B2F8A"/>
    <w:rsid w:val="002B393E"/>
    <w:rsid w:val="002B4DA0"/>
    <w:rsid w:val="002B4F2E"/>
    <w:rsid w:val="002B5358"/>
    <w:rsid w:val="002B5598"/>
    <w:rsid w:val="002B5ACB"/>
    <w:rsid w:val="002B5F25"/>
    <w:rsid w:val="002B6021"/>
    <w:rsid w:val="002B64AB"/>
    <w:rsid w:val="002B73BD"/>
    <w:rsid w:val="002B7F4E"/>
    <w:rsid w:val="002C040F"/>
    <w:rsid w:val="002C0C98"/>
    <w:rsid w:val="002C13D0"/>
    <w:rsid w:val="002C167E"/>
    <w:rsid w:val="002C1CF0"/>
    <w:rsid w:val="002C2BC0"/>
    <w:rsid w:val="002C2D7F"/>
    <w:rsid w:val="002C3D65"/>
    <w:rsid w:val="002C4109"/>
    <w:rsid w:val="002C58A6"/>
    <w:rsid w:val="002C725E"/>
    <w:rsid w:val="002C77AD"/>
    <w:rsid w:val="002C7F66"/>
    <w:rsid w:val="002D0A07"/>
    <w:rsid w:val="002D0A33"/>
    <w:rsid w:val="002D2157"/>
    <w:rsid w:val="002D32A8"/>
    <w:rsid w:val="002D3339"/>
    <w:rsid w:val="002D397F"/>
    <w:rsid w:val="002D39BB"/>
    <w:rsid w:val="002D5034"/>
    <w:rsid w:val="002D52B7"/>
    <w:rsid w:val="002D5C29"/>
    <w:rsid w:val="002D5D25"/>
    <w:rsid w:val="002D5EC4"/>
    <w:rsid w:val="002D686D"/>
    <w:rsid w:val="002D70BE"/>
    <w:rsid w:val="002D749E"/>
    <w:rsid w:val="002E1C58"/>
    <w:rsid w:val="002E2786"/>
    <w:rsid w:val="002E419B"/>
    <w:rsid w:val="002E4D76"/>
    <w:rsid w:val="002E4EEC"/>
    <w:rsid w:val="002E50D8"/>
    <w:rsid w:val="002E5984"/>
    <w:rsid w:val="002E5EF8"/>
    <w:rsid w:val="002E6A40"/>
    <w:rsid w:val="002E6D17"/>
    <w:rsid w:val="002E715F"/>
    <w:rsid w:val="002E7473"/>
    <w:rsid w:val="002E7EE1"/>
    <w:rsid w:val="002F04AD"/>
    <w:rsid w:val="002F1400"/>
    <w:rsid w:val="002F1530"/>
    <w:rsid w:val="002F291C"/>
    <w:rsid w:val="002F2F14"/>
    <w:rsid w:val="002F420D"/>
    <w:rsid w:val="002F43CC"/>
    <w:rsid w:val="002F47B0"/>
    <w:rsid w:val="002F4BE8"/>
    <w:rsid w:val="002F545A"/>
    <w:rsid w:val="002F5950"/>
    <w:rsid w:val="002F5BDD"/>
    <w:rsid w:val="00300411"/>
    <w:rsid w:val="00300435"/>
    <w:rsid w:val="0030059D"/>
    <w:rsid w:val="00300A84"/>
    <w:rsid w:val="003017A2"/>
    <w:rsid w:val="00302461"/>
    <w:rsid w:val="00302B4F"/>
    <w:rsid w:val="00302FD0"/>
    <w:rsid w:val="00303EA5"/>
    <w:rsid w:val="003047E6"/>
    <w:rsid w:val="00304D1C"/>
    <w:rsid w:val="003051A5"/>
    <w:rsid w:val="00305295"/>
    <w:rsid w:val="00305BEE"/>
    <w:rsid w:val="00306542"/>
    <w:rsid w:val="00306977"/>
    <w:rsid w:val="00307308"/>
    <w:rsid w:val="00307A91"/>
    <w:rsid w:val="00307BC9"/>
    <w:rsid w:val="00310187"/>
    <w:rsid w:val="003101F6"/>
    <w:rsid w:val="00311486"/>
    <w:rsid w:val="0031185B"/>
    <w:rsid w:val="00311AA5"/>
    <w:rsid w:val="003127F9"/>
    <w:rsid w:val="00313040"/>
    <w:rsid w:val="00313C1B"/>
    <w:rsid w:val="00313F41"/>
    <w:rsid w:val="003143C9"/>
    <w:rsid w:val="00314A63"/>
    <w:rsid w:val="00315683"/>
    <w:rsid w:val="0031575E"/>
    <w:rsid w:val="00315DFB"/>
    <w:rsid w:val="003160C6"/>
    <w:rsid w:val="003162A7"/>
    <w:rsid w:val="0031723A"/>
    <w:rsid w:val="00320B3C"/>
    <w:rsid w:val="00320B62"/>
    <w:rsid w:val="003218EC"/>
    <w:rsid w:val="00321E21"/>
    <w:rsid w:val="003229C0"/>
    <w:rsid w:val="00323C72"/>
    <w:rsid w:val="00324AF1"/>
    <w:rsid w:val="003251CA"/>
    <w:rsid w:val="00325550"/>
    <w:rsid w:val="0032561E"/>
    <w:rsid w:val="00325705"/>
    <w:rsid w:val="0032665D"/>
    <w:rsid w:val="00326D43"/>
    <w:rsid w:val="00326EF3"/>
    <w:rsid w:val="00326FF3"/>
    <w:rsid w:val="0032709F"/>
    <w:rsid w:val="00330246"/>
    <w:rsid w:val="00331116"/>
    <w:rsid w:val="00331CBB"/>
    <w:rsid w:val="003325D0"/>
    <w:rsid w:val="00332B42"/>
    <w:rsid w:val="003341DA"/>
    <w:rsid w:val="00334FE8"/>
    <w:rsid w:val="00335061"/>
    <w:rsid w:val="003357D3"/>
    <w:rsid w:val="00335B36"/>
    <w:rsid w:val="00336944"/>
    <w:rsid w:val="00337D31"/>
    <w:rsid w:val="0034222B"/>
    <w:rsid w:val="00342599"/>
    <w:rsid w:val="0034327D"/>
    <w:rsid w:val="00343537"/>
    <w:rsid w:val="00343616"/>
    <w:rsid w:val="00344369"/>
    <w:rsid w:val="003446F1"/>
    <w:rsid w:val="0034481F"/>
    <w:rsid w:val="00344D9B"/>
    <w:rsid w:val="00346132"/>
    <w:rsid w:val="00346317"/>
    <w:rsid w:val="003466B7"/>
    <w:rsid w:val="00346F57"/>
    <w:rsid w:val="0035006A"/>
    <w:rsid w:val="003502CB"/>
    <w:rsid w:val="0035045D"/>
    <w:rsid w:val="00350756"/>
    <w:rsid w:val="00350DF7"/>
    <w:rsid w:val="00350ED3"/>
    <w:rsid w:val="00351B57"/>
    <w:rsid w:val="003520B8"/>
    <w:rsid w:val="00352DAF"/>
    <w:rsid w:val="00354BE8"/>
    <w:rsid w:val="00354CBE"/>
    <w:rsid w:val="00355D36"/>
    <w:rsid w:val="00355ECF"/>
    <w:rsid w:val="00357502"/>
    <w:rsid w:val="003576D1"/>
    <w:rsid w:val="0035774B"/>
    <w:rsid w:val="00357929"/>
    <w:rsid w:val="00357E78"/>
    <w:rsid w:val="003601F9"/>
    <w:rsid w:val="00360B45"/>
    <w:rsid w:val="003610A3"/>
    <w:rsid w:val="0036315E"/>
    <w:rsid w:val="003634F0"/>
    <w:rsid w:val="00364657"/>
    <w:rsid w:val="0036476E"/>
    <w:rsid w:val="00365B5A"/>
    <w:rsid w:val="003661D9"/>
    <w:rsid w:val="003663B3"/>
    <w:rsid w:val="00366488"/>
    <w:rsid w:val="00366F2F"/>
    <w:rsid w:val="00367B86"/>
    <w:rsid w:val="00367C17"/>
    <w:rsid w:val="00370284"/>
    <w:rsid w:val="00370D2E"/>
    <w:rsid w:val="00372119"/>
    <w:rsid w:val="0037280B"/>
    <w:rsid w:val="0037295A"/>
    <w:rsid w:val="0037333B"/>
    <w:rsid w:val="00373820"/>
    <w:rsid w:val="00374573"/>
    <w:rsid w:val="00374836"/>
    <w:rsid w:val="00374EE0"/>
    <w:rsid w:val="003752F3"/>
    <w:rsid w:val="003755EB"/>
    <w:rsid w:val="00377558"/>
    <w:rsid w:val="00377674"/>
    <w:rsid w:val="0038005A"/>
    <w:rsid w:val="0038012F"/>
    <w:rsid w:val="003807F2"/>
    <w:rsid w:val="003820C6"/>
    <w:rsid w:val="003830D7"/>
    <w:rsid w:val="00383418"/>
    <w:rsid w:val="0038393B"/>
    <w:rsid w:val="0038407B"/>
    <w:rsid w:val="003842AB"/>
    <w:rsid w:val="00384BC1"/>
    <w:rsid w:val="00384C5F"/>
    <w:rsid w:val="0038521B"/>
    <w:rsid w:val="00385444"/>
    <w:rsid w:val="00385F62"/>
    <w:rsid w:val="00387DE5"/>
    <w:rsid w:val="0039021C"/>
    <w:rsid w:val="00390A8E"/>
    <w:rsid w:val="003914A4"/>
    <w:rsid w:val="00391FFA"/>
    <w:rsid w:val="0039363C"/>
    <w:rsid w:val="0039386E"/>
    <w:rsid w:val="00394014"/>
    <w:rsid w:val="00394717"/>
    <w:rsid w:val="00394EA4"/>
    <w:rsid w:val="00394EFF"/>
    <w:rsid w:val="0039570C"/>
    <w:rsid w:val="00396C2F"/>
    <w:rsid w:val="00396E1B"/>
    <w:rsid w:val="003971A6"/>
    <w:rsid w:val="00397BC2"/>
    <w:rsid w:val="003A0807"/>
    <w:rsid w:val="003A0FE1"/>
    <w:rsid w:val="003A297E"/>
    <w:rsid w:val="003A2B9E"/>
    <w:rsid w:val="003A3BEF"/>
    <w:rsid w:val="003A3CCD"/>
    <w:rsid w:val="003A3F16"/>
    <w:rsid w:val="003A45A6"/>
    <w:rsid w:val="003A544E"/>
    <w:rsid w:val="003A681E"/>
    <w:rsid w:val="003A68BE"/>
    <w:rsid w:val="003A70AF"/>
    <w:rsid w:val="003A7563"/>
    <w:rsid w:val="003A7654"/>
    <w:rsid w:val="003A7D07"/>
    <w:rsid w:val="003B20CF"/>
    <w:rsid w:val="003B2556"/>
    <w:rsid w:val="003B2A47"/>
    <w:rsid w:val="003B364F"/>
    <w:rsid w:val="003B3B1A"/>
    <w:rsid w:val="003B4480"/>
    <w:rsid w:val="003B4999"/>
    <w:rsid w:val="003B530F"/>
    <w:rsid w:val="003B5A27"/>
    <w:rsid w:val="003B6044"/>
    <w:rsid w:val="003B67BB"/>
    <w:rsid w:val="003B6E52"/>
    <w:rsid w:val="003B7A6B"/>
    <w:rsid w:val="003B7AF7"/>
    <w:rsid w:val="003C0043"/>
    <w:rsid w:val="003C0332"/>
    <w:rsid w:val="003C0EBD"/>
    <w:rsid w:val="003C11C4"/>
    <w:rsid w:val="003C122B"/>
    <w:rsid w:val="003C125C"/>
    <w:rsid w:val="003C154D"/>
    <w:rsid w:val="003C27F6"/>
    <w:rsid w:val="003C36AF"/>
    <w:rsid w:val="003C3CC2"/>
    <w:rsid w:val="003C4853"/>
    <w:rsid w:val="003C4A17"/>
    <w:rsid w:val="003C4CAA"/>
    <w:rsid w:val="003C507F"/>
    <w:rsid w:val="003C50BE"/>
    <w:rsid w:val="003C517B"/>
    <w:rsid w:val="003C517C"/>
    <w:rsid w:val="003C65EC"/>
    <w:rsid w:val="003C7ADD"/>
    <w:rsid w:val="003D07FF"/>
    <w:rsid w:val="003D1581"/>
    <w:rsid w:val="003D1BDE"/>
    <w:rsid w:val="003D28CB"/>
    <w:rsid w:val="003D5032"/>
    <w:rsid w:val="003D53FB"/>
    <w:rsid w:val="003D5578"/>
    <w:rsid w:val="003D562E"/>
    <w:rsid w:val="003D5F8C"/>
    <w:rsid w:val="003D6BD2"/>
    <w:rsid w:val="003E027F"/>
    <w:rsid w:val="003E0C3C"/>
    <w:rsid w:val="003E0DA9"/>
    <w:rsid w:val="003E1A90"/>
    <w:rsid w:val="003E1ED1"/>
    <w:rsid w:val="003E1F36"/>
    <w:rsid w:val="003E20EE"/>
    <w:rsid w:val="003E237C"/>
    <w:rsid w:val="003E2BB7"/>
    <w:rsid w:val="003E2E53"/>
    <w:rsid w:val="003E3909"/>
    <w:rsid w:val="003E3AFC"/>
    <w:rsid w:val="003E4A11"/>
    <w:rsid w:val="003E4BF8"/>
    <w:rsid w:val="003E657C"/>
    <w:rsid w:val="003E75E4"/>
    <w:rsid w:val="003F0C26"/>
    <w:rsid w:val="003F0C5C"/>
    <w:rsid w:val="003F1CDB"/>
    <w:rsid w:val="003F1EEF"/>
    <w:rsid w:val="003F20B8"/>
    <w:rsid w:val="003F263E"/>
    <w:rsid w:val="003F28F7"/>
    <w:rsid w:val="003F3159"/>
    <w:rsid w:val="003F38B6"/>
    <w:rsid w:val="003F3B51"/>
    <w:rsid w:val="003F3C3D"/>
    <w:rsid w:val="003F3D31"/>
    <w:rsid w:val="003F461C"/>
    <w:rsid w:val="003F4741"/>
    <w:rsid w:val="003F4CB4"/>
    <w:rsid w:val="003F53ED"/>
    <w:rsid w:val="003F5663"/>
    <w:rsid w:val="003F5F2C"/>
    <w:rsid w:val="003F60C4"/>
    <w:rsid w:val="003F725A"/>
    <w:rsid w:val="00400982"/>
    <w:rsid w:val="0040120A"/>
    <w:rsid w:val="0040136E"/>
    <w:rsid w:val="004018B6"/>
    <w:rsid w:val="00401AFB"/>
    <w:rsid w:val="00401D9C"/>
    <w:rsid w:val="0040395E"/>
    <w:rsid w:val="00403A42"/>
    <w:rsid w:val="00403D88"/>
    <w:rsid w:val="00405419"/>
    <w:rsid w:val="004059CF"/>
    <w:rsid w:val="004066A7"/>
    <w:rsid w:val="00406EE1"/>
    <w:rsid w:val="00406F8C"/>
    <w:rsid w:val="00407F40"/>
    <w:rsid w:val="00410C9A"/>
    <w:rsid w:val="0041124C"/>
    <w:rsid w:val="00411927"/>
    <w:rsid w:val="004120EB"/>
    <w:rsid w:val="00412215"/>
    <w:rsid w:val="00413E76"/>
    <w:rsid w:val="00414533"/>
    <w:rsid w:val="004148A7"/>
    <w:rsid w:val="00414A0E"/>
    <w:rsid w:val="00414F20"/>
    <w:rsid w:val="0041542E"/>
    <w:rsid w:val="0041625A"/>
    <w:rsid w:val="004165F0"/>
    <w:rsid w:val="0041740D"/>
    <w:rsid w:val="00417B77"/>
    <w:rsid w:val="00420F71"/>
    <w:rsid w:val="00421414"/>
    <w:rsid w:val="00422A55"/>
    <w:rsid w:val="00422D79"/>
    <w:rsid w:val="00423104"/>
    <w:rsid w:val="00423332"/>
    <w:rsid w:val="0042362B"/>
    <w:rsid w:val="0042379E"/>
    <w:rsid w:val="00423C75"/>
    <w:rsid w:val="0042406D"/>
    <w:rsid w:val="00425E77"/>
    <w:rsid w:val="00426785"/>
    <w:rsid w:val="00426E3D"/>
    <w:rsid w:val="004270FF"/>
    <w:rsid w:val="004274B0"/>
    <w:rsid w:val="0042781E"/>
    <w:rsid w:val="004278A9"/>
    <w:rsid w:val="00427E35"/>
    <w:rsid w:val="00427F48"/>
    <w:rsid w:val="004304EA"/>
    <w:rsid w:val="00430719"/>
    <w:rsid w:val="00430D1A"/>
    <w:rsid w:val="00432256"/>
    <w:rsid w:val="00432356"/>
    <w:rsid w:val="00432C75"/>
    <w:rsid w:val="00432E4B"/>
    <w:rsid w:val="00433E43"/>
    <w:rsid w:val="00433F1E"/>
    <w:rsid w:val="00434035"/>
    <w:rsid w:val="004356C9"/>
    <w:rsid w:val="00435831"/>
    <w:rsid w:val="00435E84"/>
    <w:rsid w:val="00436DE9"/>
    <w:rsid w:val="004377BA"/>
    <w:rsid w:val="004378B6"/>
    <w:rsid w:val="00437C57"/>
    <w:rsid w:val="004403EC"/>
    <w:rsid w:val="004407EA"/>
    <w:rsid w:val="00440D63"/>
    <w:rsid w:val="0044189E"/>
    <w:rsid w:val="00443540"/>
    <w:rsid w:val="00443744"/>
    <w:rsid w:val="00443B34"/>
    <w:rsid w:val="00443E83"/>
    <w:rsid w:val="00444050"/>
    <w:rsid w:val="0044414C"/>
    <w:rsid w:val="00445166"/>
    <w:rsid w:val="004460A1"/>
    <w:rsid w:val="00446548"/>
    <w:rsid w:val="004468BD"/>
    <w:rsid w:val="004476CE"/>
    <w:rsid w:val="0045122F"/>
    <w:rsid w:val="00451F4E"/>
    <w:rsid w:val="00452506"/>
    <w:rsid w:val="00452C7A"/>
    <w:rsid w:val="00452F66"/>
    <w:rsid w:val="00453190"/>
    <w:rsid w:val="00453C1F"/>
    <w:rsid w:val="00454B5E"/>
    <w:rsid w:val="0045550A"/>
    <w:rsid w:val="00455B69"/>
    <w:rsid w:val="00456077"/>
    <w:rsid w:val="00456C60"/>
    <w:rsid w:val="004577DE"/>
    <w:rsid w:val="00457AD0"/>
    <w:rsid w:val="00457C43"/>
    <w:rsid w:val="004600EC"/>
    <w:rsid w:val="00460775"/>
    <w:rsid w:val="00460A54"/>
    <w:rsid w:val="00462043"/>
    <w:rsid w:val="0046252C"/>
    <w:rsid w:val="004627AE"/>
    <w:rsid w:val="00462D63"/>
    <w:rsid w:val="00463622"/>
    <w:rsid w:val="004638B1"/>
    <w:rsid w:val="00463AF6"/>
    <w:rsid w:val="00465000"/>
    <w:rsid w:val="004651F1"/>
    <w:rsid w:val="0046789B"/>
    <w:rsid w:val="00471E8B"/>
    <w:rsid w:val="00471F6E"/>
    <w:rsid w:val="00472325"/>
    <w:rsid w:val="004732D1"/>
    <w:rsid w:val="0047390C"/>
    <w:rsid w:val="00474247"/>
    <w:rsid w:val="0047589E"/>
    <w:rsid w:val="00475D20"/>
    <w:rsid w:val="00480083"/>
    <w:rsid w:val="00480DCE"/>
    <w:rsid w:val="004818A9"/>
    <w:rsid w:val="00481D22"/>
    <w:rsid w:val="0048263C"/>
    <w:rsid w:val="004833CF"/>
    <w:rsid w:val="00483704"/>
    <w:rsid w:val="0048388E"/>
    <w:rsid w:val="00484504"/>
    <w:rsid w:val="00484A3D"/>
    <w:rsid w:val="00485356"/>
    <w:rsid w:val="00486A8C"/>
    <w:rsid w:val="00490577"/>
    <w:rsid w:val="00490F06"/>
    <w:rsid w:val="004912C2"/>
    <w:rsid w:val="004938F7"/>
    <w:rsid w:val="00494640"/>
    <w:rsid w:val="00494C59"/>
    <w:rsid w:val="00494E4B"/>
    <w:rsid w:val="00496661"/>
    <w:rsid w:val="00496A96"/>
    <w:rsid w:val="00496B1B"/>
    <w:rsid w:val="00496BCC"/>
    <w:rsid w:val="00496F32"/>
    <w:rsid w:val="00497F2A"/>
    <w:rsid w:val="004A024F"/>
    <w:rsid w:val="004A07FA"/>
    <w:rsid w:val="004A0D29"/>
    <w:rsid w:val="004A2670"/>
    <w:rsid w:val="004A2A1B"/>
    <w:rsid w:val="004A3008"/>
    <w:rsid w:val="004A3535"/>
    <w:rsid w:val="004A4B75"/>
    <w:rsid w:val="004A4B9C"/>
    <w:rsid w:val="004A601F"/>
    <w:rsid w:val="004A60B8"/>
    <w:rsid w:val="004A63B5"/>
    <w:rsid w:val="004A6A8A"/>
    <w:rsid w:val="004A6EFA"/>
    <w:rsid w:val="004A744A"/>
    <w:rsid w:val="004B0352"/>
    <w:rsid w:val="004B0B58"/>
    <w:rsid w:val="004B2A5D"/>
    <w:rsid w:val="004B2AE4"/>
    <w:rsid w:val="004B311C"/>
    <w:rsid w:val="004B43F8"/>
    <w:rsid w:val="004B4AD0"/>
    <w:rsid w:val="004B4E88"/>
    <w:rsid w:val="004B51AB"/>
    <w:rsid w:val="004B54D8"/>
    <w:rsid w:val="004B5C5B"/>
    <w:rsid w:val="004B6894"/>
    <w:rsid w:val="004B6D73"/>
    <w:rsid w:val="004B7489"/>
    <w:rsid w:val="004B7631"/>
    <w:rsid w:val="004C0AB5"/>
    <w:rsid w:val="004C176D"/>
    <w:rsid w:val="004C18DC"/>
    <w:rsid w:val="004C265B"/>
    <w:rsid w:val="004C2717"/>
    <w:rsid w:val="004C3E3E"/>
    <w:rsid w:val="004C457D"/>
    <w:rsid w:val="004C4790"/>
    <w:rsid w:val="004C4B62"/>
    <w:rsid w:val="004C4D98"/>
    <w:rsid w:val="004C620A"/>
    <w:rsid w:val="004C62F0"/>
    <w:rsid w:val="004C69B2"/>
    <w:rsid w:val="004C6D1D"/>
    <w:rsid w:val="004C76E4"/>
    <w:rsid w:val="004C79C6"/>
    <w:rsid w:val="004D0175"/>
    <w:rsid w:val="004D05CB"/>
    <w:rsid w:val="004D1019"/>
    <w:rsid w:val="004D10F6"/>
    <w:rsid w:val="004D1120"/>
    <w:rsid w:val="004D228C"/>
    <w:rsid w:val="004D2504"/>
    <w:rsid w:val="004D2AAA"/>
    <w:rsid w:val="004D32A5"/>
    <w:rsid w:val="004D3A58"/>
    <w:rsid w:val="004D3A72"/>
    <w:rsid w:val="004D40B5"/>
    <w:rsid w:val="004D47F1"/>
    <w:rsid w:val="004D523A"/>
    <w:rsid w:val="004D55D9"/>
    <w:rsid w:val="004D78AC"/>
    <w:rsid w:val="004D7D08"/>
    <w:rsid w:val="004D7D46"/>
    <w:rsid w:val="004E1775"/>
    <w:rsid w:val="004E250B"/>
    <w:rsid w:val="004E2817"/>
    <w:rsid w:val="004E2A92"/>
    <w:rsid w:val="004E3493"/>
    <w:rsid w:val="004E3EFF"/>
    <w:rsid w:val="004E4AA4"/>
    <w:rsid w:val="004E4EA2"/>
    <w:rsid w:val="004E5112"/>
    <w:rsid w:val="004E59B0"/>
    <w:rsid w:val="004E59C7"/>
    <w:rsid w:val="004E5AD6"/>
    <w:rsid w:val="004E5D2B"/>
    <w:rsid w:val="004E6762"/>
    <w:rsid w:val="004E689E"/>
    <w:rsid w:val="004E71B9"/>
    <w:rsid w:val="004E7281"/>
    <w:rsid w:val="004E7749"/>
    <w:rsid w:val="004F1262"/>
    <w:rsid w:val="004F196F"/>
    <w:rsid w:val="004F2727"/>
    <w:rsid w:val="004F2DA8"/>
    <w:rsid w:val="004F2DF0"/>
    <w:rsid w:val="004F35F4"/>
    <w:rsid w:val="004F484A"/>
    <w:rsid w:val="004F48FF"/>
    <w:rsid w:val="004F4BBF"/>
    <w:rsid w:val="004F6A30"/>
    <w:rsid w:val="00500A0D"/>
    <w:rsid w:val="00500F6D"/>
    <w:rsid w:val="00501522"/>
    <w:rsid w:val="005019BC"/>
    <w:rsid w:val="00501DCC"/>
    <w:rsid w:val="00502CA4"/>
    <w:rsid w:val="00502F86"/>
    <w:rsid w:val="005036AD"/>
    <w:rsid w:val="005038AC"/>
    <w:rsid w:val="00504D31"/>
    <w:rsid w:val="00504EFD"/>
    <w:rsid w:val="0050500A"/>
    <w:rsid w:val="005051B1"/>
    <w:rsid w:val="00505692"/>
    <w:rsid w:val="00505693"/>
    <w:rsid w:val="005057F6"/>
    <w:rsid w:val="005060F4"/>
    <w:rsid w:val="00507699"/>
    <w:rsid w:val="0051020B"/>
    <w:rsid w:val="005103CA"/>
    <w:rsid w:val="005123E6"/>
    <w:rsid w:val="00513300"/>
    <w:rsid w:val="00513366"/>
    <w:rsid w:val="0051351B"/>
    <w:rsid w:val="0051406D"/>
    <w:rsid w:val="00514228"/>
    <w:rsid w:val="00514878"/>
    <w:rsid w:val="00514C75"/>
    <w:rsid w:val="00514CC4"/>
    <w:rsid w:val="0051552A"/>
    <w:rsid w:val="005155DA"/>
    <w:rsid w:val="00517C66"/>
    <w:rsid w:val="00520721"/>
    <w:rsid w:val="00520951"/>
    <w:rsid w:val="00521742"/>
    <w:rsid w:val="00522125"/>
    <w:rsid w:val="00522CB7"/>
    <w:rsid w:val="00524AD6"/>
    <w:rsid w:val="00525CE2"/>
    <w:rsid w:val="0052690C"/>
    <w:rsid w:val="005276C0"/>
    <w:rsid w:val="00527F5D"/>
    <w:rsid w:val="0053136B"/>
    <w:rsid w:val="00531F42"/>
    <w:rsid w:val="00533B46"/>
    <w:rsid w:val="0053444E"/>
    <w:rsid w:val="005349F2"/>
    <w:rsid w:val="0053543D"/>
    <w:rsid w:val="0053564B"/>
    <w:rsid w:val="005360C4"/>
    <w:rsid w:val="00537B08"/>
    <w:rsid w:val="005400AD"/>
    <w:rsid w:val="0054033F"/>
    <w:rsid w:val="00540867"/>
    <w:rsid w:val="00541167"/>
    <w:rsid w:val="00541506"/>
    <w:rsid w:val="005418DF"/>
    <w:rsid w:val="00541B51"/>
    <w:rsid w:val="00541D49"/>
    <w:rsid w:val="00542DFC"/>
    <w:rsid w:val="00542EE0"/>
    <w:rsid w:val="00543992"/>
    <w:rsid w:val="00544277"/>
    <w:rsid w:val="00544C0A"/>
    <w:rsid w:val="005457F4"/>
    <w:rsid w:val="00545927"/>
    <w:rsid w:val="00545DD6"/>
    <w:rsid w:val="00545F6A"/>
    <w:rsid w:val="00546801"/>
    <w:rsid w:val="00547AE6"/>
    <w:rsid w:val="0055140C"/>
    <w:rsid w:val="0055189B"/>
    <w:rsid w:val="005527EB"/>
    <w:rsid w:val="00553270"/>
    <w:rsid w:val="005538B0"/>
    <w:rsid w:val="00553B4A"/>
    <w:rsid w:val="00553C29"/>
    <w:rsid w:val="00553F08"/>
    <w:rsid w:val="0055407A"/>
    <w:rsid w:val="005565B6"/>
    <w:rsid w:val="00556D4E"/>
    <w:rsid w:val="00556E41"/>
    <w:rsid w:val="00557A45"/>
    <w:rsid w:val="00560689"/>
    <w:rsid w:val="005610B2"/>
    <w:rsid w:val="005614AF"/>
    <w:rsid w:val="0056150D"/>
    <w:rsid w:val="0056178C"/>
    <w:rsid w:val="00561970"/>
    <w:rsid w:val="00561A36"/>
    <w:rsid w:val="00561DFA"/>
    <w:rsid w:val="005629E2"/>
    <w:rsid w:val="00563158"/>
    <w:rsid w:val="00563518"/>
    <w:rsid w:val="00563E6E"/>
    <w:rsid w:val="0056448D"/>
    <w:rsid w:val="00565261"/>
    <w:rsid w:val="005658F6"/>
    <w:rsid w:val="00565C1C"/>
    <w:rsid w:val="00565F1F"/>
    <w:rsid w:val="00566AD6"/>
    <w:rsid w:val="00566CF0"/>
    <w:rsid w:val="00567231"/>
    <w:rsid w:val="005672C9"/>
    <w:rsid w:val="00567342"/>
    <w:rsid w:val="005674DC"/>
    <w:rsid w:val="00567AD0"/>
    <w:rsid w:val="00571802"/>
    <w:rsid w:val="00571A18"/>
    <w:rsid w:val="0057272F"/>
    <w:rsid w:val="00573A73"/>
    <w:rsid w:val="00573D35"/>
    <w:rsid w:val="00573EFE"/>
    <w:rsid w:val="00574BDE"/>
    <w:rsid w:val="00575F43"/>
    <w:rsid w:val="00576232"/>
    <w:rsid w:val="00576BF2"/>
    <w:rsid w:val="005778D2"/>
    <w:rsid w:val="00577B6D"/>
    <w:rsid w:val="0058040C"/>
    <w:rsid w:val="005812BF"/>
    <w:rsid w:val="00581A21"/>
    <w:rsid w:val="00581FDD"/>
    <w:rsid w:val="00583766"/>
    <w:rsid w:val="00584513"/>
    <w:rsid w:val="0058518F"/>
    <w:rsid w:val="00585CBA"/>
    <w:rsid w:val="00586233"/>
    <w:rsid w:val="0058755D"/>
    <w:rsid w:val="005875C3"/>
    <w:rsid w:val="0058782B"/>
    <w:rsid w:val="00587B3B"/>
    <w:rsid w:val="00587CC8"/>
    <w:rsid w:val="00587F2F"/>
    <w:rsid w:val="0059033B"/>
    <w:rsid w:val="00590683"/>
    <w:rsid w:val="005924D0"/>
    <w:rsid w:val="00592557"/>
    <w:rsid w:val="00593417"/>
    <w:rsid w:val="00593AF9"/>
    <w:rsid w:val="005946CF"/>
    <w:rsid w:val="005953B8"/>
    <w:rsid w:val="00595478"/>
    <w:rsid w:val="0059568A"/>
    <w:rsid w:val="00595D07"/>
    <w:rsid w:val="00595FCA"/>
    <w:rsid w:val="00596206"/>
    <w:rsid w:val="005968AC"/>
    <w:rsid w:val="005A000F"/>
    <w:rsid w:val="005A0B6D"/>
    <w:rsid w:val="005A1332"/>
    <w:rsid w:val="005A19EE"/>
    <w:rsid w:val="005A2264"/>
    <w:rsid w:val="005A3BCD"/>
    <w:rsid w:val="005A4393"/>
    <w:rsid w:val="005A4C28"/>
    <w:rsid w:val="005A4D1C"/>
    <w:rsid w:val="005A5AAB"/>
    <w:rsid w:val="005A5D22"/>
    <w:rsid w:val="005A613E"/>
    <w:rsid w:val="005A68E9"/>
    <w:rsid w:val="005A6E28"/>
    <w:rsid w:val="005A7BB1"/>
    <w:rsid w:val="005A7F34"/>
    <w:rsid w:val="005B0199"/>
    <w:rsid w:val="005B0CAC"/>
    <w:rsid w:val="005B1001"/>
    <w:rsid w:val="005B1456"/>
    <w:rsid w:val="005B1703"/>
    <w:rsid w:val="005B21C2"/>
    <w:rsid w:val="005B2B2E"/>
    <w:rsid w:val="005B2F17"/>
    <w:rsid w:val="005B37BF"/>
    <w:rsid w:val="005B439E"/>
    <w:rsid w:val="005B4429"/>
    <w:rsid w:val="005B71DB"/>
    <w:rsid w:val="005C0D2A"/>
    <w:rsid w:val="005C1065"/>
    <w:rsid w:val="005C1354"/>
    <w:rsid w:val="005C1EC8"/>
    <w:rsid w:val="005C21B9"/>
    <w:rsid w:val="005C2AFB"/>
    <w:rsid w:val="005C520F"/>
    <w:rsid w:val="005C53CB"/>
    <w:rsid w:val="005C5527"/>
    <w:rsid w:val="005C57DB"/>
    <w:rsid w:val="005C71F8"/>
    <w:rsid w:val="005C756C"/>
    <w:rsid w:val="005C7FAE"/>
    <w:rsid w:val="005D0470"/>
    <w:rsid w:val="005D0E17"/>
    <w:rsid w:val="005D3075"/>
    <w:rsid w:val="005D3C38"/>
    <w:rsid w:val="005D3D07"/>
    <w:rsid w:val="005D4521"/>
    <w:rsid w:val="005D53C4"/>
    <w:rsid w:val="005D71A6"/>
    <w:rsid w:val="005D789B"/>
    <w:rsid w:val="005E0618"/>
    <w:rsid w:val="005E0C3F"/>
    <w:rsid w:val="005E1259"/>
    <w:rsid w:val="005E128B"/>
    <w:rsid w:val="005E1C64"/>
    <w:rsid w:val="005E2089"/>
    <w:rsid w:val="005E2689"/>
    <w:rsid w:val="005E2A6E"/>
    <w:rsid w:val="005E2B95"/>
    <w:rsid w:val="005E3CEB"/>
    <w:rsid w:val="005E3D76"/>
    <w:rsid w:val="005E48EA"/>
    <w:rsid w:val="005E4E0B"/>
    <w:rsid w:val="005E5835"/>
    <w:rsid w:val="005E769B"/>
    <w:rsid w:val="005E78A0"/>
    <w:rsid w:val="005E7B52"/>
    <w:rsid w:val="005F000E"/>
    <w:rsid w:val="005F1335"/>
    <w:rsid w:val="005F2745"/>
    <w:rsid w:val="005F3442"/>
    <w:rsid w:val="005F3803"/>
    <w:rsid w:val="005F3E13"/>
    <w:rsid w:val="005F44A7"/>
    <w:rsid w:val="005F534F"/>
    <w:rsid w:val="005F5A89"/>
    <w:rsid w:val="005F61EB"/>
    <w:rsid w:val="005F72EA"/>
    <w:rsid w:val="005F72FA"/>
    <w:rsid w:val="005F7AA2"/>
    <w:rsid w:val="005F7D11"/>
    <w:rsid w:val="00600850"/>
    <w:rsid w:val="00601B8B"/>
    <w:rsid w:val="00601BE9"/>
    <w:rsid w:val="00602D10"/>
    <w:rsid w:val="006032F4"/>
    <w:rsid w:val="006035AA"/>
    <w:rsid w:val="00605202"/>
    <w:rsid w:val="00605735"/>
    <w:rsid w:val="00605A79"/>
    <w:rsid w:val="00605D84"/>
    <w:rsid w:val="00605E8E"/>
    <w:rsid w:val="0060783F"/>
    <w:rsid w:val="006079E8"/>
    <w:rsid w:val="006113C9"/>
    <w:rsid w:val="00611627"/>
    <w:rsid w:val="00611D12"/>
    <w:rsid w:val="00613795"/>
    <w:rsid w:val="00614A21"/>
    <w:rsid w:val="00614B07"/>
    <w:rsid w:val="00616155"/>
    <w:rsid w:val="00616197"/>
    <w:rsid w:val="006164BB"/>
    <w:rsid w:val="00616966"/>
    <w:rsid w:val="00616D4B"/>
    <w:rsid w:val="00616D9D"/>
    <w:rsid w:val="00617668"/>
    <w:rsid w:val="00617783"/>
    <w:rsid w:val="00617CE4"/>
    <w:rsid w:val="0062011B"/>
    <w:rsid w:val="00620275"/>
    <w:rsid w:val="0062037F"/>
    <w:rsid w:val="00620826"/>
    <w:rsid w:val="00620880"/>
    <w:rsid w:val="0062116E"/>
    <w:rsid w:val="00622EEA"/>
    <w:rsid w:val="00622F12"/>
    <w:rsid w:val="00623808"/>
    <w:rsid w:val="00623DB0"/>
    <w:rsid w:val="00624BB1"/>
    <w:rsid w:val="006260D1"/>
    <w:rsid w:val="0062669B"/>
    <w:rsid w:val="00626E25"/>
    <w:rsid w:val="006275FA"/>
    <w:rsid w:val="00627B4E"/>
    <w:rsid w:val="006304ED"/>
    <w:rsid w:val="00631E69"/>
    <w:rsid w:val="00632A2F"/>
    <w:rsid w:val="00634A53"/>
    <w:rsid w:val="00634F1F"/>
    <w:rsid w:val="00635577"/>
    <w:rsid w:val="00635CB0"/>
    <w:rsid w:val="00636621"/>
    <w:rsid w:val="00637074"/>
    <w:rsid w:val="00637493"/>
    <w:rsid w:val="00637517"/>
    <w:rsid w:val="00637528"/>
    <w:rsid w:val="00637C6C"/>
    <w:rsid w:val="00640021"/>
    <w:rsid w:val="006400D0"/>
    <w:rsid w:val="00640422"/>
    <w:rsid w:val="006404E0"/>
    <w:rsid w:val="006407A5"/>
    <w:rsid w:val="00640A68"/>
    <w:rsid w:val="00640AEA"/>
    <w:rsid w:val="006417C8"/>
    <w:rsid w:val="00641818"/>
    <w:rsid w:val="00641B57"/>
    <w:rsid w:val="006423ED"/>
    <w:rsid w:val="0064311E"/>
    <w:rsid w:val="006434BC"/>
    <w:rsid w:val="00643F45"/>
    <w:rsid w:val="00644B5C"/>
    <w:rsid w:val="00646B31"/>
    <w:rsid w:val="006476FF"/>
    <w:rsid w:val="00650324"/>
    <w:rsid w:val="006512BE"/>
    <w:rsid w:val="00651466"/>
    <w:rsid w:val="0065152B"/>
    <w:rsid w:val="00651599"/>
    <w:rsid w:val="006516D8"/>
    <w:rsid w:val="00651BB0"/>
    <w:rsid w:val="006525FC"/>
    <w:rsid w:val="00653A82"/>
    <w:rsid w:val="00654286"/>
    <w:rsid w:val="00654512"/>
    <w:rsid w:val="00654FB8"/>
    <w:rsid w:val="006556E3"/>
    <w:rsid w:val="006560CC"/>
    <w:rsid w:val="006567C1"/>
    <w:rsid w:val="006571A8"/>
    <w:rsid w:val="00657318"/>
    <w:rsid w:val="006576E5"/>
    <w:rsid w:val="00660AC5"/>
    <w:rsid w:val="0066169C"/>
    <w:rsid w:val="00661BC6"/>
    <w:rsid w:val="0066258C"/>
    <w:rsid w:val="00662756"/>
    <w:rsid w:val="00663CA7"/>
    <w:rsid w:val="00665422"/>
    <w:rsid w:val="0066576C"/>
    <w:rsid w:val="0066645A"/>
    <w:rsid w:val="006669A6"/>
    <w:rsid w:val="00667707"/>
    <w:rsid w:val="0067007E"/>
    <w:rsid w:val="006706F5"/>
    <w:rsid w:val="0067106B"/>
    <w:rsid w:val="0067171A"/>
    <w:rsid w:val="00671F3F"/>
    <w:rsid w:val="0067282B"/>
    <w:rsid w:val="00673075"/>
    <w:rsid w:val="00673E55"/>
    <w:rsid w:val="00673EA1"/>
    <w:rsid w:val="00675679"/>
    <w:rsid w:val="00675915"/>
    <w:rsid w:val="00675DCA"/>
    <w:rsid w:val="00675E67"/>
    <w:rsid w:val="0067751F"/>
    <w:rsid w:val="0067775A"/>
    <w:rsid w:val="00680CC2"/>
    <w:rsid w:val="006812C0"/>
    <w:rsid w:val="00681B14"/>
    <w:rsid w:val="00682B3E"/>
    <w:rsid w:val="006830AE"/>
    <w:rsid w:val="006832CE"/>
    <w:rsid w:val="006832D6"/>
    <w:rsid w:val="00684CD4"/>
    <w:rsid w:val="00684E6F"/>
    <w:rsid w:val="00685A64"/>
    <w:rsid w:val="00685BC0"/>
    <w:rsid w:val="00685C09"/>
    <w:rsid w:val="006864D7"/>
    <w:rsid w:val="006867C5"/>
    <w:rsid w:val="00686D0D"/>
    <w:rsid w:val="00686FE5"/>
    <w:rsid w:val="00687785"/>
    <w:rsid w:val="006877E1"/>
    <w:rsid w:val="0068797B"/>
    <w:rsid w:val="00690044"/>
    <w:rsid w:val="006911B6"/>
    <w:rsid w:val="006912F9"/>
    <w:rsid w:val="00691413"/>
    <w:rsid w:val="00691814"/>
    <w:rsid w:val="00691FDC"/>
    <w:rsid w:val="006921A7"/>
    <w:rsid w:val="0069247E"/>
    <w:rsid w:val="006937A4"/>
    <w:rsid w:val="00693A53"/>
    <w:rsid w:val="00693C7A"/>
    <w:rsid w:val="00693E11"/>
    <w:rsid w:val="00694A68"/>
    <w:rsid w:val="00694CD9"/>
    <w:rsid w:val="0069543A"/>
    <w:rsid w:val="0069550E"/>
    <w:rsid w:val="00695775"/>
    <w:rsid w:val="0069583D"/>
    <w:rsid w:val="00695A36"/>
    <w:rsid w:val="00695EC8"/>
    <w:rsid w:val="00695F2E"/>
    <w:rsid w:val="006963AB"/>
    <w:rsid w:val="006963F3"/>
    <w:rsid w:val="00696673"/>
    <w:rsid w:val="00696A9A"/>
    <w:rsid w:val="00696BB0"/>
    <w:rsid w:val="006A2725"/>
    <w:rsid w:val="006A2C98"/>
    <w:rsid w:val="006A2E1D"/>
    <w:rsid w:val="006A318A"/>
    <w:rsid w:val="006A34EC"/>
    <w:rsid w:val="006A469B"/>
    <w:rsid w:val="006A46AF"/>
    <w:rsid w:val="006A5121"/>
    <w:rsid w:val="006A6C4B"/>
    <w:rsid w:val="006A6CCA"/>
    <w:rsid w:val="006B0521"/>
    <w:rsid w:val="006B1240"/>
    <w:rsid w:val="006B2B5D"/>
    <w:rsid w:val="006B2FE4"/>
    <w:rsid w:val="006B2FE7"/>
    <w:rsid w:val="006B362E"/>
    <w:rsid w:val="006B38A8"/>
    <w:rsid w:val="006B3CA7"/>
    <w:rsid w:val="006B3E35"/>
    <w:rsid w:val="006B482A"/>
    <w:rsid w:val="006B545C"/>
    <w:rsid w:val="006B6039"/>
    <w:rsid w:val="006B659F"/>
    <w:rsid w:val="006B6CDE"/>
    <w:rsid w:val="006B6E73"/>
    <w:rsid w:val="006B7672"/>
    <w:rsid w:val="006B77AD"/>
    <w:rsid w:val="006B7D14"/>
    <w:rsid w:val="006C06AC"/>
    <w:rsid w:val="006C08F2"/>
    <w:rsid w:val="006C18E8"/>
    <w:rsid w:val="006C1A1A"/>
    <w:rsid w:val="006C1D62"/>
    <w:rsid w:val="006C2356"/>
    <w:rsid w:val="006C34BD"/>
    <w:rsid w:val="006C3CA5"/>
    <w:rsid w:val="006C3F28"/>
    <w:rsid w:val="006C449D"/>
    <w:rsid w:val="006C5A93"/>
    <w:rsid w:val="006C5E71"/>
    <w:rsid w:val="006C6530"/>
    <w:rsid w:val="006C6757"/>
    <w:rsid w:val="006C6E8D"/>
    <w:rsid w:val="006C7BD1"/>
    <w:rsid w:val="006D0397"/>
    <w:rsid w:val="006D0ED8"/>
    <w:rsid w:val="006D1643"/>
    <w:rsid w:val="006D20D1"/>
    <w:rsid w:val="006D227B"/>
    <w:rsid w:val="006D25C1"/>
    <w:rsid w:val="006D3246"/>
    <w:rsid w:val="006D36D3"/>
    <w:rsid w:val="006D3765"/>
    <w:rsid w:val="006D4368"/>
    <w:rsid w:val="006D4D59"/>
    <w:rsid w:val="006D4FEB"/>
    <w:rsid w:val="006D55C7"/>
    <w:rsid w:val="006D5CA0"/>
    <w:rsid w:val="006D7E05"/>
    <w:rsid w:val="006E1D20"/>
    <w:rsid w:val="006E1D48"/>
    <w:rsid w:val="006E2AB7"/>
    <w:rsid w:val="006E3392"/>
    <w:rsid w:val="006E3EC3"/>
    <w:rsid w:val="006E406E"/>
    <w:rsid w:val="006E4447"/>
    <w:rsid w:val="006E4932"/>
    <w:rsid w:val="006E53E9"/>
    <w:rsid w:val="006E5E70"/>
    <w:rsid w:val="006E618F"/>
    <w:rsid w:val="006E6CF7"/>
    <w:rsid w:val="006E7796"/>
    <w:rsid w:val="006F06F6"/>
    <w:rsid w:val="006F3921"/>
    <w:rsid w:val="006F4153"/>
    <w:rsid w:val="006F4BB0"/>
    <w:rsid w:val="006F5E61"/>
    <w:rsid w:val="006F60FC"/>
    <w:rsid w:val="006F7572"/>
    <w:rsid w:val="006F79E3"/>
    <w:rsid w:val="006F7F90"/>
    <w:rsid w:val="0070075A"/>
    <w:rsid w:val="007008CE"/>
    <w:rsid w:val="007012AA"/>
    <w:rsid w:val="00701B28"/>
    <w:rsid w:val="00702092"/>
    <w:rsid w:val="00702192"/>
    <w:rsid w:val="00702565"/>
    <w:rsid w:val="007030E5"/>
    <w:rsid w:val="00703DEC"/>
    <w:rsid w:val="00704229"/>
    <w:rsid w:val="007044AA"/>
    <w:rsid w:val="0070596B"/>
    <w:rsid w:val="007066E6"/>
    <w:rsid w:val="00706CA6"/>
    <w:rsid w:val="00706E04"/>
    <w:rsid w:val="007072C5"/>
    <w:rsid w:val="00707A2E"/>
    <w:rsid w:val="00707BDF"/>
    <w:rsid w:val="00710D62"/>
    <w:rsid w:val="00711ABB"/>
    <w:rsid w:val="00712F27"/>
    <w:rsid w:val="00714460"/>
    <w:rsid w:val="0071465C"/>
    <w:rsid w:val="00715415"/>
    <w:rsid w:val="00715BD0"/>
    <w:rsid w:val="00716272"/>
    <w:rsid w:val="007163C0"/>
    <w:rsid w:val="00720A9A"/>
    <w:rsid w:val="00721702"/>
    <w:rsid w:val="0072246C"/>
    <w:rsid w:val="007236E1"/>
    <w:rsid w:val="00724B76"/>
    <w:rsid w:val="007250B9"/>
    <w:rsid w:val="007251D3"/>
    <w:rsid w:val="0072524B"/>
    <w:rsid w:val="00725992"/>
    <w:rsid w:val="007260D7"/>
    <w:rsid w:val="0072653A"/>
    <w:rsid w:val="00726BCF"/>
    <w:rsid w:val="007271AF"/>
    <w:rsid w:val="00727A17"/>
    <w:rsid w:val="00727FC5"/>
    <w:rsid w:val="0073094C"/>
    <w:rsid w:val="007311A7"/>
    <w:rsid w:val="007317E7"/>
    <w:rsid w:val="007328B1"/>
    <w:rsid w:val="00732E23"/>
    <w:rsid w:val="0073472B"/>
    <w:rsid w:val="00734AB7"/>
    <w:rsid w:val="00735D08"/>
    <w:rsid w:val="007361AE"/>
    <w:rsid w:val="0073676B"/>
    <w:rsid w:val="00736AB5"/>
    <w:rsid w:val="00737684"/>
    <w:rsid w:val="00740D66"/>
    <w:rsid w:val="00741095"/>
    <w:rsid w:val="00741919"/>
    <w:rsid w:val="00741E07"/>
    <w:rsid w:val="00742727"/>
    <w:rsid w:val="00742A61"/>
    <w:rsid w:val="0074352D"/>
    <w:rsid w:val="007435EE"/>
    <w:rsid w:val="00743DBD"/>
    <w:rsid w:val="007449D3"/>
    <w:rsid w:val="00744BC7"/>
    <w:rsid w:val="00744E2A"/>
    <w:rsid w:val="0074561F"/>
    <w:rsid w:val="007456EB"/>
    <w:rsid w:val="0074576F"/>
    <w:rsid w:val="00745AF0"/>
    <w:rsid w:val="00747050"/>
    <w:rsid w:val="0074753D"/>
    <w:rsid w:val="0075052E"/>
    <w:rsid w:val="00750D1A"/>
    <w:rsid w:val="007519EC"/>
    <w:rsid w:val="00752F3A"/>
    <w:rsid w:val="0075337D"/>
    <w:rsid w:val="0075367A"/>
    <w:rsid w:val="007537CE"/>
    <w:rsid w:val="00753CBE"/>
    <w:rsid w:val="00754ADB"/>
    <w:rsid w:val="00754B01"/>
    <w:rsid w:val="00754C5F"/>
    <w:rsid w:val="00754D45"/>
    <w:rsid w:val="00754DDC"/>
    <w:rsid w:val="00756329"/>
    <w:rsid w:val="00756FB7"/>
    <w:rsid w:val="00757295"/>
    <w:rsid w:val="00757398"/>
    <w:rsid w:val="00757644"/>
    <w:rsid w:val="0075794B"/>
    <w:rsid w:val="00757BCF"/>
    <w:rsid w:val="00757BD1"/>
    <w:rsid w:val="00760F8A"/>
    <w:rsid w:val="0076111A"/>
    <w:rsid w:val="00761D21"/>
    <w:rsid w:val="00761DBC"/>
    <w:rsid w:val="007628B2"/>
    <w:rsid w:val="007632BC"/>
    <w:rsid w:val="007634F3"/>
    <w:rsid w:val="00763B14"/>
    <w:rsid w:val="00765959"/>
    <w:rsid w:val="00765DC9"/>
    <w:rsid w:val="00765DCC"/>
    <w:rsid w:val="00766096"/>
    <w:rsid w:val="00767032"/>
    <w:rsid w:val="007678DA"/>
    <w:rsid w:val="00767A6A"/>
    <w:rsid w:val="007705EB"/>
    <w:rsid w:val="00771746"/>
    <w:rsid w:val="00771ECE"/>
    <w:rsid w:val="0077370D"/>
    <w:rsid w:val="007740C7"/>
    <w:rsid w:val="00774FD4"/>
    <w:rsid w:val="00775592"/>
    <w:rsid w:val="00776B25"/>
    <w:rsid w:val="00777455"/>
    <w:rsid w:val="00777755"/>
    <w:rsid w:val="007778D1"/>
    <w:rsid w:val="0078036F"/>
    <w:rsid w:val="007814C4"/>
    <w:rsid w:val="007819B3"/>
    <w:rsid w:val="00782F77"/>
    <w:rsid w:val="00782FE4"/>
    <w:rsid w:val="0078442F"/>
    <w:rsid w:val="007845BF"/>
    <w:rsid w:val="007855F7"/>
    <w:rsid w:val="00785780"/>
    <w:rsid w:val="00785D31"/>
    <w:rsid w:val="00786203"/>
    <w:rsid w:val="007865B2"/>
    <w:rsid w:val="00786995"/>
    <w:rsid w:val="00787783"/>
    <w:rsid w:val="00790F3D"/>
    <w:rsid w:val="007910DA"/>
    <w:rsid w:val="007912A1"/>
    <w:rsid w:val="00791D3C"/>
    <w:rsid w:val="00791E3D"/>
    <w:rsid w:val="00792421"/>
    <w:rsid w:val="00793B09"/>
    <w:rsid w:val="00795BDD"/>
    <w:rsid w:val="00795D4B"/>
    <w:rsid w:val="00796172"/>
    <w:rsid w:val="007975A0"/>
    <w:rsid w:val="007A0D44"/>
    <w:rsid w:val="007A1093"/>
    <w:rsid w:val="007A1189"/>
    <w:rsid w:val="007A1816"/>
    <w:rsid w:val="007A258E"/>
    <w:rsid w:val="007A2FD2"/>
    <w:rsid w:val="007A3BBE"/>
    <w:rsid w:val="007A4FF9"/>
    <w:rsid w:val="007A513B"/>
    <w:rsid w:val="007A5A7D"/>
    <w:rsid w:val="007B0534"/>
    <w:rsid w:val="007B05E5"/>
    <w:rsid w:val="007B1682"/>
    <w:rsid w:val="007B17EF"/>
    <w:rsid w:val="007B1C0B"/>
    <w:rsid w:val="007B1EDB"/>
    <w:rsid w:val="007B20D7"/>
    <w:rsid w:val="007B3B32"/>
    <w:rsid w:val="007B3C1F"/>
    <w:rsid w:val="007B3E55"/>
    <w:rsid w:val="007B3F29"/>
    <w:rsid w:val="007B43BD"/>
    <w:rsid w:val="007B57E6"/>
    <w:rsid w:val="007B6050"/>
    <w:rsid w:val="007B698C"/>
    <w:rsid w:val="007B6C81"/>
    <w:rsid w:val="007B7BAE"/>
    <w:rsid w:val="007B7C0E"/>
    <w:rsid w:val="007C095C"/>
    <w:rsid w:val="007C0DFE"/>
    <w:rsid w:val="007C132B"/>
    <w:rsid w:val="007C16E3"/>
    <w:rsid w:val="007C20A0"/>
    <w:rsid w:val="007C2304"/>
    <w:rsid w:val="007C2541"/>
    <w:rsid w:val="007C2901"/>
    <w:rsid w:val="007C39B2"/>
    <w:rsid w:val="007C4FA0"/>
    <w:rsid w:val="007C675A"/>
    <w:rsid w:val="007C6CC6"/>
    <w:rsid w:val="007C6E87"/>
    <w:rsid w:val="007C71EE"/>
    <w:rsid w:val="007C7465"/>
    <w:rsid w:val="007C7AD6"/>
    <w:rsid w:val="007C7C5B"/>
    <w:rsid w:val="007D0A9F"/>
    <w:rsid w:val="007D0D77"/>
    <w:rsid w:val="007D0E8A"/>
    <w:rsid w:val="007D1DF2"/>
    <w:rsid w:val="007D2C61"/>
    <w:rsid w:val="007D3A3E"/>
    <w:rsid w:val="007D5259"/>
    <w:rsid w:val="007D59E1"/>
    <w:rsid w:val="007D60B8"/>
    <w:rsid w:val="007D6598"/>
    <w:rsid w:val="007D6A19"/>
    <w:rsid w:val="007D6EE6"/>
    <w:rsid w:val="007D71E2"/>
    <w:rsid w:val="007D728D"/>
    <w:rsid w:val="007D7DAD"/>
    <w:rsid w:val="007E041D"/>
    <w:rsid w:val="007E0DDC"/>
    <w:rsid w:val="007E2FD4"/>
    <w:rsid w:val="007E3549"/>
    <w:rsid w:val="007E3F12"/>
    <w:rsid w:val="007E5002"/>
    <w:rsid w:val="007E5A93"/>
    <w:rsid w:val="007E6125"/>
    <w:rsid w:val="007E677D"/>
    <w:rsid w:val="007F018D"/>
    <w:rsid w:val="007F1712"/>
    <w:rsid w:val="007F1E35"/>
    <w:rsid w:val="007F1F3A"/>
    <w:rsid w:val="007F2B26"/>
    <w:rsid w:val="007F3193"/>
    <w:rsid w:val="007F4852"/>
    <w:rsid w:val="007F51BE"/>
    <w:rsid w:val="007F56CA"/>
    <w:rsid w:val="007F617D"/>
    <w:rsid w:val="007F703F"/>
    <w:rsid w:val="008001F7"/>
    <w:rsid w:val="0080131D"/>
    <w:rsid w:val="0080165D"/>
    <w:rsid w:val="00801ACD"/>
    <w:rsid w:val="00801B2D"/>
    <w:rsid w:val="008027DA"/>
    <w:rsid w:val="0080284E"/>
    <w:rsid w:val="008037DA"/>
    <w:rsid w:val="008039B8"/>
    <w:rsid w:val="00803BCC"/>
    <w:rsid w:val="00804258"/>
    <w:rsid w:val="008042AB"/>
    <w:rsid w:val="008048DD"/>
    <w:rsid w:val="00804D85"/>
    <w:rsid w:val="008052B4"/>
    <w:rsid w:val="00805A42"/>
    <w:rsid w:val="00805CB2"/>
    <w:rsid w:val="00806073"/>
    <w:rsid w:val="00806160"/>
    <w:rsid w:val="0080676D"/>
    <w:rsid w:val="00806A95"/>
    <w:rsid w:val="008106AE"/>
    <w:rsid w:val="008109DE"/>
    <w:rsid w:val="00810D5B"/>
    <w:rsid w:val="0081211F"/>
    <w:rsid w:val="008129AC"/>
    <w:rsid w:val="00813056"/>
    <w:rsid w:val="008144EB"/>
    <w:rsid w:val="008147DE"/>
    <w:rsid w:val="00814992"/>
    <w:rsid w:val="00815417"/>
    <w:rsid w:val="00815826"/>
    <w:rsid w:val="00816E01"/>
    <w:rsid w:val="00820436"/>
    <w:rsid w:val="008217D8"/>
    <w:rsid w:val="0082194F"/>
    <w:rsid w:val="00821A9B"/>
    <w:rsid w:val="00822C02"/>
    <w:rsid w:val="00823025"/>
    <w:rsid w:val="0082324C"/>
    <w:rsid w:val="00823CC4"/>
    <w:rsid w:val="00823F06"/>
    <w:rsid w:val="00824956"/>
    <w:rsid w:val="008257FF"/>
    <w:rsid w:val="008277D4"/>
    <w:rsid w:val="00827D16"/>
    <w:rsid w:val="00830157"/>
    <w:rsid w:val="00830F2A"/>
    <w:rsid w:val="00831DA7"/>
    <w:rsid w:val="008321A9"/>
    <w:rsid w:val="00832D0D"/>
    <w:rsid w:val="00833E91"/>
    <w:rsid w:val="00834C1F"/>
    <w:rsid w:val="00834E42"/>
    <w:rsid w:val="008361AE"/>
    <w:rsid w:val="008379FD"/>
    <w:rsid w:val="00841D52"/>
    <w:rsid w:val="00841E0F"/>
    <w:rsid w:val="00841ECD"/>
    <w:rsid w:val="00842B2E"/>
    <w:rsid w:val="00842F61"/>
    <w:rsid w:val="0084380C"/>
    <w:rsid w:val="00844517"/>
    <w:rsid w:val="00844696"/>
    <w:rsid w:val="008448A4"/>
    <w:rsid w:val="008448A7"/>
    <w:rsid w:val="008448F5"/>
    <w:rsid w:val="00844D19"/>
    <w:rsid w:val="00845031"/>
    <w:rsid w:val="00845235"/>
    <w:rsid w:val="0084532F"/>
    <w:rsid w:val="008478A6"/>
    <w:rsid w:val="00847B96"/>
    <w:rsid w:val="00850202"/>
    <w:rsid w:val="008506A5"/>
    <w:rsid w:val="00850DC2"/>
    <w:rsid w:val="008512AA"/>
    <w:rsid w:val="00851460"/>
    <w:rsid w:val="00851986"/>
    <w:rsid w:val="00851F35"/>
    <w:rsid w:val="00852315"/>
    <w:rsid w:val="00853F15"/>
    <w:rsid w:val="0085442A"/>
    <w:rsid w:val="00854BA3"/>
    <w:rsid w:val="00854FBB"/>
    <w:rsid w:val="00855567"/>
    <w:rsid w:val="00855DE5"/>
    <w:rsid w:val="008575F1"/>
    <w:rsid w:val="00857D08"/>
    <w:rsid w:val="00860AA2"/>
    <w:rsid w:val="00860C29"/>
    <w:rsid w:val="00861D6C"/>
    <w:rsid w:val="0086333A"/>
    <w:rsid w:val="00865E05"/>
    <w:rsid w:val="00866264"/>
    <w:rsid w:val="00866D37"/>
    <w:rsid w:val="008676D4"/>
    <w:rsid w:val="008703F4"/>
    <w:rsid w:val="00871886"/>
    <w:rsid w:val="00871BEC"/>
    <w:rsid w:val="0087222A"/>
    <w:rsid w:val="0087232F"/>
    <w:rsid w:val="00872872"/>
    <w:rsid w:val="008729F8"/>
    <w:rsid w:val="00874A6A"/>
    <w:rsid w:val="0087591E"/>
    <w:rsid w:val="00880020"/>
    <w:rsid w:val="008803D2"/>
    <w:rsid w:val="0088052A"/>
    <w:rsid w:val="008817BB"/>
    <w:rsid w:val="008819A8"/>
    <w:rsid w:val="008822EB"/>
    <w:rsid w:val="00882816"/>
    <w:rsid w:val="00882B99"/>
    <w:rsid w:val="00883EF3"/>
    <w:rsid w:val="00884189"/>
    <w:rsid w:val="008847AB"/>
    <w:rsid w:val="00884887"/>
    <w:rsid w:val="008851B2"/>
    <w:rsid w:val="008852FC"/>
    <w:rsid w:val="00885602"/>
    <w:rsid w:val="00886201"/>
    <w:rsid w:val="008869A4"/>
    <w:rsid w:val="00886A2E"/>
    <w:rsid w:val="008879BE"/>
    <w:rsid w:val="00887F3E"/>
    <w:rsid w:val="008901B7"/>
    <w:rsid w:val="0089066B"/>
    <w:rsid w:val="00890746"/>
    <w:rsid w:val="00891944"/>
    <w:rsid w:val="008932E0"/>
    <w:rsid w:val="00893CA3"/>
    <w:rsid w:val="008944AE"/>
    <w:rsid w:val="00894AB8"/>
    <w:rsid w:val="00895AD5"/>
    <w:rsid w:val="0089761E"/>
    <w:rsid w:val="00897EED"/>
    <w:rsid w:val="008A0460"/>
    <w:rsid w:val="008A1619"/>
    <w:rsid w:val="008A1FFF"/>
    <w:rsid w:val="008A2F89"/>
    <w:rsid w:val="008A3647"/>
    <w:rsid w:val="008A39BD"/>
    <w:rsid w:val="008A5F04"/>
    <w:rsid w:val="008A638D"/>
    <w:rsid w:val="008A6D91"/>
    <w:rsid w:val="008A6E1A"/>
    <w:rsid w:val="008A799C"/>
    <w:rsid w:val="008A7C20"/>
    <w:rsid w:val="008B0676"/>
    <w:rsid w:val="008B0CF7"/>
    <w:rsid w:val="008B1D03"/>
    <w:rsid w:val="008B37D6"/>
    <w:rsid w:val="008B3E89"/>
    <w:rsid w:val="008B3EC5"/>
    <w:rsid w:val="008B5559"/>
    <w:rsid w:val="008B7431"/>
    <w:rsid w:val="008B7EE0"/>
    <w:rsid w:val="008C099D"/>
    <w:rsid w:val="008C11E8"/>
    <w:rsid w:val="008C1D58"/>
    <w:rsid w:val="008C1E45"/>
    <w:rsid w:val="008C1F5E"/>
    <w:rsid w:val="008C203D"/>
    <w:rsid w:val="008C212C"/>
    <w:rsid w:val="008C232A"/>
    <w:rsid w:val="008C237D"/>
    <w:rsid w:val="008C2C1F"/>
    <w:rsid w:val="008C3DB6"/>
    <w:rsid w:val="008C41A9"/>
    <w:rsid w:val="008C4215"/>
    <w:rsid w:val="008C58AA"/>
    <w:rsid w:val="008C7D5E"/>
    <w:rsid w:val="008D0650"/>
    <w:rsid w:val="008D204C"/>
    <w:rsid w:val="008D2D2F"/>
    <w:rsid w:val="008D3BE7"/>
    <w:rsid w:val="008D46A1"/>
    <w:rsid w:val="008D5268"/>
    <w:rsid w:val="008D583A"/>
    <w:rsid w:val="008D58AD"/>
    <w:rsid w:val="008D6366"/>
    <w:rsid w:val="008D700B"/>
    <w:rsid w:val="008D76ED"/>
    <w:rsid w:val="008D7EC6"/>
    <w:rsid w:val="008D7FAF"/>
    <w:rsid w:val="008E0394"/>
    <w:rsid w:val="008E043A"/>
    <w:rsid w:val="008E06C9"/>
    <w:rsid w:val="008E16E8"/>
    <w:rsid w:val="008E1B66"/>
    <w:rsid w:val="008E1BCB"/>
    <w:rsid w:val="008E1C39"/>
    <w:rsid w:val="008E1E9D"/>
    <w:rsid w:val="008E2470"/>
    <w:rsid w:val="008E2EFF"/>
    <w:rsid w:val="008E3066"/>
    <w:rsid w:val="008E547E"/>
    <w:rsid w:val="008E555C"/>
    <w:rsid w:val="008E59B0"/>
    <w:rsid w:val="008E63FB"/>
    <w:rsid w:val="008E67C9"/>
    <w:rsid w:val="008E6E36"/>
    <w:rsid w:val="008E6FD9"/>
    <w:rsid w:val="008E7C4D"/>
    <w:rsid w:val="008E7E11"/>
    <w:rsid w:val="008F05C8"/>
    <w:rsid w:val="008F0A67"/>
    <w:rsid w:val="008F17B0"/>
    <w:rsid w:val="008F34BF"/>
    <w:rsid w:val="008F3F70"/>
    <w:rsid w:val="008F4C45"/>
    <w:rsid w:val="008F5128"/>
    <w:rsid w:val="008F6630"/>
    <w:rsid w:val="008F6A35"/>
    <w:rsid w:val="008F78B1"/>
    <w:rsid w:val="00900078"/>
    <w:rsid w:val="009013DA"/>
    <w:rsid w:val="009015A9"/>
    <w:rsid w:val="00901CEE"/>
    <w:rsid w:val="0090249C"/>
    <w:rsid w:val="0090394C"/>
    <w:rsid w:val="0090428D"/>
    <w:rsid w:val="0090478B"/>
    <w:rsid w:val="00904BD9"/>
    <w:rsid w:val="00905808"/>
    <w:rsid w:val="00906B6A"/>
    <w:rsid w:val="00906FE0"/>
    <w:rsid w:val="00907017"/>
    <w:rsid w:val="0090727B"/>
    <w:rsid w:val="00907C54"/>
    <w:rsid w:val="00911805"/>
    <w:rsid w:val="00911D20"/>
    <w:rsid w:val="00913060"/>
    <w:rsid w:val="00913299"/>
    <w:rsid w:val="009136C4"/>
    <w:rsid w:val="00914B57"/>
    <w:rsid w:val="00914B9F"/>
    <w:rsid w:val="00915461"/>
    <w:rsid w:val="00915727"/>
    <w:rsid w:val="009157A4"/>
    <w:rsid w:val="00915BE8"/>
    <w:rsid w:val="009162A1"/>
    <w:rsid w:val="00917F2F"/>
    <w:rsid w:val="00920494"/>
    <w:rsid w:val="009207B4"/>
    <w:rsid w:val="0092174A"/>
    <w:rsid w:val="00922391"/>
    <w:rsid w:val="009227F5"/>
    <w:rsid w:val="00922E13"/>
    <w:rsid w:val="009232A8"/>
    <w:rsid w:val="00924648"/>
    <w:rsid w:val="009252DB"/>
    <w:rsid w:val="009255F6"/>
    <w:rsid w:val="00925B91"/>
    <w:rsid w:val="00927ECD"/>
    <w:rsid w:val="00930163"/>
    <w:rsid w:val="009302C5"/>
    <w:rsid w:val="00930DCA"/>
    <w:rsid w:val="00931520"/>
    <w:rsid w:val="009315F3"/>
    <w:rsid w:val="009316F8"/>
    <w:rsid w:val="009318B6"/>
    <w:rsid w:val="00931914"/>
    <w:rsid w:val="00931B22"/>
    <w:rsid w:val="00932067"/>
    <w:rsid w:val="0093253C"/>
    <w:rsid w:val="009326B1"/>
    <w:rsid w:val="00932C7C"/>
    <w:rsid w:val="00932CB7"/>
    <w:rsid w:val="009340D0"/>
    <w:rsid w:val="009352A5"/>
    <w:rsid w:val="00935AFF"/>
    <w:rsid w:val="00936926"/>
    <w:rsid w:val="00936E8B"/>
    <w:rsid w:val="009401EA"/>
    <w:rsid w:val="009403BA"/>
    <w:rsid w:val="0094125E"/>
    <w:rsid w:val="00941545"/>
    <w:rsid w:val="00942827"/>
    <w:rsid w:val="00942EA9"/>
    <w:rsid w:val="00942FA2"/>
    <w:rsid w:val="0094328A"/>
    <w:rsid w:val="00943717"/>
    <w:rsid w:val="009438AA"/>
    <w:rsid w:val="009446D7"/>
    <w:rsid w:val="009451D9"/>
    <w:rsid w:val="00945998"/>
    <w:rsid w:val="0094614B"/>
    <w:rsid w:val="00946D60"/>
    <w:rsid w:val="00950F00"/>
    <w:rsid w:val="00951039"/>
    <w:rsid w:val="00951451"/>
    <w:rsid w:val="00951759"/>
    <w:rsid w:val="00951C90"/>
    <w:rsid w:val="00952B98"/>
    <w:rsid w:val="00953A07"/>
    <w:rsid w:val="00954605"/>
    <w:rsid w:val="009549F7"/>
    <w:rsid w:val="0095571F"/>
    <w:rsid w:val="00955B9F"/>
    <w:rsid w:val="0095651F"/>
    <w:rsid w:val="009567BF"/>
    <w:rsid w:val="00956D90"/>
    <w:rsid w:val="00957B84"/>
    <w:rsid w:val="0096015A"/>
    <w:rsid w:val="00960B33"/>
    <w:rsid w:val="00960F96"/>
    <w:rsid w:val="00962213"/>
    <w:rsid w:val="009625D4"/>
    <w:rsid w:val="009636C3"/>
    <w:rsid w:val="00963B13"/>
    <w:rsid w:val="00964811"/>
    <w:rsid w:val="00964D54"/>
    <w:rsid w:val="00964E38"/>
    <w:rsid w:val="009654FF"/>
    <w:rsid w:val="00970CB6"/>
    <w:rsid w:val="009719CA"/>
    <w:rsid w:val="00972482"/>
    <w:rsid w:val="00972B54"/>
    <w:rsid w:val="00972EB5"/>
    <w:rsid w:val="0097478C"/>
    <w:rsid w:val="009747CD"/>
    <w:rsid w:val="00975243"/>
    <w:rsid w:val="00976093"/>
    <w:rsid w:val="0097704A"/>
    <w:rsid w:val="00977ADF"/>
    <w:rsid w:val="009803B1"/>
    <w:rsid w:val="0098045C"/>
    <w:rsid w:val="009812D8"/>
    <w:rsid w:val="00982481"/>
    <w:rsid w:val="00982893"/>
    <w:rsid w:val="00983B66"/>
    <w:rsid w:val="00983E03"/>
    <w:rsid w:val="00984088"/>
    <w:rsid w:val="00984C83"/>
    <w:rsid w:val="009870B1"/>
    <w:rsid w:val="0098752A"/>
    <w:rsid w:val="009875C9"/>
    <w:rsid w:val="009913A1"/>
    <w:rsid w:val="0099159C"/>
    <w:rsid w:val="0099181E"/>
    <w:rsid w:val="00991DC2"/>
    <w:rsid w:val="009937EA"/>
    <w:rsid w:val="00993ED6"/>
    <w:rsid w:val="00994156"/>
    <w:rsid w:val="00995EA4"/>
    <w:rsid w:val="00995F26"/>
    <w:rsid w:val="0099648B"/>
    <w:rsid w:val="00996BAC"/>
    <w:rsid w:val="009A10E8"/>
    <w:rsid w:val="009A25AA"/>
    <w:rsid w:val="009A2A1C"/>
    <w:rsid w:val="009A31C6"/>
    <w:rsid w:val="009A3930"/>
    <w:rsid w:val="009A3EBD"/>
    <w:rsid w:val="009A4204"/>
    <w:rsid w:val="009A4507"/>
    <w:rsid w:val="009A48B5"/>
    <w:rsid w:val="009A4A0F"/>
    <w:rsid w:val="009A4BB7"/>
    <w:rsid w:val="009A4C06"/>
    <w:rsid w:val="009A51CD"/>
    <w:rsid w:val="009A58B8"/>
    <w:rsid w:val="009A5A38"/>
    <w:rsid w:val="009A6BCC"/>
    <w:rsid w:val="009A7A1D"/>
    <w:rsid w:val="009B0144"/>
    <w:rsid w:val="009B0F48"/>
    <w:rsid w:val="009B17E4"/>
    <w:rsid w:val="009B18A4"/>
    <w:rsid w:val="009B2991"/>
    <w:rsid w:val="009B32BE"/>
    <w:rsid w:val="009B3808"/>
    <w:rsid w:val="009B3AD4"/>
    <w:rsid w:val="009B42D6"/>
    <w:rsid w:val="009B7947"/>
    <w:rsid w:val="009C1275"/>
    <w:rsid w:val="009C1D21"/>
    <w:rsid w:val="009C20C2"/>
    <w:rsid w:val="009C362B"/>
    <w:rsid w:val="009C4356"/>
    <w:rsid w:val="009C493B"/>
    <w:rsid w:val="009C4B39"/>
    <w:rsid w:val="009C7905"/>
    <w:rsid w:val="009C79A6"/>
    <w:rsid w:val="009C7AAD"/>
    <w:rsid w:val="009D06FA"/>
    <w:rsid w:val="009D0DC1"/>
    <w:rsid w:val="009D3880"/>
    <w:rsid w:val="009D42D2"/>
    <w:rsid w:val="009D448B"/>
    <w:rsid w:val="009D4DFB"/>
    <w:rsid w:val="009D69DA"/>
    <w:rsid w:val="009D6D16"/>
    <w:rsid w:val="009D746C"/>
    <w:rsid w:val="009D7793"/>
    <w:rsid w:val="009E02FB"/>
    <w:rsid w:val="009E0D04"/>
    <w:rsid w:val="009E0DA2"/>
    <w:rsid w:val="009E129F"/>
    <w:rsid w:val="009E1FED"/>
    <w:rsid w:val="009E20FA"/>
    <w:rsid w:val="009E25FB"/>
    <w:rsid w:val="009E283C"/>
    <w:rsid w:val="009E2863"/>
    <w:rsid w:val="009E2F5D"/>
    <w:rsid w:val="009E329F"/>
    <w:rsid w:val="009E514B"/>
    <w:rsid w:val="009E5266"/>
    <w:rsid w:val="009E5E90"/>
    <w:rsid w:val="009E5F31"/>
    <w:rsid w:val="009E6150"/>
    <w:rsid w:val="009E66EB"/>
    <w:rsid w:val="009E6E4A"/>
    <w:rsid w:val="009E7040"/>
    <w:rsid w:val="009E71D2"/>
    <w:rsid w:val="009E7798"/>
    <w:rsid w:val="009E7A0A"/>
    <w:rsid w:val="009E7DFA"/>
    <w:rsid w:val="009F0547"/>
    <w:rsid w:val="009F0832"/>
    <w:rsid w:val="009F1266"/>
    <w:rsid w:val="009F1529"/>
    <w:rsid w:val="009F1C86"/>
    <w:rsid w:val="009F2033"/>
    <w:rsid w:val="009F2F90"/>
    <w:rsid w:val="009F327A"/>
    <w:rsid w:val="009F350A"/>
    <w:rsid w:val="009F39BC"/>
    <w:rsid w:val="009F3FB2"/>
    <w:rsid w:val="009F4AFD"/>
    <w:rsid w:val="009F564C"/>
    <w:rsid w:val="009F5EE1"/>
    <w:rsid w:val="009F66B1"/>
    <w:rsid w:val="009F6748"/>
    <w:rsid w:val="009F687C"/>
    <w:rsid w:val="009F68A1"/>
    <w:rsid w:val="009F72DB"/>
    <w:rsid w:val="00A0046B"/>
    <w:rsid w:val="00A0106A"/>
    <w:rsid w:val="00A0134D"/>
    <w:rsid w:val="00A021B8"/>
    <w:rsid w:val="00A035A5"/>
    <w:rsid w:val="00A03606"/>
    <w:rsid w:val="00A049EC"/>
    <w:rsid w:val="00A0637E"/>
    <w:rsid w:val="00A07269"/>
    <w:rsid w:val="00A075BC"/>
    <w:rsid w:val="00A077D2"/>
    <w:rsid w:val="00A07A28"/>
    <w:rsid w:val="00A10026"/>
    <w:rsid w:val="00A10B2A"/>
    <w:rsid w:val="00A125D4"/>
    <w:rsid w:val="00A12738"/>
    <w:rsid w:val="00A12965"/>
    <w:rsid w:val="00A12DC4"/>
    <w:rsid w:val="00A13280"/>
    <w:rsid w:val="00A13626"/>
    <w:rsid w:val="00A14276"/>
    <w:rsid w:val="00A14A04"/>
    <w:rsid w:val="00A15569"/>
    <w:rsid w:val="00A17366"/>
    <w:rsid w:val="00A17589"/>
    <w:rsid w:val="00A17FF8"/>
    <w:rsid w:val="00A207FC"/>
    <w:rsid w:val="00A21246"/>
    <w:rsid w:val="00A21B0E"/>
    <w:rsid w:val="00A21F52"/>
    <w:rsid w:val="00A22A10"/>
    <w:rsid w:val="00A23934"/>
    <w:rsid w:val="00A2450B"/>
    <w:rsid w:val="00A24A21"/>
    <w:rsid w:val="00A2511C"/>
    <w:rsid w:val="00A253FE"/>
    <w:rsid w:val="00A26111"/>
    <w:rsid w:val="00A26173"/>
    <w:rsid w:val="00A26F2F"/>
    <w:rsid w:val="00A27671"/>
    <w:rsid w:val="00A27C90"/>
    <w:rsid w:val="00A318F5"/>
    <w:rsid w:val="00A31984"/>
    <w:rsid w:val="00A31F15"/>
    <w:rsid w:val="00A32207"/>
    <w:rsid w:val="00A3233C"/>
    <w:rsid w:val="00A34208"/>
    <w:rsid w:val="00A34375"/>
    <w:rsid w:val="00A357AD"/>
    <w:rsid w:val="00A35899"/>
    <w:rsid w:val="00A370D2"/>
    <w:rsid w:val="00A37590"/>
    <w:rsid w:val="00A377F3"/>
    <w:rsid w:val="00A40101"/>
    <w:rsid w:val="00A40959"/>
    <w:rsid w:val="00A41040"/>
    <w:rsid w:val="00A41F6A"/>
    <w:rsid w:val="00A42FC7"/>
    <w:rsid w:val="00A431D0"/>
    <w:rsid w:val="00A45084"/>
    <w:rsid w:val="00A45515"/>
    <w:rsid w:val="00A455EA"/>
    <w:rsid w:val="00A45EE0"/>
    <w:rsid w:val="00A515BE"/>
    <w:rsid w:val="00A51AC6"/>
    <w:rsid w:val="00A5232B"/>
    <w:rsid w:val="00A52778"/>
    <w:rsid w:val="00A53BB7"/>
    <w:rsid w:val="00A54FB3"/>
    <w:rsid w:val="00A5501B"/>
    <w:rsid w:val="00A55088"/>
    <w:rsid w:val="00A56BED"/>
    <w:rsid w:val="00A60799"/>
    <w:rsid w:val="00A61287"/>
    <w:rsid w:val="00A618D1"/>
    <w:rsid w:val="00A6392E"/>
    <w:rsid w:val="00A63DE1"/>
    <w:rsid w:val="00A6452D"/>
    <w:rsid w:val="00A646AB"/>
    <w:rsid w:val="00A6498D"/>
    <w:rsid w:val="00A64C9C"/>
    <w:rsid w:val="00A651F0"/>
    <w:rsid w:val="00A65511"/>
    <w:rsid w:val="00A66228"/>
    <w:rsid w:val="00A66A6F"/>
    <w:rsid w:val="00A66D39"/>
    <w:rsid w:val="00A7019A"/>
    <w:rsid w:val="00A7145A"/>
    <w:rsid w:val="00A71CFE"/>
    <w:rsid w:val="00A71E5F"/>
    <w:rsid w:val="00A72BC5"/>
    <w:rsid w:val="00A73399"/>
    <w:rsid w:val="00A73C40"/>
    <w:rsid w:val="00A75253"/>
    <w:rsid w:val="00A76510"/>
    <w:rsid w:val="00A77499"/>
    <w:rsid w:val="00A777F4"/>
    <w:rsid w:val="00A77D10"/>
    <w:rsid w:val="00A77DAD"/>
    <w:rsid w:val="00A80062"/>
    <w:rsid w:val="00A80636"/>
    <w:rsid w:val="00A80720"/>
    <w:rsid w:val="00A8131C"/>
    <w:rsid w:val="00A814C2"/>
    <w:rsid w:val="00A81535"/>
    <w:rsid w:val="00A8184B"/>
    <w:rsid w:val="00A81C44"/>
    <w:rsid w:val="00A82428"/>
    <w:rsid w:val="00A830FE"/>
    <w:rsid w:val="00A83747"/>
    <w:rsid w:val="00A84DB7"/>
    <w:rsid w:val="00A84DCF"/>
    <w:rsid w:val="00A8535C"/>
    <w:rsid w:val="00A8639D"/>
    <w:rsid w:val="00A86B2A"/>
    <w:rsid w:val="00A8798C"/>
    <w:rsid w:val="00A87EAC"/>
    <w:rsid w:val="00A9123D"/>
    <w:rsid w:val="00A91482"/>
    <w:rsid w:val="00A91668"/>
    <w:rsid w:val="00A9205E"/>
    <w:rsid w:val="00A92E08"/>
    <w:rsid w:val="00A92E5D"/>
    <w:rsid w:val="00A934C2"/>
    <w:rsid w:val="00A93C13"/>
    <w:rsid w:val="00A93C47"/>
    <w:rsid w:val="00A9445B"/>
    <w:rsid w:val="00A94774"/>
    <w:rsid w:val="00A94A7E"/>
    <w:rsid w:val="00A94F6F"/>
    <w:rsid w:val="00A9566F"/>
    <w:rsid w:val="00A95C52"/>
    <w:rsid w:val="00A9622D"/>
    <w:rsid w:val="00A96732"/>
    <w:rsid w:val="00A96D3C"/>
    <w:rsid w:val="00A976E1"/>
    <w:rsid w:val="00A97819"/>
    <w:rsid w:val="00AA0A93"/>
    <w:rsid w:val="00AA20EC"/>
    <w:rsid w:val="00AA288E"/>
    <w:rsid w:val="00AA38E4"/>
    <w:rsid w:val="00AA3C88"/>
    <w:rsid w:val="00AA411B"/>
    <w:rsid w:val="00AA44ED"/>
    <w:rsid w:val="00AA54EC"/>
    <w:rsid w:val="00AA5707"/>
    <w:rsid w:val="00AA62F1"/>
    <w:rsid w:val="00AA6704"/>
    <w:rsid w:val="00AA6ED5"/>
    <w:rsid w:val="00AA6FE1"/>
    <w:rsid w:val="00AA75DC"/>
    <w:rsid w:val="00AB033B"/>
    <w:rsid w:val="00AB076F"/>
    <w:rsid w:val="00AB0CE5"/>
    <w:rsid w:val="00AB20C1"/>
    <w:rsid w:val="00AB372C"/>
    <w:rsid w:val="00AB4431"/>
    <w:rsid w:val="00AB4A2F"/>
    <w:rsid w:val="00AB4F5F"/>
    <w:rsid w:val="00AB5C5B"/>
    <w:rsid w:val="00AB5E9A"/>
    <w:rsid w:val="00AB6352"/>
    <w:rsid w:val="00AB6CC7"/>
    <w:rsid w:val="00AB787B"/>
    <w:rsid w:val="00AC22F4"/>
    <w:rsid w:val="00AC26FF"/>
    <w:rsid w:val="00AC297B"/>
    <w:rsid w:val="00AC2ADB"/>
    <w:rsid w:val="00AC2CFC"/>
    <w:rsid w:val="00AC3852"/>
    <w:rsid w:val="00AC468D"/>
    <w:rsid w:val="00AC5272"/>
    <w:rsid w:val="00AC56D3"/>
    <w:rsid w:val="00AC598D"/>
    <w:rsid w:val="00AC5C3D"/>
    <w:rsid w:val="00AC6EEE"/>
    <w:rsid w:val="00AC752A"/>
    <w:rsid w:val="00AD00A4"/>
    <w:rsid w:val="00AD0458"/>
    <w:rsid w:val="00AD04EB"/>
    <w:rsid w:val="00AD064D"/>
    <w:rsid w:val="00AD0E14"/>
    <w:rsid w:val="00AD0EAA"/>
    <w:rsid w:val="00AD1B5F"/>
    <w:rsid w:val="00AD1F62"/>
    <w:rsid w:val="00AD2E52"/>
    <w:rsid w:val="00AD316E"/>
    <w:rsid w:val="00AD3AEE"/>
    <w:rsid w:val="00AD471D"/>
    <w:rsid w:val="00AD493A"/>
    <w:rsid w:val="00AD58BC"/>
    <w:rsid w:val="00AD6B3B"/>
    <w:rsid w:val="00AD6F34"/>
    <w:rsid w:val="00AD7B15"/>
    <w:rsid w:val="00AE02DD"/>
    <w:rsid w:val="00AE0C82"/>
    <w:rsid w:val="00AE0F3E"/>
    <w:rsid w:val="00AE28EA"/>
    <w:rsid w:val="00AE345A"/>
    <w:rsid w:val="00AE42DA"/>
    <w:rsid w:val="00AE582F"/>
    <w:rsid w:val="00AE5AA2"/>
    <w:rsid w:val="00AE5D8C"/>
    <w:rsid w:val="00AE608C"/>
    <w:rsid w:val="00AE7265"/>
    <w:rsid w:val="00AF1A64"/>
    <w:rsid w:val="00AF1D7D"/>
    <w:rsid w:val="00AF2880"/>
    <w:rsid w:val="00AF3829"/>
    <w:rsid w:val="00AF39CA"/>
    <w:rsid w:val="00AF468D"/>
    <w:rsid w:val="00AF47C0"/>
    <w:rsid w:val="00AF4E0D"/>
    <w:rsid w:val="00AF5EAB"/>
    <w:rsid w:val="00AF68D5"/>
    <w:rsid w:val="00AF6E3F"/>
    <w:rsid w:val="00B01CEE"/>
    <w:rsid w:val="00B01DD8"/>
    <w:rsid w:val="00B01E55"/>
    <w:rsid w:val="00B02301"/>
    <w:rsid w:val="00B02784"/>
    <w:rsid w:val="00B0398E"/>
    <w:rsid w:val="00B03C94"/>
    <w:rsid w:val="00B040DA"/>
    <w:rsid w:val="00B05C83"/>
    <w:rsid w:val="00B0690C"/>
    <w:rsid w:val="00B06C06"/>
    <w:rsid w:val="00B06FDA"/>
    <w:rsid w:val="00B11368"/>
    <w:rsid w:val="00B11913"/>
    <w:rsid w:val="00B12039"/>
    <w:rsid w:val="00B125DD"/>
    <w:rsid w:val="00B1273E"/>
    <w:rsid w:val="00B133A1"/>
    <w:rsid w:val="00B13CE0"/>
    <w:rsid w:val="00B147DB"/>
    <w:rsid w:val="00B149B6"/>
    <w:rsid w:val="00B1531B"/>
    <w:rsid w:val="00B15A3B"/>
    <w:rsid w:val="00B16B4F"/>
    <w:rsid w:val="00B17A29"/>
    <w:rsid w:val="00B17B92"/>
    <w:rsid w:val="00B17E65"/>
    <w:rsid w:val="00B20837"/>
    <w:rsid w:val="00B20BFF"/>
    <w:rsid w:val="00B20FB9"/>
    <w:rsid w:val="00B218D4"/>
    <w:rsid w:val="00B2191E"/>
    <w:rsid w:val="00B229D7"/>
    <w:rsid w:val="00B22BC0"/>
    <w:rsid w:val="00B231C8"/>
    <w:rsid w:val="00B23DE5"/>
    <w:rsid w:val="00B23F05"/>
    <w:rsid w:val="00B2441B"/>
    <w:rsid w:val="00B24667"/>
    <w:rsid w:val="00B24CE6"/>
    <w:rsid w:val="00B24DA9"/>
    <w:rsid w:val="00B25D4B"/>
    <w:rsid w:val="00B26CDC"/>
    <w:rsid w:val="00B26FDB"/>
    <w:rsid w:val="00B27C2F"/>
    <w:rsid w:val="00B302C8"/>
    <w:rsid w:val="00B30944"/>
    <w:rsid w:val="00B315B0"/>
    <w:rsid w:val="00B317A8"/>
    <w:rsid w:val="00B35490"/>
    <w:rsid w:val="00B36309"/>
    <w:rsid w:val="00B3641A"/>
    <w:rsid w:val="00B3664D"/>
    <w:rsid w:val="00B36B93"/>
    <w:rsid w:val="00B3772B"/>
    <w:rsid w:val="00B37AB7"/>
    <w:rsid w:val="00B37C82"/>
    <w:rsid w:val="00B41E7C"/>
    <w:rsid w:val="00B41EA3"/>
    <w:rsid w:val="00B423C6"/>
    <w:rsid w:val="00B42A7C"/>
    <w:rsid w:val="00B43F70"/>
    <w:rsid w:val="00B44D2A"/>
    <w:rsid w:val="00B4682F"/>
    <w:rsid w:val="00B46864"/>
    <w:rsid w:val="00B472D8"/>
    <w:rsid w:val="00B47318"/>
    <w:rsid w:val="00B47798"/>
    <w:rsid w:val="00B50A0F"/>
    <w:rsid w:val="00B50E75"/>
    <w:rsid w:val="00B53651"/>
    <w:rsid w:val="00B536A4"/>
    <w:rsid w:val="00B54AC4"/>
    <w:rsid w:val="00B567D0"/>
    <w:rsid w:val="00B5745C"/>
    <w:rsid w:val="00B57FE7"/>
    <w:rsid w:val="00B6035B"/>
    <w:rsid w:val="00B60E7F"/>
    <w:rsid w:val="00B6119F"/>
    <w:rsid w:val="00B629BF"/>
    <w:rsid w:val="00B6358F"/>
    <w:rsid w:val="00B63BBB"/>
    <w:rsid w:val="00B63EC6"/>
    <w:rsid w:val="00B64008"/>
    <w:rsid w:val="00B64545"/>
    <w:rsid w:val="00B64875"/>
    <w:rsid w:val="00B650F7"/>
    <w:rsid w:val="00B652D6"/>
    <w:rsid w:val="00B6617D"/>
    <w:rsid w:val="00B669DE"/>
    <w:rsid w:val="00B6720A"/>
    <w:rsid w:val="00B6755F"/>
    <w:rsid w:val="00B678AD"/>
    <w:rsid w:val="00B67D20"/>
    <w:rsid w:val="00B67F2C"/>
    <w:rsid w:val="00B70377"/>
    <w:rsid w:val="00B70953"/>
    <w:rsid w:val="00B70FAD"/>
    <w:rsid w:val="00B71991"/>
    <w:rsid w:val="00B72335"/>
    <w:rsid w:val="00B72873"/>
    <w:rsid w:val="00B73991"/>
    <w:rsid w:val="00B73B83"/>
    <w:rsid w:val="00B74C7B"/>
    <w:rsid w:val="00B74CDC"/>
    <w:rsid w:val="00B74D0A"/>
    <w:rsid w:val="00B74F9B"/>
    <w:rsid w:val="00B752C2"/>
    <w:rsid w:val="00B75D9E"/>
    <w:rsid w:val="00B770C0"/>
    <w:rsid w:val="00B772EA"/>
    <w:rsid w:val="00B77AE2"/>
    <w:rsid w:val="00B803B3"/>
    <w:rsid w:val="00B81126"/>
    <w:rsid w:val="00B825B7"/>
    <w:rsid w:val="00B82866"/>
    <w:rsid w:val="00B839C8"/>
    <w:rsid w:val="00B83F4E"/>
    <w:rsid w:val="00B84A88"/>
    <w:rsid w:val="00B84FE4"/>
    <w:rsid w:val="00B8658F"/>
    <w:rsid w:val="00B9034D"/>
    <w:rsid w:val="00B9092E"/>
    <w:rsid w:val="00B91006"/>
    <w:rsid w:val="00B92654"/>
    <w:rsid w:val="00B92D7B"/>
    <w:rsid w:val="00B92E98"/>
    <w:rsid w:val="00B92FCD"/>
    <w:rsid w:val="00B9300B"/>
    <w:rsid w:val="00B930EE"/>
    <w:rsid w:val="00B94340"/>
    <w:rsid w:val="00B949F0"/>
    <w:rsid w:val="00B9518D"/>
    <w:rsid w:val="00B95281"/>
    <w:rsid w:val="00B968BF"/>
    <w:rsid w:val="00B969CF"/>
    <w:rsid w:val="00B96A7D"/>
    <w:rsid w:val="00B96D36"/>
    <w:rsid w:val="00B96F96"/>
    <w:rsid w:val="00B97501"/>
    <w:rsid w:val="00B97862"/>
    <w:rsid w:val="00BA052D"/>
    <w:rsid w:val="00BA1661"/>
    <w:rsid w:val="00BA1FA1"/>
    <w:rsid w:val="00BA3E77"/>
    <w:rsid w:val="00BA3FFD"/>
    <w:rsid w:val="00BA5DB4"/>
    <w:rsid w:val="00BA5F31"/>
    <w:rsid w:val="00BA66C5"/>
    <w:rsid w:val="00BA682A"/>
    <w:rsid w:val="00BA6A84"/>
    <w:rsid w:val="00BA7C9C"/>
    <w:rsid w:val="00BA7DEA"/>
    <w:rsid w:val="00BB06A1"/>
    <w:rsid w:val="00BB0DB5"/>
    <w:rsid w:val="00BB14DE"/>
    <w:rsid w:val="00BB19BB"/>
    <w:rsid w:val="00BB2A05"/>
    <w:rsid w:val="00BB3C1A"/>
    <w:rsid w:val="00BB3FE8"/>
    <w:rsid w:val="00BB4358"/>
    <w:rsid w:val="00BB51D8"/>
    <w:rsid w:val="00BB58EF"/>
    <w:rsid w:val="00BB590B"/>
    <w:rsid w:val="00BB5F9F"/>
    <w:rsid w:val="00BB7ECF"/>
    <w:rsid w:val="00BC0282"/>
    <w:rsid w:val="00BC09E7"/>
    <w:rsid w:val="00BC17F0"/>
    <w:rsid w:val="00BC2A3F"/>
    <w:rsid w:val="00BC36D2"/>
    <w:rsid w:val="00BC4073"/>
    <w:rsid w:val="00BC4BE8"/>
    <w:rsid w:val="00BC5C66"/>
    <w:rsid w:val="00BC64DA"/>
    <w:rsid w:val="00BC69F5"/>
    <w:rsid w:val="00BC7C25"/>
    <w:rsid w:val="00BC7F40"/>
    <w:rsid w:val="00BD0F6C"/>
    <w:rsid w:val="00BD1013"/>
    <w:rsid w:val="00BD1C99"/>
    <w:rsid w:val="00BD3B07"/>
    <w:rsid w:val="00BD497C"/>
    <w:rsid w:val="00BD55E0"/>
    <w:rsid w:val="00BD5752"/>
    <w:rsid w:val="00BD7662"/>
    <w:rsid w:val="00BD7BAA"/>
    <w:rsid w:val="00BE0148"/>
    <w:rsid w:val="00BE14C2"/>
    <w:rsid w:val="00BE2A41"/>
    <w:rsid w:val="00BE2D70"/>
    <w:rsid w:val="00BE398D"/>
    <w:rsid w:val="00BE4615"/>
    <w:rsid w:val="00BE4B1B"/>
    <w:rsid w:val="00BE55C4"/>
    <w:rsid w:val="00BE59AD"/>
    <w:rsid w:val="00BE6409"/>
    <w:rsid w:val="00BE75FF"/>
    <w:rsid w:val="00BE76A8"/>
    <w:rsid w:val="00BF0986"/>
    <w:rsid w:val="00BF1D61"/>
    <w:rsid w:val="00BF3BBF"/>
    <w:rsid w:val="00BF422A"/>
    <w:rsid w:val="00BF61CF"/>
    <w:rsid w:val="00BF65BC"/>
    <w:rsid w:val="00BF6A90"/>
    <w:rsid w:val="00BF6F27"/>
    <w:rsid w:val="00BF708D"/>
    <w:rsid w:val="00BF7172"/>
    <w:rsid w:val="00BF7B81"/>
    <w:rsid w:val="00C0064B"/>
    <w:rsid w:val="00C0110D"/>
    <w:rsid w:val="00C02384"/>
    <w:rsid w:val="00C025F4"/>
    <w:rsid w:val="00C0261F"/>
    <w:rsid w:val="00C02AB9"/>
    <w:rsid w:val="00C02D3E"/>
    <w:rsid w:val="00C03C95"/>
    <w:rsid w:val="00C03F77"/>
    <w:rsid w:val="00C04847"/>
    <w:rsid w:val="00C04BD9"/>
    <w:rsid w:val="00C05695"/>
    <w:rsid w:val="00C05A8E"/>
    <w:rsid w:val="00C06C69"/>
    <w:rsid w:val="00C07160"/>
    <w:rsid w:val="00C076AD"/>
    <w:rsid w:val="00C07788"/>
    <w:rsid w:val="00C07925"/>
    <w:rsid w:val="00C07C1A"/>
    <w:rsid w:val="00C1020A"/>
    <w:rsid w:val="00C11120"/>
    <w:rsid w:val="00C1162E"/>
    <w:rsid w:val="00C11959"/>
    <w:rsid w:val="00C11CFB"/>
    <w:rsid w:val="00C12F82"/>
    <w:rsid w:val="00C14878"/>
    <w:rsid w:val="00C14D75"/>
    <w:rsid w:val="00C1656D"/>
    <w:rsid w:val="00C171D1"/>
    <w:rsid w:val="00C17DE6"/>
    <w:rsid w:val="00C17FBF"/>
    <w:rsid w:val="00C20589"/>
    <w:rsid w:val="00C20F21"/>
    <w:rsid w:val="00C21107"/>
    <w:rsid w:val="00C213A2"/>
    <w:rsid w:val="00C217D1"/>
    <w:rsid w:val="00C222CB"/>
    <w:rsid w:val="00C22389"/>
    <w:rsid w:val="00C228AD"/>
    <w:rsid w:val="00C2533D"/>
    <w:rsid w:val="00C257EF"/>
    <w:rsid w:val="00C25D46"/>
    <w:rsid w:val="00C26650"/>
    <w:rsid w:val="00C27DA9"/>
    <w:rsid w:val="00C30040"/>
    <w:rsid w:val="00C30847"/>
    <w:rsid w:val="00C31924"/>
    <w:rsid w:val="00C323DE"/>
    <w:rsid w:val="00C3258A"/>
    <w:rsid w:val="00C32B93"/>
    <w:rsid w:val="00C336D6"/>
    <w:rsid w:val="00C338D2"/>
    <w:rsid w:val="00C345C2"/>
    <w:rsid w:val="00C34865"/>
    <w:rsid w:val="00C35D32"/>
    <w:rsid w:val="00C36481"/>
    <w:rsid w:val="00C37038"/>
    <w:rsid w:val="00C3729D"/>
    <w:rsid w:val="00C4004B"/>
    <w:rsid w:val="00C42796"/>
    <w:rsid w:val="00C42E8C"/>
    <w:rsid w:val="00C43178"/>
    <w:rsid w:val="00C432A2"/>
    <w:rsid w:val="00C43D35"/>
    <w:rsid w:val="00C445A1"/>
    <w:rsid w:val="00C45C6C"/>
    <w:rsid w:val="00C4643E"/>
    <w:rsid w:val="00C46CD7"/>
    <w:rsid w:val="00C47739"/>
    <w:rsid w:val="00C47E3F"/>
    <w:rsid w:val="00C51467"/>
    <w:rsid w:val="00C514B5"/>
    <w:rsid w:val="00C5195C"/>
    <w:rsid w:val="00C51CED"/>
    <w:rsid w:val="00C51FBC"/>
    <w:rsid w:val="00C52094"/>
    <w:rsid w:val="00C5280B"/>
    <w:rsid w:val="00C52D79"/>
    <w:rsid w:val="00C5578E"/>
    <w:rsid w:val="00C558A0"/>
    <w:rsid w:val="00C55C99"/>
    <w:rsid w:val="00C56208"/>
    <w:rsid w:val="00C563AB"/>
    <w:rsid w:val="00C56432"/>
    <w:rsid w:val="00C56B3D"/>
    <w:rsid w:val="00C56D57"/>
    <w:rsid w:val="00C5708B"/>
    <w:rsid w:val="00C57D39"/>
    <w:rsid w:val="00C57FDD"/>
    <w:rsid w:val="00C60E2F"/>
    <w:rsid w:val="00C618B1"/>
    <w:rsid w:val="00C61D16"/>
    <w:rsid w:val="00C6257A"/>
    <w:rsid w:val="00C62DE8"/>
    <w:rsid w:val="00C633A7"/>
    <w:rsid w:val="00C63F3F"/>
    <w:rsid w:val="00C654CD"/>
    <w:rsid w:val="00C658EE"/>
    <w:rsid w:val="00C6600A"/>
    <w:rsid w:val="00C66C2D"/>
    <w:rsid w:val="00C67A3E"/>
    <w:rsid w:val="00C67D3A"/>
    <w:rsid w:val="00C67F66"/>
    <w:rsid w:val="00C70721"/>
    <w:rsid w:val="00C70D42"/>
    <w:rsid w:val="00C70F3F"/>
    <w:rsid w:val="00C7156E"/>
    <w:rsid w:val="00C71F6A"/>
    <w:rsid w:val="00C7368A"/>
    <w:rsid w:val="00C7451F"/>
    <w:rsid w:val="00C74CA7"/>
    <w:rsid w:val="00C74D11"/>
    <w:rsid w:val="00C76AC7"/>
    <w:rsid w:val="00C76D7C"/>
    <w:rsid w:val="00C76DA4"/>
    <w:rsid w:val="00C80D18"/>
    <w:rsid w:val="00C821B6"/>
    <w:rsid w:val="00C82309"/>
    <w:rsid w:val="00C8383A"/>
    <w:rsid w:val="00C84AFA"/>
    <w:rsid w:val="00C84D5A"/>
    <w:rsid w:val="00C84F9E"/>
    <w:rsid w:val="00C8545B"/>
    <w:rsid w:val="00C85F3E"/>
    <w:rsid w:val="00C86D3D"/>
    <w:rsid w:val="00C87214"/>
    <w:rsid w:val="00C87924"/>
    <w:rsid w:val="00C9037C"/>
    <w:rsid w:val="00C9117B"/>
    <w:rsid w:val="00C92810"/>
    <w:rsid w:val="00C92A69"/>
    <w:rsid w:val="00C92F50"/>
    <w:rsid w:val="00C931C7"/>
    <w:rsid w:val="00C93BBE"/>
    <w:rsid w:val="00C93E18"/>
    <w:rsid w:val="00C947BE"/>
    <w:rsid w:val="00C94F0D"/>
    <w:rsid w:val="00C9690F"/>
    <w:rsid w:val="00CA1580"/>
    <w:rsid w:val="00CA25BF"/>
    <w:rsid w:val="00CA272D"/>
    <w:rsid w:val="00CA27C2"/>
    <w:rsid w:val="00CA2928"/>
    <w:rsid w:val="00CA3EE0"/>
    <w:rsid w:val="00CA4581"/>
    <w:rsid w:val="00CA6CD7"/>
    <w:rsid w:val="00CA78F9"/>
    <w:rsid w:val="00CA7F58"/>
    <w:rsid w:val="00CB0419"/>
    <w:rsid w:val="00CB2249"/>
    <w:rsid w:val="00CB2503"/>
    <w:rsid w:val="00CB2FF9"/>
    <w:rsid w:val="00CB3307"/>
    <w:rsid w:val="00CB3610"/>
    <w:rsid w:val="00CB448E"/>
    <w:rsid w:val="00CB50FC"/>
    <w:rsid w:val="00CB5299"/>
    <w:rsid w:val="00CB5A61"/>
    <w:rsid w:val="00CB5AE1"/>
    <w:rsid w:val="00CB5EFD"/>
    <w:rsid w:val="00CB674F"/>
    <w:rsid w:val="00CB6834"/>
    <w:rsid w:val="00CB7870"/>
    <w:rsid w:val="00CB7FD8"/>
    <w:rsid w:val="00CC00BC"/>
    <w:rsid w:val="00CC02CF"/>
    <w:rsid w:val="00CC040C"/>
    <w:rsid w:val="00CC095F"/>
    <w:rsid w:val="00CC0B11"/>
    <w:rsid w:val="00CC14EE"/>
    <w:rsid w:val="00CC19CB"/>
    <w:rsid w:val="00CC1EBB"/>
    <w:rsid w:val="00CC4DAE"/>
    <w:rsid w:val="00CC4F42"/>
    <w:rsid w:val="00CC512B"/>
    <w:rsid w:val="00CC55FC"/>
    <w:rsid w:val="00CC6C5F"/>
    <w:rsid w:val="00CC70B0"/>
    <w:rsid w:val="00CD0D77"/>
    <w:rsid w:val="00CD11DC"/>
    <w:rsid w:val="00CD14F6"/>
    <w:rsid w:val="00CD19D6"/>
    <w:rsid w:val="00CD24B3"/>
    <w:rsid w:val="00CD304F"/>
    <w:rsid w:val="00CD357D"/>
    <w:rsid w:val="00CD37E9"/>
    <w:rsid w:val="00CD409E"/>
    <w:rsid w:val="00CD420A"/>
    <w:rsid w:val="00CD6513"/>
    <w:rsid w:val="00CD6EFD"/>
    <w:rsid w:val="00CD73C5"/>
    <w:rsid w:val="00CD7D0F"/>
    <w:rsid w:val="00CD7F0D"/>
    <w:rsid w:val="00CE0330"/>
    <w:rsid w:val="00CE0EFE"/>
    <w:rsid w:val="00CE111E"/>
    <w:rsid w:val="00CE2460"/>
    <w:rsid w:val="00CE2B78"/>
    <w:rsid w:val="00CE2EB9"/>
    <w:rsid w:val="00CE43B0"/>
    <w:rsid w:val="00CE44F0"/>
    <w:rsid w:val="00CE4A57"/>
    <w:rsid w:val="00CE4C2A"/>
    <w:rsid w:val="00CE5120"/>
    <w:rsid w:val="00CE5393"/>
    <w:rsid w:val="00CE5898"/>
    <w:rsid w:val="00CE5913"/>
    <w:rsid w:val="00CE77D5"/>
    <w:rsid w:val="00CE7C68"/>
    <w:rsid w:val="00CF194A"/>
    <w:rsid w:val="00CF219C"/>
    <w:rsid w:val="00CF2C84"/>
    <w:rsid w:val="00CF36B1"/>
    <w:rsid w:val="00CF3D7D"/>
    <w:rsid w:val="00CF44E2"/>
    <w:rsid w:val="00CF4D34"/>
    <w:rsid w:val="00CF6488"/>
    <w:rsid w:val="00CF65ED"/>
    <w:rsid w:val="00CF6E9B"/>
    <w:rsid w:val="00CF7720"/>
    <w:rsid w:val="00CF7B5F"/>
    <w:rsid w:val="00CF7E2A"/>
    <w:rsid w:val="00D00CDA"/>
    <w:rsid w:val="00D0250E"/>
    <w:rsid w:val="00D02728"/>
    <w:rsid w:val="00D043E9"/>
    <w:rsid w:val="00D04411"/>
    <w:rsid w:val="00D04DA1"/>
    <w:rsid w:val="00D0597D"/>
    <w:rsid w:val="00D05CE9"/>
    <w:rsid w:val="00D05E4A"/>
    <w:rsid w:val="00D06661"/>
    <w:rsid w:val="00D06907"/>
    <w:rsid w:val="00D06AA8"/>
    <w:rsid w:val="00D06B8F"/>
    <w:rsid w:val="00D06C8F"/>
    <w:rsid w:val="00D06F9C"/>
    <w:rsid w:val="00D072DF"/>
    <w:rsid w:val="00D0771E"/>
    <w:rsid w:val="00D07A5A"/>
    <w:rsid w:val="00D10213"/>
    <w:rsid w:val="00D11DD2"/>
    <w:rsid w:val="00D12884"/>
    <w:rsid w:val="00D13658"/>
    <w:rsid w:val="00D1480D"/>
    <w:rsid w:val="00D14BB7"/>
    <w:rsid w:val="00D165A5"/>
    <w:rsid w:val="00D20F60"/>
    <w:rsid w:val="00D21164"/>
    <w:rsid w:val="00D21BD3"/>
    <w:rsid w:val="00D21BDD"/>
    <w:rsid w:val="00D21C5C"/>
    <w:rsid w:val="00D21FEB"/>
    <w:rsid w:val="00D22845"/>
    <w:rsid w:val="00D22DD3"/>
    <w:rsid w:val="00D2317E"/>
    <w:rsid w:val="00D233FA"/>
    <w:rsid w:val="00D24099"/>
    <w:rsid w:val="00D2441F"/>
    <w:rsid w:val="00D25031"/>
    <w:rsid w:val="00D25EDD"/>
    <w:rsid w:val="00D30511"/>
    <w:rsid w:val="00D3089C"/>
    <w:rsid w:val="00D310B5"/>
    <w:rsid w:val="00D31C6E"/>
    <w:rsid w:val="00D31DFC"/>
    <w:rsid w:val="00D32F07"/>
    <w:rsid w:val="00D32FCE"/>
    <w:rsid w:val="00D33211"/>
    <w:rsid w:val="00D33548"/>
    <w:rsid w:val="00D347F4"/>
    <w:rsid w:val="00D34990"/>
    <w:rsid w:val="00D3529E"/>
    <w:rsid w:val="00D35CE2"/>
    <w:rsid w:val="00D35E6F"/>
    <w:rsid w:val="00D35FDC"/>
    <w:rsid w:val="00D36ABC"/>
    <w:rsid w:val="00D36DDF"/>
    <w:rsid w:val="00D37C02"/>
    <w:rsid w:val="00D405AC"/>
    <w:rsid w:val="00D4074E"/>
    <w:rsid w:val="00D40CBC"/>
    <w:rsid w:val="00D40FA8"/>
    <w:rsid w:val="00D41330"/>
    <w:rsid w:val="00D425C2"/>
    <w:rsid w:val="00D43640"/>
    <w:rsid w:val="00D43A00"/>
    <w:rsid w:val="00D44CBC"/>
    <w:rsid w:val="00D4590E"/>
    <w:rsid w:val="00D45A02"/>
    <w:rsid w:val="00D45A24"/>
    <w:rsid w:val="00D46467"/>
    <w:rsid w:val="00D46CC8"/>
    <w:rsid w:val="00D46F64"/>
    <w:rsid w:val="00D47403"/>
    <w:rsid w:val="00D47680"/>
    <w:rsid w:val="00D476FF"/>
    <w:rsid w:val="00D508BF"/>
    <w:rsid w:val="00D50A56"/>
    <w:rsid w:val="00D51328"/>
    <w:rsid w:val="00D51391"/>
    <w:rsid w:val="00D51468"/>
    <w:rsid w:val="00D51C69"/>
    <w:rsid w:val="00D52953"/>
    <w:rsid w:val="00D52C1E"/>
    <w:rsid w:val="00D53EF3"/>
    <w:rsid w:val="00D54667"/>
    <w:rsid w:val="00D54E67"/>
    <w:rsid w:val="00D555EA"/>
    <w:rsid w:val="00D5583B"/>
    <w:rsid w:val="00D558D1"/>
    <w:rsid w:val="00D55A67"/>
    <w:rsid w:val="00D56757"/>
    <w:rsid w:val="00D56EEB"/>
    <w:rsid w:val="00D57854"/>
    <w:rsid w:val="00D600EB"/>
    <w:rsid w:val="00D60BFE"/>
    <w:rsid w:val="00D61365"/>
    <w:rsid w:val="00D625BC"/>
    <w:rsid w:val="00D629B9"/>
    <w:rsid w:val="00D62FFD"/>
    <w:rsid w:val="00D63AD9"/>
    <w:rsid w:val="00D63BF8"/>
    <w:rsid w:val="00D63E9D"/>
    <w:rsid w:val="00D6409A"/>
    <w:rsid w:val="00D64CB8"/>
    <w:rsid w:val="00D650A2"/>
    <w:rsid w:val="00D6577C"/>
    <w:rsid w:val="00D659F8"/>
    <w:rsid w:val="00D66199"/>
    <w:rsid w:val="00D67994"/>
    <w:rsid w:val="00D67BBD"/>
    <w:rsid w:val="00D67BDD"/>
    <w:rsid w:val="00D67EE4"/>
    <w:rsid w:val="00D67FBE"/>
    <w:rsid w:val="00D70D99"/>
    <w:rsid w:val="00D7216C"/>
    <w:rsid w:val="00D72E3D"/>
    <w:rsid w:val="00D7333D"/>
    <w:rsid w:val="00D737DE"/>
    <w:rsid w:val="00D74158"/>
    <w:rsid w:val="00D743DD"/>
    <w:rsid w:val="00D744B7"/>
    <w:rsid w:val="00D74893"/>
    <w:rsid w:val="00D74954"/>
    <w:rsid w:val="00D750CB"/>
    <w:rsid w:val="00D75226"/>
    <w:rsid w:val="00D754B4"/>
    <w:rsid w:val="00D75624"/>
    <w:rsid w:val="00D76106"/>
    <w:rsid w:val="00D763A1"/>
    <w:rsid w:val="00D76F39"/>
    <w:rsid w:val="00D777F1"/>
    <w:rsid w:val="00D77B65"/>
    <w:rsid w:val="00D801A9"/>
    <w:rsid w:val="00D80C44"/>
    <w:rsid w:val="00D810E2"/>
    <w:rsid w:val="00D8189E"/>
    <w:rsid w:val="00D818EB"/>
    <w:rsid w:val="00D81B59"/>
    <w:rsid w:val="00D81D5F"/>
    <w:rsid w:val="00D8218C"/>
    <w:rsid w:val="00D8459F"/>
    <w:rsid w:val="00D84925"/>
    <w:rsid w:val="00D8539F"/>
    <w:rsid w:val="00D86319"/>
    <w:rsid w:val="00D865DA"/>
    <w:rsid w:val="00D868E3"/>
    <w:rsid w:val="00D87F5C"/>
    <w:rsid w:val="00D87FEE"/>
    <w:rsid w:val="00D911AA"/>
    <w:rsid w:val="00D91531"/>
    <w:rsid w:val="00D915D6"/>
    <w:rsid w:val="00D92BA4"/>
    <w:rsid w:val="00D93145"/>
    <w:rsid w:val="00D9331F"/>
    <w:rsid w:val="00D947B7"/>
    <w:rsid w:val="00D94D18"/>
    <w:rsid w:val="00D9508F"/>
    <w:rsid w:val="00D96177"/>
    <w:rsid w:val="00D966AF"/>
    <w:rsid w:val="00D96723"/>
    <w:rsid w:val="00D9687A"/>
    <w:rsid w:val="00D9717A"/>
    <w:rsid w:val="00D9746D"/>
    <w:rsid w:val="00D97A9E"/>
    <w:rsid w:val="00D97C4F"/>
    <w:rsid w:val="00D97C50"/>
    <w:rsid w:val="00D97FFE"/>
    <w:rsid w:val="00DA0521"/>
    <w:rsid w:val="00DA0CA1"/>
    <w:rsid w:val="00DA1098"/>
    <w:rsid w:val="00DA230B"/>
    <w:rsid w:val="00DA468C"/>
    <w:rsid w:val="00DA5084"/>
    <w:rsid w:val="00DA57FA"/>
    <w:rsid w:val="00DA588D"/>
    <w:rsid w:val="00DA58EE"/>
    <w:rsid w:val="00DA5D65"/>
    <w:rsid w:val="00DA5DE1"/>
    <w:rsid w:val="00DA687C"/>
    <w:rsid w:val="00DA7129"/>
    <w:rsid w:val="00DA7F31"/>
    <w:rsid w:val="00DB01D9"/>
    <w:rsid w:val="00DB035C"/>
    <w:rsid w:val="00DB0431"/>
    <w:rsid w:val="00DB061A"/>
    <w:rsid w:val="00DB0821"/>
    <w:rsid w:val="00DB1F0B"/>
    <w:rsid w:val="00DB2617"/>
    <w:rsid w:val="00DB2DA4"/>
    <w:rsid w:val="00DB2E47"/>
    <w:rsid w:val="00DB2EAA"/>
    <w:rsid w:val="00DB3031"/>
    <w:rsid w:val="00DB359A"/>
    <w:rsid w:val="00DB37BD"/>
    <w:rsid w:val="00DB4066"/>
    <w:rsid w:val="00DB4505"/>
    <w:rsid w:val="00DB4C0D"/>
    <w:rsid w:val="00DB5703"/>
    <w:rsid w:val="00DB6230"/>
    <w:rsid w:val="00DB6776"/>
    <w:rsid w:val="00DB7E48"/>
    <w:rsid w:val="00DC1551"/>
    <w:rsid w:val="00DC1FD9"/>
    <w:rsid w:val="00DC252B"/>
    <w:rsid w:val="00DC393B"/>
    <w:rsid w:val="00DC5483"/>
    <w:rsid w:val="00DC6389"/>
    <w:rsid w:val="00DC66A9"/>
    <w:rsid w:val="00DC6DC5"/>
    <w:rsid w:val="00DC7346"/>
    <w:rsid w:val="00DD04F5"/>
    <w:rsid w:val="00DD2566"/>
    <w:rsid w:val="00DD2C9F"/>
    <w:rsid w:val="00DD2EC3"/>
    <w:rsid w:val="00DD3851"/>
    <w:rsid w:val="00DD43F1"/>
    <w:rsid w:val="00DD4BAE"/>
    <w:rsid w:val="00DD4ED9"/>
    <w:rsid w:val="00DD5566"/>
    <w:rsid w:val="00DD70E6"/>
    <w:rsid w:val="00DD7B36"/>
    <w:rsid w:val="00DD7BB5"/>
    <w:rsid w:val="00DD7D82"/>
    <w:rsid w:val="00DE1072"/>
    <w:rsid w:val="00DE18CD"/>
    <w:rsid w:val="00DE25CA"/>
    <w:rsid w:val="00DE2BE9"/>
    <w:rsid w:val="00DE2D65"/>
    <w:rsid w:val="00DE3BD4"/>
    <w:rsid w:val="00DE421F"/>
    <w:rsid w:val="00DE50FD"/>
    <w:rsid w:val="00DE54F7"/>
    <w:rsid w:val="00DE5B7E"/>
    <w:rsid w:val="00DE5F33"/>
    <w:rsid w:val="00DE6187"/>
    <w:rsid w:val="00DE654D"/>
    <w:rsid w:val="00DE7B97"/>
    <w:rsid w:val="00DF110A"/>
    <w:rsid w:val="00DF1288"/>
    <w:rsid w:val="00DF166A"/>
    <w:rsid w:val="00DF1CFB"/>
    <w:rsid w:val="00DF1FD0"/>
    <w:rsid w:val="00DF26B5"/>
    <w:rsid w:val="00DF306D"/>
    <w:rsid w:val="00DF31A5"/>
    <w:rsid w:val="00DF3AB7"/>
    <w:rsid w:val="00DF49A3"/>
    <w:rsid w:val="00DF5257"/>
    <w:rsid w:val="00DF5B6B"/>
    <w:rsid w:val="00DF5E1C"/>
    <w:rsid w:val="00DF6023"/>
    <w:rsid w:val="00DF6271"/>
    <w:rsid w:val="00DF6887"/>
    <w:rsid w:val="00DF6A96"/>
    <w:rsid w:val="00DF751A"/>
    <w:rsid w:val="00DF775F"/>
    <w:rsid w:val="00DF7AAD"/>
    <w:rsid w:val="00E003C8"/>
    <w:rsid w:val="00E00C41"/>
    <w:rsid w:val="00E02033"/>
    <w:rsid w:val="00E024E5"/>
    <w:rsid w:val="00E02F3C"/>
    <w:rsid w:val="00E02F44"/>
    <w:rsid w:val="00E033E1"/>
    <w:rsid w:val="00E03AB3"/>
    <w:rsid w:val="00E03AFD"/>
    <w:rsid w:val="00E042B1"/>
    <w:rsid w:val="00E0430F"/>
    <w:rsid w:val="00E044B7"/>
    <w:rsid w:val="00E04AF4"/>
    <w:rsid w:val="00E063CD"/>
    <w:rsid w:val="00E06CF0"/>
    <w:rsid w:val="00E07C8C"/>
    <w:rsid w:val="00E10174"/>
    <w:rsid w:val="00E1020B"/>
    <w:rsid w:val="00E109BD"/>
    <w:rsid w:val="00E1196E"/>
    <w:rsid w:val="00E11B28"/>
    <w:rsid w:val="00E1255D"/>
    <w:rsid w:val="00E12EFF"/>
    <w:rsid w:val="00E148F8"/>
    <w:rsid w:val="00E14954"/>
    <w:rsid w:val="00E158D5"/>
    <w:rsid w:val="00E171ED"/>
    <w:rsid w:val="00E177B5"/>
    <w:rsid w:val="00E20022"/>
    <w:rsid w:val="00E20890"/>
    <w:rsid w:val="00E209E1"/>
    <w:rsid w:val="00E20FB6"/>
    <w:rsid w:val="00E212DA"/>
    <w:rsid w:val="00E22D93"/>
    <w:rsid w:val="00E2395A"/>
    <w:rsid w:val="00E24887"/>
    <w:rsid w:val="00E251ED"/>
    <w:rsid w:val="00E26227"/>
    <w:rsid w:val="00E26821"/>
    <w:rsid w:val="00E26A6D"/>
    <w:rsid w:val="00E278DD"/>
    <w:rsid w:val="00E3014D"/>
    <w:rsid w:val="00E30B53"/>
    <w:rsid w:val="00E31506"/>
    <w:rsid w:val="00E31B1A"/>
    <w:rsid w:val="00E3238E"/>
    <w:rsid w:val="00E32CC0"/>
    <w:rsid w:val="00E33883"/>
    <w:rsid w:val="00E34065"/>
    <w:rsid w:val="00E363E0"/>
    <w:rsid w:val="00E36711"/>
    <w:rsid w:val="00E3681E"/>
    <w:rsid w:val="00E36B69"/>
    <w:rsid w:val="00E36F59"/>
    <w:rsid w:val="00E371A8"/>
    <w:rsid w:val="00E375E6"/>
    <w:rsid w:val="00E40079"/>
    <w:rsid w:val="00E408BC"/>
    <w:rsid w:val="00E40DB7"/>
    <w:rsid w:val="00E4195D"/>
    <w:rsid w:val="00E41995"/>
    <w:rsid w:val="00E41CF4"/>
    <w:rsid w:val="00E4346F"/>
    <w:rsid w:val="00E43520"/>
    <w:rsid w:val="00E43CF3"/>
    <w:rsid w:val="00E44731"/>
    <w:rsid w:val="00E44D6A"/>
    <w:rsid w:val="00E451E8"/>
    <w:rsid w:val="00E4680F"/>
    <w:rsid w:val="00E46FB4"/>
    <w:rsid w:val="00E4707F"/>
    <w:rsid w:val="00E47662"/>
    <w:rsid w:val="00E47AE6"/>
    <w:rsid w:val="00E51358"/>
    <w:rsid w:val="00E51910"/>
    <w:rsid w:val="00E51B3D"/>
    <w:rsid w:val="00E51C44"/>
    <w:rsid w:val="00E51D43"/>
    <w:rsid w:val="00E51D45"/>
    <w:rsid w:val="00E52029"/>
    <w:rsid w:val="00E534AA"/>
    <w:rsid w:val="00E53800"/>
    <w:rsid w:val="00E53D93"/>
    <w:rsid w:val="00E53DB8"/>
    <w:rsid w:val="00E54275"/>
    <w:rsid w:val="00E54323"/>
    <w:rsid w:val="00E554D2"/>
    <w:rsid w:val="00E55C51"/>
    <w:rsid w:val="00E55CB0"/>
    <w:rsid w:val="00E5608B"/>
    <w:rsid w:val="00E572C0"/>
    <w:rsid w:val="00E576EE"/>
    <w:rsid w:val="00E57A0A"/>
    <w:rsid w:val="00E61C77"/>
    <w:rsid w:val="00E6224C"/>
    <w:rsid w:val="00E62F28"/>
    <w:rsid w:val="00E62FF0"/>
    <w:rsid w:val="00E63544"/>
    <w:rsid w:val="00E63580"/>
    <w:rsid w:val="00E65063"/>
    <w:rsid w:val="00E65249"/>
    <w:rsid w:val="00E65614"/>
    <w:rsid w:val="00E66728"/>
    <w:rsid w:val="00E67B32"/>
    <w:rsid w:val="00E67E11"/>
    <w:rsid w:val="00E708CA"/>
    <w:rsid w:val="00E709C2"/>
    <w:rsid w:val="00E70B50"/>
    <w:rsid w:val="00E723EA"/>
    <w:rsid w:val="00E729F6"/>
    <w:rsid w:val="00E732DA"/>
    <w:rsid w:val="00E73762"/>
    <w:rsid w:val="00E74338"/>
    <w:rsid w:val="00E7465B"/>
    <w:rsid w:val="00E7483F"/>
    <w:rsid w:val="00E754E5"/>
    <w:rsid w:val="00E75CF9"/>
    <w:rsid w:val="00E760B1"/>
    <w:rsid w:val="00E76257"/>
    <w:rsid w:val="00E762F7"/>
    <w:rsid w:val="00E76C0A"/>
    <w:rsid w:val="00E776FD"/>
    <w:rsid w:val="00E8072D"/>
    <w:rsid w:val="00E8096E"/>
    <w:rsid w:val="00E809A1"/>
    <w:rsid w:val="00E80A9F"/>
    <w:rsid w:val="00E81313"/>
    <w:rsid w:val="00E81353"/>
    <w:rsid w:val="00E81E42"/>
    <w:rsid w:val="00E827CF"/>
    <w:rsid w:val="00E834AC"/>
    <w:rsid w:val="00E83DC7"/>
    <w:rsid w:val="00E84F35"/>
    <w:rsid w:val="00E855FE"/>
    <w:rsid w:val="00E85C25"/>
    <w:rsid w:val="00E862CE"/>
    <w:rsid w:val="00E873B6"/>
    <w:rsid w:val="00E87A0D"/>
    <w:rsid w:val="00E87F1E"/>
    <w:rsid w:val="00E90663"/>
    <w:rsid w:val="00E91A8E"/>
    <w:rsid w:val="00E91D6F"/>
    <w:rsid w:val="00E929C6"/>
    <w:rsid w:val="00E92CD9"/>
    <w:rsid w:val="00E93132"/>
    <w:rsid w:val="00E93990"/>
    <w:rsid w:val="00E93B8D"/>
    <w:rsid w:val="00E95975"/>
    <w:rsid w:val="00E95E4E"/>
    <w:rsid w:val="00E96817"/>
    <w:rsid w:val="00E96AC8"/>
    <w:rsid w:val="00E96C80"/>
    <w:rsid w:val="00E96D88"/>
    <w:rsid w:val="00E976A7"/>
    <w:rsid w:val="00E97B92"/>
    <w:rsid w:val="00EA0FC8"/>
    <w:rsid w:val="00EA1507"/>
    <w:rsid w:val="00EA19DD"/>
    <w:rsid w:val="00EA1E8A"/>
    <w:rsid w:val="00EA1FA2"/>
    <w:rsid w:val="00EA25F6"/>
    <w:rsid w:val="00EA2B65"/>
    <w:rsid w:val="00EA3EB2"/>
    <w:rsid w:val="00EA3EF2"/>
    <w:rsid w:val="00EA41C6"/>
    <w:rsid w:val="00EA4CCA"/>
    <w:rsid w:val="00EA5BCE"/>
    <w:rsid w:val="00EA5EFC"/>
    <w:rsid w:val="00EA63B8"/>
    <w:rsid w:val="00EA7544"/>
    <w:rsid w:val="00EA77BE"/>
    <w:rsid w:val="00EA7CD9"/>
    <w:rsid w:val="00EB0B09"/>
    <w:rsid w:val="00EB21F5"/>
    <w:rsid w:val="00EB22B0"/>
    <w:rsid w:val="00EB3786"/>
    <w:rsid w:val="00EB38B3"/>
    <w:rsid w:val="00EB3BB9"/>
    <w:rsid w:val="00EB3F8F"/>
    <w:rsid w:val="00EB3FCF"/>
    <w:rsid w:val="00EB42E9"/>
    <w:rsid w:val="00EB529F"/>
    <w:rsid w:val="00EB5579"/>
    <w:rsid w:val="00EB5694"/>
    <w:rsid w:val="00EB6791"/>
    <w:rsid w:val="00EC134A"/>
    <w:rsid w:val="00EC1F1E"/>
    <w:rsid w:val="00EC22D0"/>
    <w:rsid w:val="00EC46C6"/>
    <w:rsid w:val="00EC4860"/>
    <w:rsid w:val="00EC5056"/>
    <w:rsid w:val="00EC5245"/>
    <w:rsid w:val="00EC55D7"/>
    <w:rsid w:val="00EC5AAF"/>
    <w:rsid w:val="00EC5D23"/>
    <w:rsid w:val="00EC6668"/>
    <w:rsid w:val="00EC6FE2"/>
    <w:rsid w:val="00EC722F"/>
    <w:rsid w:val="00EC773C"/>
    <w:rsid w:val="00EC7EF4"/>
    <w:rsid w:val="00ED0040"/>
    <w:rsid w:val="00ED0376"/>
    <w:rsid w:val="00ED1860"/>
    <w:rsid w:val="00ED3395"/>
    <w:rsid w:val="00ED3449"/>
    <w:rsid w:val="00ED3621"/>
    <w:rsid w:val="00ED4395"/>
    <w:rsid w:val="00ED4C63"/>
    <w:rsid w:val="00ED52AB"/>
    <w:rsid w:val="00ED5D7A"/>
    <w:rsid w:val="00ED616A"/>
    <w:rsid w:val="00ED6F26"/>
    <w:rsid w:val="00ED7462"/>
    <w:rsid w:val="00EE025A"/>
    <w:rsid w:val="00EE119D"/>
    <w:rsid w:val="00EE12E7"/>
    <w:rsid w:val="00EE2D73"/>
    <w:rsid w:val="00EE3B71"/>
    <w:rsid w:val="00EE3F29"/>
    <w:rsid w:val="00EE4BBA"/>
    <w:rsid w:val="00EE5CCC"/>
    <w:rsid w:val="00EE6456"/>
    <w:rsid w:val="00EE6CA7"/>
    <w:rsid w:val="00EE7097"/>
    <w:rsid w:val="00EE7E65"/>
    <w:rsid w:val="00EF05E6"/>
    <w:rsid w:val="00EF0852"/>
    <w:rsid w:val="00EF1565"/>
    <w:rsid w:val="00EF2336"/>
    <w:rsid w:val="00EF3323"/>
    <w:rsid w:val="00EF3826"/>
    <w:rsid w:val="00EF402B"/>
    <w:rsid w:val="00EF483B"/>
    <w:rsid w:val="00EF48D2"/>
    <w:rsid w:val="00EF4C56"/>
    <w:rsid w:val="00EF5AE7"/>
    <w:rsid w:val="00EF6711"/>
    <w:rsid w:val="00EF743B"/>
    <w:rsid w:val="00EF7E1C"/>
    <w:rsid w:val="00F009EB"/>
    <w:rsid w:val="00F01A9D"/>
    <w:rsid w:val="00F01EB1"/>
    <w:rsid w:val="00F0205B"/>
    <w:rsid w:val="00F02357"/>
    <w:rsid w:val="00F03802"/>
    <w:rsid w:val="00F03DBF"/>
    <w:rsid w:val="00F044CC"/>
    <w:rsid w:val="00F04A62"/>
    <w:rsid w:val="00F052DC"/>
    <w:rsid w:val="00F05841"/>
    <w:rsid w:val="00F06232"/>
    <w:rsid w:val="00F07A81"/>
    <w:rsid w:val="00F10873"/>
    <w:rsid w:val="00F11055"/>
    <w:rsid w:val="00F11C89"/>
    <w:rsid w:val="00F1229D"/>
    <w:rsid w:val="00F1241C"/>
    <w:rsid w:val="00F12527"/>
    <w:rsid w:val="00F133DF"/>
    <w:rsid w:val="00F14E47"/>
    <w:rsid w:val="00F16453"/>
    <w:rsid w:val="00F166C2"/>
    <w:rsid w:val="00F16B17"/>
    <w:rsid w:val="00F16DE0"/>
    <w:rsid w:val="00F16DF9"/>
    <w:rsid w:val="00F16F38"/>
    <w:rsid w:val="00F17705"/>
    <w:rsid w:val="00F20CCF"/>
    <w:rsid w:val="00F22A02"/>
    <w:rsid w:val="00F22F50"/>
    <w:rsid w:val="00F23020"/>
    <w:rsid w:val="00F24027"/>
    <w:rsid w:val="00F25AD2"/>
    <w:rsid w:val="00F27921"/>
    <w:rsid w:val="00F27D7E"/>
    <w:rsid w:val="00F30607"/>
    <w:rsid w:val="00F30A5D"/>
    <w:rsid w:val="00F30CD9"/>
    <w:rsid w:val="00F31BAB"/>
    <w:rsid w:val="00F320FF"/>
    <w:rsid w:val="00F3235D"/>
    <w:rsid w:val="00F33956"/>
    <w:rsid w:val="00F33FD0"/>
    <w:rsid w:val="00F342E3"/>
    <w:rsid w:val="00F34B3B"/>
    <w:rsid w:val="00F35835"/>
    <w:rsid w:val="00F36882"/>
    <w:rsid w:val="00F36C2C"/>
    <w:rsid w:val="00F37334"/>
    <w:rsid w:val="00F3755B"/>
    <w:rsid w:val="00F37C47"/>
    <w:rsid w:val="00F37C52"/>
    <w:rsid w:val="00F41A53"/>
    <w:rsid w:val="00F41E90"/>
    <w:rsid w:val="00F434FE"/>
    <w:rsid w:val="00F43C3C"/>
    <w:rsid w:val="00F44A8D"/>
    <w:rsid w:val="00F4517C"/>
    <w:rsid w:val="00F4523A"/>
    <w:rsid w:val="00F4580F"/>
    <w:rsid w:val="00F45F1C"/>
    <w:rsid w:val="00F46028"/>
    <w:rsid w:val="00F46470"/>
    <w:rsid w:val="00F464CE"/>
    <w:rsid w:val="00F46927"/>
    <w:rsid w:val="00F46EE1"/>
    <w:rsid w:val="00F50FA3"/>
    <w:rsid w:val="00F52494"/>
    <w:rsid w:val="00F52874"/>
    <w:rsid w:val="00F529A5"/>
    <w:rsid w:val="00F53030"/>
    <w:rsid w:val="00F5348A"/>
    <w:rsid w:val="00F5441B"/>
    <w:rsid w:val="00F546B1"/>
    <w:rsid w:val="00F54BF4"/>
    <w:rsid w:val="00F55264"/>
    <w:rsid w:val="00F55894"/>
    <w:rsid w:val="00F56275"/>
    <w:rsid w:val="00F569BD"/>
    <w:rsid w:val="00F60B82"/>
    <w:rsid w:val="00F61ACF"/>
    <w:rsid w:val="00F61EE5"/>
    <w:rsid w:val="00F62264"/>
    <w:rsid w:val="00F625BE"/>
    <w:rsid w:val="00F63169"/>
    <w:rsid w:val="00F63251"/>
    <w:rsid w:val="00F632AA"/>
    <w:rsid w:val="00F64236"/>
    <w:rsid w:val="00F642E8"/>
    <w:rsid w:val="00F646E8"/>
    <w:rsid w:val="00F6547A"/>
    <w:rsid w:val="00F654EA"/>
    <w:rsid w:val="00F656BC"/>
    <w:rsid w:val="00F65719"/>
    <w:rsid w:val="00F65E6A"/>
    <w:rsid w:val="00F67171"/>
    <w:rsid w:val="00F7054D"/>
    <w:rsid w:val="00F724F7"/>
    <w:rsid w:val="00F72527"/>
    <w:rsid w:val="00F72CB5"/>
    <w:rsid w:val="00F748D1"/>
    <w:rsid w:val="00F74B53"/>
    <w:rsid w:val="00F75293"/>
    <w:rsid w:val="00F75398"/>
    <w:rsid w:val="00F75640"/>
    <w:rsid w:val="00F75CCA"/>
    <w:rsid w:val="00F75EC4"/>
    <w:rsid w:val="00F760E5"/>
    <w:rsid w:val="00F770A2"/>
    <w:rsid w:val="00F804DC"/>
    <w:rsid w:val="00F808C1"/>
    <w:rsid w:val="00F812FC"/>
    <w:rsid w:val="00F81AE5"/>
    <w:rsid w:val="00F8236A"/>
    <w:rsid w:val="00F83092"/>
    <w:rsid w:val="00F8320E"/>
    <w:rsid w:val="00F83224"/>
    <w:rsid w:val="00F83544"/>
    <w:rsid w:val="00F83B9F"/>
    <w:rsid w:val="00F83CB0"/>
    <w:rsid w:val="00F83F73"/>
    <w:rsid w:val="00F84988"/>
    <w:rsid w:val="00F84B53"/>
    <w:rsid w:val="00F84D39"/>
    <w:rsid w:val="00F84DFB"/>
    <w:rsid w:val="00F85194"/>
    <w:rsid w:val="00F859C9"/>
    <w:rsid w:val="00F900DF"/>
    <w:rsid w:val="00F908E9"/>
    <w:rsid w:val="00F91147"/>
    <w:rsid w:val="00F9160B"/>
    <w:rsid w:val="00F92A5C"/>
    <w:rsid w:val="00F933C1"/>
    <w:rsid w:val="00F935A0"/>
    <w:rsid w:val="00F95A7F"/>
    <w:rsid w:val="00F97081"/>
    <w:rsid w:val="00F9729E"/>
    <w:rsid w:val="00F97E67"/>
    <w:rsid w:val="00FA04E2"/>
    <w:rsid w:val="00FA07DC"/>
    <w:rsid w:val="00FA0A3D"/>
    <w:rsid w:val="00FA110F"/>
    <w:rsid w:val="00FA13C4"/>
    <w:rsid w:val="00FA1DC6"/>
    <w:rsid w:val="00FA1F35"/>
    <w:rsid w:val="00FA2B76"/>
    <w:rsid w:val="00FA3501"/>
    <w:rsid w:val="00FA4217"/>
    <w:rsid w:val="00FA5A61"/>
    <w:rsid w:val="00FA65D3"/>
    <w:rsid w:val="00FA75BB"/>
    <w:rsid w:val="00FA79AA"/>
    <w:rsid w:val="00FA7D16"/>
    <w:rsid w:val="00FB1003"/>
    <w:rsid w:val="00FB1282"/>
    <w:rsid w:val="00FB2280"/>
    <w:rsid w:val="00FB22EF"/>
    <w:rsid w:val="00FB238C"/>
    <w:rsid w:val="00FB31E4"/>
    <w:rsid w:val="00FB3996"/>
    <w:rsid w:val="00FB44CB"/>
    <w:rsid w:val="00FB4837"/>
    <w:rsid w:val="00FB48F2"/>
    <w:rsid w:val="00FB514F"/>
    <w:rsid w:val="00FB5BE5"/>
    <w:rsid w:val="00FB615E"/>
    <w:rsid w:val="00FC10D6"/>
    <w:rsid w:val="00FC230F"/>
    <w:rsid w:val="00FC257E"/>
    <w:rsid w:val="00FC2589"/>
    <w:rsid w:val="00FC27BB"/>
    <w:rsid w:val="00FC49FA"/>
    <w:rsid w:val="00FC511A"/>
    <w:rsid w:val="00FC7B63"/>
    <w:rsid w:val="00FD0A70"/>
    <w:rsid w:val="00FD0E03"/>
    <w:rsid w:val="00FD1159"/>
    <w:rsid w:val="00FD1894"/>
    <w:rsid w:val="00FD1EF6"/>
    <w:rsid w:val="00FD2A51"/>
    <w:rsid w:val="00FD3113"/>
    <w:rsid w:val="00FD32C0"/>
    <w:rsid w:val="00FD35EE"/>
    <w:rsid w:val="00FD3BE9"/>
    <w:rsid w:val="00FD4153"/>
    <w:rsid w:val="00FD434C"/>
    <w:rsid w:val="00FD6053"/>
    <w:rsid w:val="00FD6390"/>
    <w:rsid w:val="00FD6866"/>
    <w:rsid w:val="00FD6FDF"/>
    <w:rsid w:val="00FE00D0"/>
    <w:rsid w:val="00FE0B03"/>
    <w:rsid w:val="00FE0C05"/>
    <w:rsid w:val="00FE257D"/>
    <w:rsid w:val="00FE29A7"/>
    <w:rsid w:val="00FE34BB"/>
    <w:rsid w:val="00FE3F6A"/>
    <w:rsid w:val="00FE3FE9"/>
    <w:rsid w:val="00FE44F4"/>
    <w:rsid w:val="00FE47B9"/>
    <w:rsid w:val="00FE4838"/>
    <w:rsid w:val="00FE4F16"/>
    <w:rsid w:val="00FE5176"/>
    <w:rsid w:val="00FE735C"/>
    <w:rsid w:val="00FE79A3"/>
    <w:rsid w:val="00FE7EE2"/>
    <w:rsid w:val="00FE7F5E"/>
    <w:rsid w:val="00FF03E3"/>
    <w:rsid w:val="00FF04FF"/>
    <w:rsid w:val="00FF08C5"/>
    <w:rsid w:val="00FF13B2"/>
    <w:rsid w:val="00FF2CC4"/>
    <w:rsid w:val="00FF2FF2"/>
    <w:rsid w:val="00FF300F"/>
    <w:rsid w:val="00FF301A"/>
    <w:rsid w:val="00FF31C8"/>
    <w:rsid w:val="00FF3207"/>
    <w:rsid w:val="00FF3FC3"/>
    <w:rsid w:val="00FF4BD5"/>
    <w:rsid w:val="00FF4DAE"/>
    <w:rsid w:val="00FF5607"/>
    <w:rsid w:val="00FF63AB"/>
    <w:rsid w:val="00FF6BD3"/>
    <w:rsid w:val="00FF77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D5F5A"/>
  <w15:docId w15:val="{ECD39132-7A4F-4F6F-BA42-BB3CAF7E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6E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6E6D"/>
  </w:style>
  <w:style w:type="paragraph" w:styleId="Piedepgina">
    <w:name w:val="footer"/>
    <w:basedOn w:val="Normal"/>
    <w:link w:val="PiedepginaCar"/>
    <w:uiPriority w:val="99"/>
    <w:unhideWhenUsed/>
    <w:rsid w:val="000E6E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6E6D"/>
  </w:style>
  <w:style w:type="paragraph" w:styleId="Textodeglobo">
    <w:name w:val="Balloon Text"/>
    <w:basedOn w:val="Normal"/>
    <w:link w:val="TextodegloboCar"/>
    <w:uiPriority w:val="99"/>
    <w:semiHidden/>
    <w:unhideWhenUsed/>
    <w:rsid w:val="005A7B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BB1"/>
    <w:rPr>
      <w:rFonts w:ascii="Tahoma" w:hAnsi="Tahoma" w:cs="Tahoma"/>
      <w:sz w:val="16"/>
      <w:szCs w:val="16"/>
    </w:rPr>
  </w:style>
  <w:style w:type="table" w:styleId="Tablaconcuadrcula">
    <w:name w:val="Table Grid"/>
    <w:basedOn w:val="Tablanormal"/>
    <w:uiPriority w:val="59"/>
    <w:rsid w:val="005A7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F0A67"/>
    <w:pPr>
      <w:ind w:left="720"/>
      <w:contextualSpacing/>
    </w:pPr>
  </w:style>
  <w:style w:type="character" w:styleId="Hipervnculo">
    <w:name w:val="Hyperlink"/>
    <w:basedOn w:val="Fuentedeprrafopredeter"/>
    <w:uiPriority w:val="99"/>
    <w:unhideWhenUsed/>
    <w:rsid w:val="00757BD1"/>
    <w:rPr>
      <w:color w:val="0000FF" w:themeColor="hyperlink"/>
      <w:u w:val="single"/>
    </w:rPr>
  </w:style>
  <w:style w:type="paragraph" w:customStyle="1" w:styleId="Body">
    <w:name w:val="Body"/>
    <w:rsid w:val="006812C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rPr>
  </w:style>
  <w:style w:type="character" w:styleId="Hipervnculovisitado">
    <w:name w:val="FollowedHyperlink"/>
    <w:basedOn w:val="Fuentedeprrafopredeter"/>
    <w:uiPriority w:val="99"/>
    <w:semiHidden/>
    <w:unhideWhenUsed/>
    <w:rsid w:val="00067949"/>
    <w:rPr>
      <w:color w:val="800080" w:themeColor="followedHyperlink"/>
      <w:u w:val="single"/>
    </w:rPr>
  </w:style>
  <w:style w:type="character" w:customStyle="1" w:styleId="Mencinsinresolver1">
    <w:name w:val="Mención sin resolver1"/>
    <w:basedOn w:val="Fuentedeprrafopredeter"/>
    <w:uiPriority w:val="99"/>
    <w:semiHidden/>
    <w:unhideWhenUsed/>
    <w:rsid w:val="00067949"/>
    <w:rPr>
      <w:color w:val="605E5C"/>
      <w:shd w:val="clear" w:color="auto" w:fill="E1DFDD"/>
    </w:rPr>
  </w:style>
  <w:style w:type="paragraph" w:styleId="Textocomentario">
    <w:name w:val="annotation text"/>
    <w:basedOn w:val="Normal"/>
    <w:link w:val="TextocomentarioCar"/>
    <w:uiPriority w:val="99"/>
    <w:unhideWhenUsed/>
    <w:rsid w:val="00D05CE9"/>
    <w:pPr>
      <w:spacing w:line="240" w:lineRule="auto"/>
    </w:pPr>
    <w:rPr>
      <w:sz w:val="20"/>
      <w:szCs w:val="20"/>
    </w:rPr>
  </w:style>
  <w:style w:type="character" w:customStyle="1" w:styleId="TextocomentarioCar">
    <w:name w:val="Texto comentario Car"/>
    <w:basedOn w:val="Fuentedeprrafopredeter"/>
    <w:link w:val="Textocomentario"/>
    <w:uiPriority w:val="99"/>
    <w:rsid w:val="00D05CE9"/>
    <w:rPr>
      <w:sz w:val="20"/>
      <w:szCs w:val="20"/>
    </w:rPr>
  </w:style>
  <w:style w:type="character" w:styleId="Mencinsinresolver">
    <w:name w:val="Unresolved Mention"/>
    <w:basedOn w:val="Fuentedeprrafopredeter"/>
    <w:uiPriority w:val="99"/>
    <w:semiHidden/>
    <w:unhideWhenUsed/>
    <w:rsid w:val="00422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1125">
      <w:bodyDiv w:val="1"/>
      <w:marLeft w:val="0"/>
      <w:marRight w:val="0"/>
      <w:marTop w:val="0"/>
      <w:marBottom w:val="0"/>
      <w:divBdr>
        <w:top w:val="none" w:sz="0" w:space="0" w:color="auto"/>
        <w:left w:val="none" w:sz="0" w:space="0" w:color="auto"/>
        <w:bottom w:val="none" w:sz="0" w:space="0" w:color="auto"/>
        <w:right w:val="none" w:sz="0" w:space="0" w:color="auto"/>
      </w:divBdr>
    </w:div>
    <w:div w:id="289748690">
      <w:bodyDiv w:val="1"/>
      <w:marLeft w:val="0"/>
      <w:marRight w:val="0"/>
      <w:marTop w:val="0"/>
      <w:marBottom w:val="0"/>
      <w:divBdr>
        <w:top w:val="none" w:sz="0" w:space="0" w:color="auto"/>
        <w:left w:val="none" w:sz="0" w:space="0" w:color="auto"/>
        <w:bottom w:val="none" w:sz="0" w:space="0" w:color="auto"/>
        <w:right w:val="none" w:sz="0" w:space="0" w:color="auto"/>
      </w:divBdr>
      <w:divsChild>
        <w:div w:id="1769085477">
          <w:marLeft w:val="0"/>
          <w:marRight w:val="0"/>
          <w:marTop w:val="0"/>
          <w:marBottom w:val="101"/>
          <w:divBdr>
            <w:top w:val="none" w:sz="0" w:space="0" w:color="auto"/>
            <w:left w:val="none" w:sz="0" w:space="0" w:color="auto"/>
            <w:bottom w:val="none" w:sz="0" w:space="0" w:color="auto"/>
            <w:right w:val="none" w:sz="0" w:space="0" w:color="auto"/>
          </w:divBdr>
        </w:div>
        <w:div w:id="135951122">
          <w:marLeft w:val="0"/>
          <w:marRight w:val="0"/>
          <w:marTop w:val="0"/>
          <w:marBottom w:val="101"/>
          <w:divBdr>
            <w:top w:val="none" w:sz="0" w:space="0" w:color="auto"/>
            <w:left w:val="none" w:sz="0" w:space="0" w:color="auto"/>
            <w:bottom w:val="none" w:sz="0" w:space="0" w:color="auto"/>
            <w:right w:val="none" w:sz="0" w:space="0" w:color="auto"/>
          </w:divBdr>
        </w:div>
      </w:divsChild>
    </w:div>
    <w:div w:id="812023275">
      <w:bodyDiv w:val="1"/>
      <w:marLeft w:val="0"/>
      <w:marRight w:val="0"/>
      <w:marTop w:val="0"/>
      <w:marBottom w:val="0"/>
      <w:divBdr>
        <w:top w:val="none" w:sz="0" w:space="0" w:color="auto"/>
        <w:left w:val="none" w:sz="0" w:space="0" w:color="auto"/>
        <w:bottom w:val="none" w:sz="0" w:space="0" w:color="auto"/>
        <w:right w:val="none" w:sz="0" w:space="0" w:color="auto"/>
      </w:divBdr>
    </w:div>
    <w:div w:id="1049451324">
      <w:bodyDiv w:val="1"/>
      <w:marLeft w:val="0"/>
      <w:marRight w:val="0"/>
      <w:marTop w:val="0"/>
      <w:marBottom w:val="0"/>
      <w:divBdr>
        <w:top w:val="none" w:sz="0" w:space="0" w:color="auto"/>
        <w:left w:val="none" w:sz="0" w:space="0" w:color="auto"/>
        <w:bottom w:val="none" w:sz="0" w:space="0" w:color="auto"/>
        <w:right w:val="none" w:sz="0" w:space="0" w:color="auto"/>
      </w:divBdr>
    </w:div>
    <w:div w:id="1100250332">
      <w:bodyDiv w:val="1"/>
      <w:marLeft w:val="0"/>
      <w:marRight w:val="0"/>
      <w:marTop w:val="0"/>
      <w:marBottom w:val="0"/>
      <w:divBdr>
        <w:top w:val="none" w:sz="0" w:space="0" w:color="auto"/>
        <w:left w:val="none" w:sz="0" w:space="0" w:color="auto"/>
        <w:bottom w:val="none" w:sz="0" w:space="0" w:color="auto"/>
        <w:right w:val="none" w:sz="0" w:space="0" w:color="auto"/>
      </w:divBdr>
      <w:divsChild>
        <w:div w:id="5638136">
          <w:marLeft w:val="0"/>
          <w:marRight w:val="0"/>
          <w:marTop w:val="0"/>
          <w:marBottom w:val="101"/>
          <w:divBdr>
            <w:top w:val="none" w:sz="0" w:space="0" w:color="auto"/>
            <w:left w:val="none" w:sz="0" w:space="0" w:color="auto"/>
            <w:bottom w:val="none" w:sz="0" w:space="0" w:color="auto"/>
            <w:right w:val="none" w:sz="0" w:space="0" w:color="auto"/>
          </w:divBdr>
        </w:div>
        <w:div w:id="800807814">
          <w:marLeft w:val="0"/>
          <w:marRight w:val="0"/>
          <w:marTop w:val="0"/>
          <w:marBottom w:val="101"/>
          <w:divBdr>
            <w:top w:val="none" w:sz="0" w:space="0" w:color="auto"/>
            <w:left w:val="none" w:sz="0" w:space="0" w:color="auto"/>
            <w:bottom w:val="none" w:sz="0" w:space="0" w:color="auto"/>
            <w:right w:val="none" w:sz="0" w:space="0" w:color="auto"/>
          </w:divBdr>
        </w:div>
      </w:divsChild>
    </w:div>
    <w:div w:id="1479691312">
      <w:bodyDiv w:val="1"/>
      <w:marLeft w:val="0"/>
      <w:marRight w:val="0"/>
      <w:marTop w:val="0"/>
      <w:marBottom w:val="0"/>
      <w:divBdr>
        <w:top w:val="none" w:sz="0" w:space="0" w:color="auto"/>
        <w:left w:val="none" w:sz="0" w:space="0" w:color="auto"/>
        <w:bottom w:val="none" w:sz="0" w:space="0" w:color="auto"/>
        <w:right w:val="none" w:sz="0" w:space="0" w:color="auto"/>
      </w:divBdr>
    </w:div>
    <w:div w:id="1679309331">
      <w:bodyDiv w:val="1"/>
      <w:marLeft w:val="0"/>
      <w:marRight w:val="0"/>
      <w:marTop w:val="0"/>
      <w:marBottom w:val="0"/>
      <w:divBdr>
        <w:top w:val="none" w:sz="0" w:space="0" w:color="auto"/>
        <w:left w:val="none" w:sz="0" w:space="0" w:color="auto"/>
        <w:bottom w:val="none" w:sz="0" w:space="0" w:color="auto"/>
        <w:right w:val="none" w:sz="0" w:space="0" w:color="auto"/>
      </w:divBdr>
    </w:div>
    <w:div w:id="1700429492">
      <w:bodyDiv w:val="1"/>
      <w:marLeft w:val="0"/>
      <w:marRight w:val="0"/>
      <w:marTop w:val="0"/>
      <w:marBottom w:val="0"/>
      <w:divBdr>
        <w:top w:val="none" w:sz="0" w:space="0" w:color="auto"/>
        <w:left w:val="none" w:sz="0" w:space="0" w:color="auto"/>
        <w:bottom w:val="none" w:sz="0" w:space="0" w:color="auto"/>
        <w:right w:val="none" w:sz="0" w:space="0" w:color="auto"/>
      </w:divBdr>
    </w:div>
    <w:div w:id="2038920283">
      <w:bodyDiv w:val="1"/>
      <w:marLeft w:val="0"/>
      <w:marRight w:val="0"/>
      <w:marTop w:val="0"/>
      <w:marBottom w:val="0"/>
      <w:divBdr>
        <w:top w:val="none" w:sz="0" w:space="0" w:color="auto"/>
        <w:left w:val="none" w:sz="0" w:space="0" w:color="auto"/>
        <w:bottom w:val="none" w:sz="0" w:space="0" w:color="auto"/>
        <w:right w:val="none" w:sz="0" w:space="0" w:color="auto"/>
      </w:divBdr>
    </w:div>
    <w:div w:id="210252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red21.work/" TargetMode="External"/><Relationship Id="rId17" Type="http://schemas.openxmlformats.org/officeDocument/2006/relationships/hyperlink" Target="https://burocomercial.profeco.gob.mx/ca_spt/Gabriel%20Enrique%20S&#225;nchez%20de%20la%20Vega%20Lezama!!Red%2021%20034-2024.pdf" TargetMode="External"/><Relationship Id="rId2" Type="http://schemas.openxmlformats.org/officeDocument/2006/relationships/styles" Target="styles.xml"/><Relationship Id="rId16" Type="http://schemas.openxmlformats.org/officeDocument/2006/relationships/hyperlink" Target="http://www.ift.org.m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21.wor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red21.wor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reyes@red21.work"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s://www.red21.work/" TargetMode="External"/><Relationship Id="rId2" Type="http://schemas.openxmlformats.org/officeDocument/2006/relationships/hyperlink" Target="mailto:creyes@red21.work" TargetMode="External"/><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7</Pages>
  <Words>4362</Words>
  <Characters>23995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Secretaria de Hacienda y Credito Publico</Company>
  <LinksUpToDate>false</LinksUpToDate>
  <CharactersWithSpaces>28301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Virginia Vidal Martinez</dc:creator>
  <cp:lastModifiedBy>CONCESIONES ABOGADO5</cp:lastModifiedBy>
  <cp:revision>11</cp:revision>
  <cp:lastPrinted>2019-06-07T23:10:00Z</cp:lastPrinted>
  <dcterms:created xsi:type="dcterms:W3CDTF">2024-01-10T19:45:00Z</dcterms:created>
  <dcterms:modified xsi:type="dcterms:W3CDTF">2024-02-08T18:37:00Z</dcterms:modified>
</cp:coreProperties>
</file>