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0" w:name="resolve-points-and-tracks"/>
    <w:p>
      <w:pPr>
        <w:pStyle w:val="Heading1"/>
      </w:pPr>
      <w:r>
        <w:t xml:space="preserve">Resolve points and tracks</w:t>
      </w:r>
    </w:p>
    <w:bookmarkStart w:id="67"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8"/>
    <w:bookmarkStart w:id="6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9"/>
    <w:bookmarkEnd w:id="70"/>
    <w:bookmarkStart w:id="73" w:name="running-jobs-and-missions"/>
    <w:p>
      <w:pPr>
        <w:pStyle w:val="Heading1"/>
      </w:pPr>
      <w:r>
        <w:t xml:space="preserve">Running jobs and missions</w:t>
      </w:r>
    </w:p>
    <w:bookmarkStart w:id="71"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1"/>
    <w:bookmarkStart w:id="72"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2"/>
    <w:bookmarkEnd w:id="73"/>
    <w:bookmarkStart w:id="81" w:name="a-galaxy-of-obligations"/>
    <w:p>
      <w:pPr>
        <w:pStyle w:val="Heading1"/>
      </w:pPr>
      <w:r>
        <w:t xml:space="preserve">A galaxy of obligations</w:t>
      </w:r>
    </w:p>
    <w:bookmarkStart w:id="7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4"/>
    <w:bookmarkStart w:id="7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5"/>
    <w:bookmarkStart w:id="7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6"/>
    <w:bookmarkStart w:id="7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7"/>
    <w:bookmarkStart w:id="7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8"/>
    <w:bookmarkStart w:id="7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9"/>
    <w:bookmarkStart w:id="8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0"/>
    <w:bookmarkEnd w:id="81"/>
    <w:bookmarkStart w:id="9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2"/>
    <w:bookmarkStart w:id="8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3"/>
    <w:bookmarkStart w:id="8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4"/>
    <w:bookmarkStart w:id="8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5"/>
    <w:bookmarkStart w:id="9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6"/>
    <w:bookmarkStart w:id="8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7"/>
    <w:bookmarkStart w:id="8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8"/>
    <w:bookmarkStart w:id="8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9"/>
    <w:bookmarkEnd w:id="90"/>
    <w:bookmarkStart w:id="91"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1"/>
    <w:bookmarkStart w:id="9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2"/>
    <w:bookmarkEnd w:id="93"/>
    <w:bookmarkStart w:id="9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4"/>
    <w:bookmarkStart w:id="9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5"/>
    <w:bookmarkStart w:id="9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6"/>
    <w:bookmarkStart w:id="9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7"/>
    <w:bookmarkStart w:id="98"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8"/>
    <w:bookmarkEnd w:id="99"/>
    <w:bookmarkStart w:id="12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0"/>
    <w:bookmarkStart w:id="106" w:name="the-established-and-emerging-powers"/>
    <w:p>
      <w:pPr>
        <w:pStyle w:val="Heading2"/>
      </w:pPr>
      <w:r>
        <w:t xml:space="preserve">The established and emerging powers</w:t>
      </w:r>
    </w:p>
    <w:bookmarkStart w:id="10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1"/>
    <w:bookmarkStart w:id="10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2"/>
    <w:bookmarkStart w:id="10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3"/>
    <w:bookmarkStart w:id="10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4"/>
    <w:bookmarkStart w:id="10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5"/>
    <w:bookmarkEnd w:id="106"/>
    <w:bookmarkStart w:id="11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7"/>
    <w:bookmarkStart w:id="10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8"/>
    <w:bookmarkStart w:id="10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9"/>
    <w:bookmarkStart w:id="11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0"/>
    <w:bookmarkStart w:id="11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1"/>
    <w:bookmarkEnd w:id="112"/>
    <w:bookmarkStart w:id="128" w:name="X7cf45656e26c6332fca34295f43177ee2dc74b7"/>
    <w:p>
      <w:pPr>
        <w:pStyle w:val="Heading2"/>
      </w:pPr>
      <w:r>
        <w:t xml:space="preserve">Independent civilizations and regional powers</w:t>
      </w:r>
    </w:p>
    <w:bookmarkStart w:id="11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3"/>
    <w:bookmarkStart w:id="11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4"/>
    <w:bookmarkStart w:id="11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5"/>
    <w:bookmarkStart w:id="11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6"/>
    <w:bookmarkStart w:id="11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7"/>
    <w:bookmarkStart w:id="11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8"/>
    <w:bookmarkStart w:id="11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9"/>
    <w:bookmarkStart w:id="12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0"/>
    <w:bookmarkStart w:id="12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1"/>
    <w:bookmarkStart w:id="12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2"/>
    <w:bookmarkStart w:id="12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3"/>
    <w:bookmarkStart w:id="12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4"/>
    <w:bookmarkStart w:id="12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5"/>
    <w:bookmarkStart w:id="12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6"/>
    <w:bookmarkStart w:id="12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7"/>
    <w:bookmarkEnd w:id="128"/>
    <w:bookmarkEnd w:id="129"/>
    <w:bookmarkStart w:id="13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0"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0"/>
    <w:bookmarkStart w:id="13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1"/>
    <w:bookmarkStart w:id="13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2"/>
    <w:bookmarkEnd w:id="133"/>
    <w:bookmarkStart w:id="13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4"/>
    <w:bookmarkStart w:id="135"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5"/>
    <w:bookmarkStart w:id="13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8"/>
    <w:bookmarkStart w:id="179"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2026-10-16T10:00:56Z</dcterms:created>
  <dcterms:modified xsi:type="dcterms:W3CDTF">2026-10-16T10:00:56Z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