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End w:id="56"/>
    <w:bookmarkStart w:id="64"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7"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8"/>
    <w:bookmarkStart w:id="59"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9"/>
    <w:bookmarkStart w:id="60"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9"/>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9"/>
        </w:numPr>
        <w:pStyle w:val="Compact"/>
      </w:pPr>
      <w:r>
        <w:rPr>
          <w:bCs/>
          <w:b/>
        </w:rPr>
        <w:t xml:space="preserve">Rest and medicine combine.</w:t>
      </w:r>
      <w:r>
        <w:t xml:space="preserve"> </w:t>
      </w:r>
      <w:r>
        <w:t xml:space="preserve">Treatment clears boxes immediately; rest clears what remains, one box a day.</w:t>
      </w:r>
    </w:p>
    <w:p>
      <w:pPr>
        <w:numPr>
          <w:ilvl w:val="0"/>
          <w:numId w:val="1009"/>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0"/>
    <w:bookmarkStart w:id="61"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1"/>
    <w:bookmarkStart w:id="63"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2">
        <w:r>
          <w:rPr>
            <w:rStyle w:val="Hyperlink"/>
          </w:rPr>
          <w:t xml:space="preserve">https://www.startrek.com/news/mccoys-medical-knowledge-saved-the-day</w:t>
        </w:r>
      </w:hyperlink>
    </w:p>
    <w:bookmarkEnd w:id="63"/>
    <w:bookmarkEnd w:id="64"/>
    <w:bookmarkStart w:id="69" w:name="duty-points-and-bridge-duty"/>
    <w:p>
      <w:pPr>
        <w:pStyle w:val="Heading1"/>
      </w:pPr>
      <w:r>
        <w:t xml:space="preserve">Duty points and bridge duty</w:t>
      </w:r>
    </w:p>
    <w:bookmarkStart w:id="65"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5"/>
    <w:bookmarkStart w:id="66"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6"/>
    <w:bookmarkStart w:id="67"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7"/>
    <w:bookmarkStart w:id="68"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8"/>
    <w:bookmarkEnd w:id="69"/>
    <w:bookmarkStart w:id="70"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70"/>
    <w:bookmarkStart w:id="7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71"/>
    <w:bookmarkStart w:id="85"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72"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72"/>
    <w:bookmarkStart w:id="73"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73"/>
    <w:bookmarkStart w:id="74"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74"/>
    <w:bookmarkStart w:id="75"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75"/>
    <w:bookmarkStart w:id="76"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6"/>
    <w:bookmarkStart w:id="77"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7"/>
    <w:bookmarkStart w:id="78"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8"/>
    <w:bookmarkStart w:id="79"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9"/>
    <w:bookmarkStart w:id="80"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80"/>
    <w:bookmarkStart w:id="81"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81"/>
    <w:bookmarkStart w:id="82"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82"/>
    <w:bookmarkStart w:id="83"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83"/>
    <w:bookmarkStart w:id="84"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84"/>
    <w:bookmarkEnd w:id="85"/>
    <w:bookmarkStart w:id="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8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86"/>
    <w:bookmarkEnd w:id="87"/>
    <w:bookmarkStart w:id="91" w:name="quick-reference"/>
    <w:p>
      <w:pPr>
        <w:pStyle w:val="Heading1"/>
      </w:pPr>
      <w:r>
        <w:t xml:space="preserve">Quick reference</w:t>
      </w:r>
    </w:p>
    <w:bookmarkStart w:id="8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8"/>
    <w:bookmarkStart w:id="89" w:name="at-the-table"/>
    <w:p>
      <w:pPr>
        <w:pStyle w:val="Heading2"/>
      </w:pPr>
      <w:r>
        <w:t xml:space="preserve">At the table</w:t>
      </w:r>
    </w:p>
    <w:p>
      <w:pPr>
        <w:numPr>
          <w:ilvl w:val="0"/>
          <w:numId w:val="1010"/>
        </w:numPr>
        <w:pStyle w:val="Compact"/>
      </w:pPr>
      <w:r>
        <w:t xml:space="preserve">State your goal and approach.</w:t>
      </w:r>
    </w:p>
    <w:p>
      <w:pPr>
        <w:numPr>
          <w:ilvl w:val="0"/>
          <w:numId w:val="1010"/>
        </w:numPr>
        <w:pStyle w:val="Compact"/>
      </w:pPr>
      <w:r>
        <w:t xml:space="preserve">Choose the skill and apply modifiers.</w:t>
      </w:r>
    </w:p>
    <w:p>
      <w:pPr>
        <w:numPr>
          <w:ilvl w:val="0"/>
          <w:numId w:val="1010"/>
        </w:numPr>
        <w:pStyle w:val="Compact"/>
      </w:pPr>
      <w:r>
        <w:t xml:space="preserve">Resolve one assistant’s roll if applicable.</w:t>
      </w:r>
    </w:p>
    <w:p>
      <w:pPr>
        <w:numPr>
          <w:ilvl w:val="0"/>
          <w:numId w:val="1010"/>
        </w:numPr>
        <w:pStyle w:val="Compact"/>
      </w:pPr>
      <w:r>
        <w:t xml:space="preserve">Roll 3d6 at or below the adjusted skill.</w:t>
      </w:r>
    </w:p>
    <w:p>
      <w:pPr>
        <w:numPr>
          <w:ilvl w:val="0"/>
          <w:numId w:val="1010"/>
        </w:numPr>
        <w:pStyle w:val="Compact"/>
      </w:pPr>
      <w:r>
        <w:t xml:space="preserve">Apply the result and describe what changes.</w:t>
      </w:r>
    </w:p>
    <w:bookmarkEnd w:id="89"/>
    <w:bookmarkStart w:id="9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2026-10-10T13:40:31Z</dcterms:created>
  <dcterms:modified xsi:type="dcterms:W3CDTF">2026-10-10T13:40:31Z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