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Pilot</w:t>
            </w:r>
          </w:p>
        </w:tc>
        <w:tc>
          <w:tcPr/>
          <w:p>
            <w:pPr>
              <w:pStyle w:val="Compact"/>
              <w:jc w:val="left"/>
            </w:pPr>
            <w:r>
              <w:rPr>
                <w:sz w:val="19"/>
              </w:rPr>
              <w:t xml:space="preserve">Frontier</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 or carbine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 coilgun or needle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4"/>
    <w:bookmarkStart w:id="5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resolve-points-and-tracks"/>
    <w:p>
      <w:pPr>
        <w:pStyle w:val="Heading1"/>
      </w:pPr>
      <w:r>
        <w:t xml:space="preserve">Resolve points and tracks</w:t>
      </w:r>
    </w:p>
    <w:bookmarkStart w:id="62"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debt-heat-and-reputation"/>
    <w:p>
      <w:pPr>
        <w:pStyle w:val="Heading2"/>
      </w:pPr>
      <w:r>
        <w:t xml:space="preserve">Debt, Heat and Reputation</w:t>
      </w:r>
    </w:p>
    <w:p>
      <w:pPr>
        <w:pStyle w:val="FirstParagraph"/>
      </w:pPr>
      <w:r>
        <w:t xml:space="preserve">The crew shares three tracks.</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jobs-and-missions"/>
    <w:p>
      <w:pPr>
        <w:pStyle w:val="Heading1"/>
      </w:pPr>
      <w:r>
        <w:t xml:space="preserve">Running jobs and missions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6"/>
    <w:bookmarkStart w:id="67"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6" w:name="a-galaxy-of-obligations"/>
    <w:p>
      <w:pPr>
        <w:pStyle w:val="Heading1"/>
      </w:pPr>
      <w:r>
        <w:t xml:space="preserve">A galaxy of obligations</w:t>
      </w:r>
    </w:p>
    <w:bookmarkStart w:id="69"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69"/>
    <w:bookmarkStart w:id="70"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0"/>
    <w:bookmarkStart w:id="71"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1"/>
    <w:bookmarkStart w:id="72"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2"/>
    <w:bookmarkStart w:id="73"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3"/>
    <w:bookmarkStart w:id="74"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4"/>
    <w:bookmarkStart w:id="75"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5"/>
    <w:bookmarkEnd w:id="76"/>
    <w:bookmarkStart w:id="87"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7"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7"/>
    <w:bookmarkStart w:id="78"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a warp-style drive that bends the spacetime around the ship instead of pushing it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8"/>
    <w:bookmarkStart w:id="79"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metric</w:t>
      </w:r>
      <w:r>
        <w:t xml:space="preserve">, where two points hundreds or thousands of light-years apart in ordinary space may be very close indeed.</w:t>
      </w:r>
    </w:p>
    <w:bookmarkEnd w:id="79"/>
    <w:bookmarkStart w:id="80"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0"/>
    <w:bookmarkStart w:id="85" w:name="deep-metric-communication"/>
    <w:p>
      <w:pPr>
        <w:pStyle w:val="Heading2"/>
      </w:pPr>
      <w:r>
        <w:t xml:space="preserve">Deep-metric communication</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1"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metric.</w:t>
      </w:r>
    </w:p>
    <w:p>
      <w:pPr>
        <w:pStyle w:val="BodyText"/>
      </w:pPr>
      <w:r>
        <w:t xml:space="preserve">Specialized transmitters generate precisely controlled quantum states coupled to minute gravimetric disturbances. Under the correct conditions, these disturbances enter a propagating mode within the deep metric.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1"/>
    <w:bookmarkStart w:id="82"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metric.</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2"/>
    <w:bookmarkStart w:id="83"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3"/>
    <w:bookmarkStart w:id="84" w:name="the-network-is-the-map"/>
    <w:p>
      <w:pPr>
        <w:pStyle w:val="Heading3"/>
      </w:pPr>
      <w:r>
        <w:t xml:space="preserve">The network is the map</w:t>
      </w:r>
    </w:p>
    <w:p>
      <w:pPr>
        <w:pStyle w:val="FirstParagraph"/>
      </w:pPr>
      <w:r>
        <w:t xml:space="preserve">Deep-metric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Deep-metric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4"/>
    <w:bookmarkEnd w:id="85"/>
    <w:bookmarkStart w:id="86"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deep-metric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6"/>
    <w:bookmarkEnd w:id="87"/>
    <w:bookmarkStart w:id="117"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88"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88"/>
    <w:bookmarkStart w:id="94" w:name="the-established-and-emerging-powers"/>
    <w:p>
      <w:pPr>
        <w:pStyle w:val="Heading2"/>
      </w:pPr>
      <w:r>
        <w:t xml:space="preserve">The established and emerging powers</w:t>
      </w:r>
    </w:p>
    <w:bookmarkStart w:id="89"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89"/>
    <w:bookmarkStart w:id="90"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0"/>
    <w:bookmarkStart w:id="91"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1"/>
    <w:bookmarkStart w:id="92"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2"/>
    <w:bookmarkStart w:id="93"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93"/>
    <w:bookmarkEnd w:id="94"/>
    <w:bookmarkStart w:id="100"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95"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95"/>
    <w:bookmarkStart w:id="96"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96"/>
    <w:bookmarkStart w:id="97"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97"/>
    <w:bookmarkStart w:id="98"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98"/>
    <w:bookmarkStart w:id="99"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99"/>
    <w:bookmarkEnd w:id="100"/>
    <w:bookmarkStart w:id="116" w:name="X7cf45656e26c6332fca34295f43177ee2dc74b7"/>
    <w:p>
      <w:pPr>
        <w:pStyle w:val="Heading2"/>
      </w:pPr>
      <w:r>
        <w:t xml:space="preserve">Independent civilizations and regional powers</w:t>
      </w:r>
    </w:p>
    <w:bookmarkStart w:id="101"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1"/>
    <w:bookmarkStart w:id="102"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2"/>
    <w:bookmarkStart w:id="103"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03"/>
    <w:bookmarkStart w:id="104"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04"/>
    <w:bookmarkStart w:id="105"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05"/>
    <w:bookmarkStart w:id="106"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06"/>
    <w:bookmarkStart w:id="107"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07"/>
    <w:bookmarkStart w:id="108"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08"/>
    <w:bookmarkStart w:id="109"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09"/>
    <w:bookmarkStart w:id="110"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0"/>
    <w:bookmarkStart w:id="111"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1"/>
    <w:bookmarkStart w:id="112"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2"/>
    <w:bookmarkStart w:id="113"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13"/>
    <w:bookmarkStart w:id="114"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14"/>
    <w:bookmarkStart w:id="115"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15"/>
    <w:bookmarkEnd w:id="116"/>
    <w:bookmarkEnd w:id="117"/>
    <w:bookmarkStart w:id="121"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18"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18"/>
    <w:bookmarkStart w:id="119"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19"/>
    <w:bookmarkStart w:id="120"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0"/>
    <w:bookmarkEnd w:id="121"/>
    <w:bookmarkStart w:id="122"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2"/>
    <w:bookmarkStart w:id="123"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23"/>
    <w:bookmarkStart w:id="12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24"/>
    <w:bookmarkStart w:id="13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2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25"/>
    <w:bookmarkStart w:id="12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26"/>
    <w:bookmarkStart w:id="12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27"/>
    <w:bookmarkStart w:id="12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28"/>
    <w:bookmarkStart w:id="12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29"/>
    <w:bookmarkStart w:id="13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0"/>
    <w:bookmarkStart w:id="13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1"/>
    <w:bookmarkEnd w:id="132"/>
    <w:bookmarkStart w:id="13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33"/>
    <w:bookmarkStart w:id="15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3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34"/>
    <w:bookmarkStart w:id="13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35"/>
    <w:bookmarkStart w:id="13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36"/>
    <w:bookmarkStart w:id="13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37"/>
    <w:bookmarkStart w:id="13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38"/>
    <w:bookmarkStart w:id="13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39"/>
    <w:bookmarkStart w:id="14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0"/>
    <w:bookmarkStart w:id="14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1"/>
    <w:bookmarkStart w:id="14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2"/>
    <w:bookmarkStart w:id="14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43"/>
    <w:bookmarkStart w:id="14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44"/>
    <w:bookmarkStart w:id="14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45"/>
    <w:bookmarkStart w:id="14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46"/>
    <w:bookmarkStart w:id="14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47"/>
    <w:bookmarkStart w:id="14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48"/>
    <w:bookmarkStart w:id="14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49"/>
    <w:bookmarkStart w:id="15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0"/>
    <w:bookmarkStart w:id="15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1"/>
    <w:bookmarkStart w:id="15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2"/>
    <w:bookmarkStart w:id="15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53"/>
    <w:bookmarkStart w:id="15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54"/>
    <w:bookmarkStart w:id="15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55"/>
    <w:bookmarkStart w:id="15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56"/>
    <w:bookmarkStart w:id="15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57"/>
    <w:bookmarkStart w:id="15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58"/>
    <w:bookmarkEnd w:id="159"/>
    <w:bookmarkStart w:id="170"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0"/>
    <w:bookmarkStart w:id="169" w:name="a-custom-species"/>
    <w:p>
      <w:pPr>
        <w:pStyle w:val="Heading2"/>
      </w:pPr>
      <w:r>
        <w:t xml:space="preserve">A custom species</w:t>
      </w:r>
    </w:p>
    <w:p>
      <w:pPr>
        <w:pStyle w:val="FirstParagraph"/>
      </w:pPr>
      <w:r>
        <w:t xml:space="preserve">Build it with the GM, one step at a time.</w:t>
      </w:r>
    </w:p>
    <w:bookmarkStart w:id="16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1"/>
    <w:bookmarkStart w:id="16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2"/>
    <w:bookmarkStart w:id="16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63"/>
    <w:bookmarkStart w:id="16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64"/>
    <w:bookmarkStart w:id="16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65"/>
    <w:bookmarkStart w:id="16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66"/>
    <w:bookmarkStart w:id="167"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67"/>
    <w:bookmarkStart w:id="16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68"/>
    <w:bookmarkEnd w:id="169"/>
    <w:bookmarkEnd w:id="170"/>
    <w:bookmarkStart w:id="17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1"/>
    <w:bookmarkStart w:id="17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bookmarkEnd w:id="172"/>
    <w:bookmarkStart w:id="175" w:name="discord-commands"/>
    <w:p>
      <w:pPr>
        <w:pStyle w:val="Heading1"/>
      </w:pPr>
      <w:r>
        <w:t xml:space="preserve">Discord commands</w:t>
      </w:r>
    </w:p>
    <w:p>
      <w:pPr>
        <w:pStyle w:val="FirstParagraph"/>
      </w:pPr>
      <w:r>
        <w:t xml:space="preserve">The table’s Discord bot rolls the dice and keeps the shared Resolve points, clocks and Debt, Heat and Reputation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73"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/roll target:14 modifier:-2 label:Piloting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Resolve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target:14 opponent:14 opponent_name:"Hegemony legionary"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label:"Crack the station lock"</w:t>
            </w:r>
          </w:p>
        </w:tc>
        <w:tc>
          <w:tcPr/>
          <w:p>
            <w:pPr>
              <w:pStyle w:val="Compact"/>
              <w:jc w:val="left"/>
            </w:pPr>
            <w:r>
              <w:rPr>
                <w:sz w:val="19"/>
              </w:rPr>
              <w:t xml:space="preserve">Someone helps you. They roll first (Computers,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Resolve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Resolve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Resolve point, e.g. when you accept a complication the GM offers. With Extra Resolve,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Debt, Heat and Reputation tracks (Debt, Heat, Reputation) and what each one means right now.</w:t>
            </w:r>
          </w:p>
        </w:tc>
      </w:tr>
    </w:tbl>
    <w:p>
      <w:pPr>
        <w:pStyle w:val="BodyText"/>
      </w:pPr>
      <w:r>
        <w:t xml:space="preserve">Only the player who rolled can press the reroll button. Rolls that miss by 1 or 2 remind the GM that success at a cost is on offer.</w:t>
      </w:r>
    </w:p>
    <w:bookmarkEnd w:id="173"/>
    <w:bookmarkStart w:id="174"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/game set game:Fracture Lines</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Resolve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Resolve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corridor network shifts" segments:8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corridor network shifts"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name:heat</w:t>
            </w:r>
          </w:p>
        </w:tc>
        <w:tc>
          <w:tcPr/>
          <w:p>
            <w:pPr>
              <w:pStyle w:val="Compact"/>
              <w:jc w:val="left"/>
            </w:pPr>
            <w:r>
              <w:rPr>
                <w:sz w:val="19"/>
              </w:rPr>
              <w:t xml:space="preserve">Mark a box on a track; a partial name works (</w:t>
            </w:r>
            <w:r>
              <w:rPr>
                <w:sz w:val="19"/>
              </w:rPr>
              <w:t xml:space="preserve">“</w:t>
            </w:r>
            <w:r>
              <w:rPr>
                <w:sz w:val="19"/>
              </w:rPr>
              <w:t xml:space="preserve">heat</w:t>
            </w:r>
            <w:r>
              <w:rPr>
                <w:sz w:val="19"/>
              </w:rPr>
              <w:t xml:space="preserve">”</w:t>
            </w:r>
            <w:r>
              <w:rPr>
                <w:sz w:val="19"/>
              </w:rPr>
              <w:t xml:space="preserve"> </w:t>
            </w:r>
            <w:r>
              <w:rPr>
                <w:sz w:val="19"/>
              </w:rPr>
              <w:t xml:space="preserve">finds Heat).</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74"/>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
  <cp:keywords/>
  <dcterms:created xsi:type="dcterms:W3CDTF">2026-10-11T16:32:29Z</dcterms:created>
  <dcterms:modified xsi:type="dcterms:W3CDTF">2026-10-11T16:32:29Z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