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opens with a first adventure, ready to run, and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mission"/>
    <w:p>
      <w:pPr>
        <w:pStyle w:val="Heading1"/>
      </w:pPr>
      <w:r>
        <w:t xml:space="preserve">Your first mission</w:t>
      </w:r>
    </w:p>
    <w:p>
      <w:pPr>
        <w:pStyle w:val="FirstParagraph"/>
      </w:pPr>
      <w:r>
        <w:t xml:space="preserve">A ready-to-run mission to start a campaign with. Everything it needs is here, and the ready-made crew in the creator is written into it.</w:t>
      </w:r>
    </w:p>
    <w:bookmarkStart w:id="20" w:name="X88c776697cf77f1b7a78b7efda672091310ea8b"/>
    <w:p>
      <w:pPr>
        <w:pStyle w:val="Heading2"/>
      </w:pPr>
      <w:r>
        <w:t xml:space="preserve">The first mission: The Silence at Corvan II</w:t>
      </w:r>
    </w:p>
    <w:p>
      <w:pPr>
        <w:pStyle w:val="FirstParagraph"/>
      </w:pPr>
      <w:r>
        <w:t xml:space="preserve">A starter mission for three to six, for one or two sessions. A Federation outpost that stopped answering, a people who have never seen the stars, Orion pirates in orbit, and an ancient machine that has decided who the threat is. It shows off the ship and its Power, an away team, a library record and a Countdown, and the Prime Directive with Starfleet Command watching. It’s written for the six ready-made crew, and works with any.</w:t>
      </w:r>
    </w:p>
    <w:p>
      <w:pPr>
        <w:pStyle w:val="BodyText"/>
      </w:pPr>
      <w:r>
        <w:rPr>
          <w:bCs/>
          <w:b/>
        </w:rPr>
        <w:t xml:space="preserve">The hook.</w:t>
      </w:r>
      <w:r>
        <w:t xml:space="preserve"> </w:t>
      </w:r>
      <w:r>
        <w:t xml:space="preserve">The captain is at a starbase conference, and Commander sh’Vari has the conn when the orders come in: the Federation research outpost on</w:t>
      </w:r>
      <w:r>
        <w:t xml:space="preserve"> </w:t>
      </w:r>
      <w:r>
        <w:rPr>
          <w:bCs/>
          <w:b/>
        </w:rPr>
        <w:t xml:space="preserve">Corvan II</w:t>
      </w:r>
      <w:r>
        <w:t xml:space="preserve">, eight archaeologists studying the ruins of an extinct civilization, has missed three check-ins. Corvan II has a native people, the</w:t>
      </w:r>
      <w:r>
        <w:t xml:space="preserve"> </w:t>
      </w:r>
      <w:r>
        <w:rPr>
          <w:bCs/>
          <w:b/>
        </w:rPr>
        <w:t xml:space="preserve">Ketari</w:t>
      </w:r>
      <w:r>
        <w:t xml:space="preserve">, at a bronze-age level: the outpost works under the Prime Directive, behind a duck blind. An Orion raider was reported in the sector last week. Give each of the crew a reason of their own:</w:t>
      </w:r>
    </w:p>
    <w:p>
      <w:pPr>
        <w:numPr>
          <w:ilvl w:val="0"/>
          <w:numId w:val="1001"/>
        </w:numPr>
        <w:pStyle w:val="Compact"/>
      </w:pPr>
      <w:r>
        <w:rPr>
          <w:bCs/>
          <w:b/>
        </w:rPr>
        <w:t xml:space="preserve">Thelan sh’Vari</w:t>
      </w:r>
      <w:r>
        <w:t xml:space="preserve">: the first command decision with the captain away, and Starfleet Command will read every word of the log.</w:t>
      </w:r>
    </w:p>
    <w:p>
      <w:pPr>
        <w:numPr>
          <w:ilvl w:val="0"/>
          <w:numId w:val="1001"/>
        </w:numPr>
        <w:pStyle w:val="Compact"/>
      </w:pPr>
      <w:r>
        <w:rPr>
          <w:bCs/>
          <w:b/>
        </w:rPr>
        <w:t xml:space="preserve">Sevek</w:t>
      </w:r>
      <w:r>
        <w:t xml:space="preserve">: the outpost’s last report described power readings from the ruins that contradict known physics.</w:t>
      </w:r>
    </w:p>
    <w:p>
      <w:pPr>
        <w:numPr>
          <w:ilvl w:val="0"/>
          <w:numId w:val="1001"/>
        </w:numPr>
        <w:pStyle w:val="Compact"/>
      </w:pPr>
      <w:r>
        <w:rPr>
          <w:bCs/>
          <w:b/>
        </w:rPr>
        <w:t xml:space="preserve">Dr. Vessik</w:t>
      </w:r>
      <w:r>
        <w:t xml:space="preserve">: eight scientists, and the Ketari village two kilometers from the ruins. Civilians, everywhere.</w:t>
      </w:r>
    </w:p>
    <w:p>
      <w:pPr>
        <w:numPr>
          <w:ilvl w:val="0"/>
          <w:numId w:val="1001"/>
        </w:numPr>
        <w:pStyle w:val="Compact"/>
      </w:pPr>
      <w:r>
        <w:rPr>
          <w:bCs/>
          <w:b/>
        </w:rPr>
        <w:t xml:space="preserve">Grath</w:t>
      </w:r>
      <w:r>
        <w:t xml:space="preserve">: the outpost’s lead scientist, Dr. Imre Haskel, wrote to Grath for help rigging a</w:t>
      </w:r>
      <w:r>
        <w:t xml:space="preserve"> </w:t>
      </w:r>
      <w:r>
        <w:t xml:space="preserve">“</w:t>
      </w:r>
      <w:r>
        <w:t xml:space="preserve">field dampener</w:t>
      </w:r>
      <w:r>
        <w:t xml:space="preserve">”</w:t>
      </w:r>
      <w:r>
        <w:t xml:space="preserve">. Grath never heard what it was for.</w:t>
      </w:r>
    </w:p>
    <w:p>
      <w:pPr>
        <w:numPr>
          <w:ilvl w:val="0"/>
          <w:numId w:val="1001"/>
        </w:numPr>
        <w:pStyle w:val="Compact"/>
      </w:pPr>
      <w:r>
        <w:rPr>
          <w:bCs/>
          <w:b/>
        </w:rPr>
        <w:t xml:space="preserve">Marisol Reyes</w:t>
      </w:r>
      <w:r>
        <w:t xml:space="preserve">: leads the away team’s security, and Orions mean phasers.</w:t>
      </w:r>
    </w:p>
    <w:p>
      <w:pPr>
        <w:numPr>
          <w:ilvl w:val="0"/>
          <w:numId w:val="1001"/>
        </w:numPr>
        <w:pStyle w:val="Compact"/>
      </w:pPr>
      <w:r>
        <w:rPr>
          <w:bCs/>
          <w:b/>
        </w:rPr>
        <w:t xml:space="preserve">Rrinn</w:t>
      </w:r>
      <w:r>
        <w:t xml:space="preserve">: Rrinn’s sister serves on the outpost’s supply run, and her last message ended mid-sentence.</w:t>
      </w:r>
    </w:p>
    <w:p>
      <w:pPr>
        <w:pStyle w:val="FirstParagraph"/>
      </w:pPr>
      <w:r>
        <w:rPr>
          <w:bCs/>
          <w:b/>
        </w:rPr>
        <w:t xml:space="preserve">What’s really happening.</w:t>
      </w:r>
      <w:r>
        <w:t xml:space="preserve"> </w:t>
      </w:r>
      <w:r>
        <w:t xml:space="preserve">The ruins hold a</w:t>
      </w:r>
      <w:r>
        <w:t xml:space="preserve"> </w:t>
      </w:r>
      <w:r>
        <w:rPr>
          <w:bCs/>
          <w:b/>
        </w:rPr>
        <w:t xml:space="preserve">caretaker machine</w:t>
      </w:r>
      <w:r>
        <w:t xml:space="preserve">, left by the vanished civilization to watch over the Ketari. Dr. Haskel’s dampener woke it. It judged the outpost a threat to its charges and put all eight scientists into stasis, unharmed, deep in the ruins. Then Orion salvagers came for the machine, and they’ve been trading phasers to a Ketari chieftain for help digging. The machine sees the Orions as a threat too, and now the Pelion: when the ship scans the ruins, the machine starts pulling power from orbit.</w:t>
      </w:r>
    </w:p>
    <w:p>
      <w:pPr>
        <w:pStyle w:val="BodyText"/>
      </w:pPr>
      <w:r>
        <w:rPr>
          <w:bCs/>
          <w:b/>
        </w:rPr>
        <w:t xml:space="preserve">1. Arrival.</w:t>
      </w:r>
      <w:r>
        <w:t xml:space="preserve"> </w:t>
      </w:r>
      <w:r>
        <w:t xml:space="preserve">The Orion raider is in orbit, on the far side of the moon. It hails first: they’re</w:t>
      </w:r>
      <w:r>
        <w:t xml:space="preserve"> </w:t>
      </w:r>
      <w:r>
        <w:t xml:space="preserve">“</w:t>
      </w:r>
      <w:r>
        <w:t xml:space="preserve">legitimate salvagers</w:t>
      </w:r>
      <w:r>
        <w:t xml:space="preserve">”</w:t>
      </w:r>
      <w:r>
        <w:t xml:space="preserve">, and this is unclaimed space. Run a few exchanges of ship combat if the crew wants it (</w:t>
      </w:r>
      <w:r>
        <w:rPr>
          <w:iCs/>
          <w:i/>
        </w:rPr>
        <w:t xml:space="preserve">The USS Pelion</w:t>
      </w:r>
      <w:r>
        <w:t xml:space="preserve">, in the Players’ Guide), or let them bluff, scan or warn it off. The raider runs once its Shields are down.</w:t>
      </w:r>
    </w:p>
    <w:p>
      <w:pPr>
        <w:pStyle w:val="BodyText"/>
      </w:pPr>
      <w:r>
        <w:rPr>
          <w:bCs/>
          <w:b/>
        </w:rPr>
        <w:t xml:space="preserve">2. The pull.</w:t>
      </w:r>
      <w:r>
        <w:t xml:space="preserve"> </w:t>
      </w:r>
      <w:r>
        <w:t xml:space="preserve">The moment the Pelion’s sensors sweep the ruins, the lights flicker: something below is drawing on the ship’s power. The Pelion has 1 less Power each exchange, and its orbit begins to decay. Start a</w:t>
      </w:r>
      <w:r>
        <w:t xml:space="preserve"> </w:t>
      </w:r>
      <w:r>
        <w:rPr>
          <w:bCs/>
          <w:b/>
        </w:rPr>
        <w:t xml:space="preserve">Countdown</w:t>
      </w:r>
      <w:r>
        <w:t xml:space="preserve"> </w:t>
      </w:r>
      <w:r>
        <w:t xml:space="preserve">of 6: when it fills, the Pelion has to break orbit, leaving whoever is on the surface behind. Grath can buy time: an Engineering roll clears a segment once.</w:t>
      </w:r>
    </w:p>
    <w:p>
      <w:pPr>
        <w:pStyle w:val="BodyText"/>
      </w:pPr>
      <w:r>
        <w:rPr>
          <w:bCs/>
          <w:b/>
        </w:rPr>
        <w:t xml:space="preserve">3. The outpost.</w:t>
      </w:r>
      <w:r>
        <w:t xml:space="preserve"> </w:t>
      </w:r>
      <w:r>
        <w:t xml:space="preserve">The away team beams into an empty outpost. Start a</w:t>
      </w:r>
      <w:r>
        <w:t xml:space="preserve"> </w:t>
      </w:r>
      <w:r>
        <w:rPr>
          <w:bCs/>
          <w:b/>
        </w:rPr>
        <w:t xml:space="preserve">library record</w:t>
      </w:r>
      <w:r>
        <w:t xml:space="preserve"> </w:t>
      </w:r>
      <w:r>
        <w:t xml:space="preserve">on the thing in the ruins (</w:t>
      </w:r>
      <w:r>
        <w:rPr>
          <w:iCs/>
          <w:i/>
        </w:rPr>
        <w:t xml:space="preserve">Library records</w:t>
      </w:r>
      <w:r>
        <w:t xml:space="preserve">, in the Players’ Guide). The clues, and who finds them best:</w:t>
      </w:r>
    </w:p>
    <w:p>
      <w:pPr>
        <w:numPr>
          <w:ilvl w:val="0"/>
          <w:numId w:val="1002"/>
        </w:numPr>
        <w:pStyle w:val="Compact"/>
      </w:pPr>
      <w:r>
        <w:rPr>
          <w:bCs/>
          <w:b/>
        </w:rPr>
        <w:t xml:space="preserve">The outpost logs</w:t>
      </w:r>
      <w:r>
        <w:t xml:space="preserve"> </w:t>
      </w:r>
      <w:r>
        <w:t xml:space="preserve">(Computers): Haskel’s dampener test, then a power spike, then nothing.</w:t>
      </w:r>
    </w:p>
    <w:p>
      <w:pPr>
        <w:numPr>
          <w:ilvl w:val="0"/>
          <w:numId w:val="1002"/>
        </w:numPr>
        <w:pStyle w:val="Compact"/>
      </w:pPr>
      <w:r>
        <w:rPr>
          <w:bCs/>
          <w:b/>
        </w:rPr>
        <w:t xml:space="preserve">The empty bunks</w:t>
      </w:r>
      <w:r>
        <w:t xml:space="preserve"> </w:t>
      </w:r>
      <w:r>
        <w:t xml:space="preserve">(Medicine, Sensors): no blood, no struggle; personal effects untouched. The scientists walked out.</w:t>
      </w:r>
    </w:p>
    <w:p>
      <w:pPr>
        <w:numPr>
          <w:ilvl w:val="0"/>
          <w:numId w:val="1002"/>
        </w:numPr>
        <w:pStyle w:val="Compact"/>
      </w:pPr>
      <w:r>
        <w:rPr>
          <w:bCs/>
          <w:b/>
        </w:rPr>
        <w:t xml:space="preserve">The ruins’ energy</w:t>
      </w:r>
      <w:r>
        <w:t xml:space="preserve"> </w:t>
      </w:r>
      <w:r>
        <w:t xml:space="preserve">(Physical Sciences, Sensors): a field that reads the away team’s biology and records it. It knows them now.</w:t>
      </w:r>
    </w:p>
    <w:p>
      <w:pPr>
        <w:numPr>
          <w:ilvl w:val="0"/>
          <w:numId w:val="1002"/>
        </w:numPr>
        <w:pStyle w:val="Compact"/>
      </w:pPr>
      <w:r>
        <w:rPr>
          <w:bCs/>
          <w:b/>
        </w:rPr>
        <w:t xml:space="preserve">The village</w:t>
      </w:r>
      <w:r>
        <w:t xml:space="preserve"> </w:t>
      </w:r>
      <w:r>
        <w:t xml:space="preserve">(Psychology, Stealth from the duck blind): Ketari carrying Orion phasers. The chieftain’s people are digging at the ruins at night.</w:t>
      </w:r>
    </w:p>
    <w:p>
      <w:pPr>
        <w:pStyle w:val="FirstParagraph"/>
      </w:pPr>
      <w:r>
        <w:t xml:space="preserve">When the Identify phase is done, the crew knows what it is: a caretaker, not a weapon. Filling the clock earns the record of what it is and how it can be reasoned with.</w:t>
      </w:r>
    </w:p>
    <w:p>
      <w:pPr>
        <w:pStyle w:val="BodyText"/>
      </w:pPr>
      <w:r>
        <w:rPr>
          <w:bCs/>
          <w:b/>
        </w:rPr>
        <w:t xml:space="preserve">4. The Ketari.</w:t>
      </w:r>
      <w:r>
        <w:t xml:space="preserve"> </w:t>
      </w:r>
      <w:r>
        <w:t xml:space="preserve">The chieftain’s warriors have phasers and no idea what they are. Contact breaks the Prime Directive; doing nothing leaves a bronze-age war with energy weapons. Every contact the crew makes, open or disguised, marks the</w:t>
      </w:r>
      <w:r>
        <w:t xml:space="preserve"> </w:t>
      </w:r>
      <w:r>
        <w:rPr>
          <w:bCs/>
          <w:b/>
        </w:rPr>
        <w:t xml:space="preserve">Starfleet Command</w:t>
      </w:r>
      <w:r>
        <w:t xml:space="preserve"> </w:t>
      </w:r>
      <w:r>
        <w:t xml:space="preserve">track unless they’re very careful. Reyes’s complication will come up; so will Vessik’s.</w:t>
      </w:r>
    </w:p>
    <w:p>
      <w:pPr>
        <w:pStyle w:val="BodyText"/>
      </w:pPr>
      <w:r>
        <w:rPr>
          <w:bCs/>
          <w:b/>
        </w:rPr>
        <w:t xml:space="preserve">5. The Orions.</w:t>
      </w:r>
      <w:r>
        <w:t xml:space="preserve"> </w:t>
      </w:r>
      <w:r>
        <w:t xml:space="preserve">In the ruins, three</w:t>
      </w:r>
      <w:r>
        <w:t xml:space="preserve"> </w:t>
      </w:r>
      <w:r>
        <w:rPr>
          <w:bCs/>
          <w:b/>
        </w:rPr>
        <w:t xml:space="preserve">Orion pirates</w:t>
      </w:r>
      <w:r>
        <w:t xml:space="preserve"> </w:t>
      </w:r>
      <w:r>
        <w:t xml:space="preserve">are cutting their way to the machine’s core. This is the big fight. Phasers on stun keep the record clean; a kill marks Starfleet Command.</w:t>
      </w:r>
    </w:p>
    <w:p>
      <w:pPr>
        <w:pStyle w:val="BodyText"/>
      </w:pPr>
      <w:r>
        <w:rPr>
          <w:bCs/>
          <w:b/>
        </w:rPr>
        <w:t xml:space="preserve">6. The caretaker.</w:t>
      </w:r>
      <w:r>
        <w:t xml:space="preserve"> </w:t>
      </w:r>
      <w:r>
        <w:t xml:space="preserve">The machine speaks through a</w:t>
      </w:r>
      <w:r>
        <w:t xml:space="preserve"> </w:t>
      </w:r>
      <w:r>
        <w:rPr>
          <w:bCs/>
          <w:b/>
        </w:rPr>
        <w:t xml:space="preserve">Rogue android</w:t>
      </w:r>
      <w:r>
        <w:t xml:space="preserve"> </w:t>
      </w:r>
      <w:r>
        <w:t xml:space="preserve">shell: courteous, absolute. It will protect the Ketari from everything off-world, Federation included. A Diplomacy or Psychology contest that presents a paradox (protecting them from all outsiders while it is an outsider itself) stuns it for the scene: Sevek’s moment. Or the crew can talk to it, as equals.</w:t>
      </w:r>
    </w:p>
    <w:p>
      <w:pPr>
        <w:pStyle w:val="BodyText"/>
      </w:pPr>
      <w:r>
        <w:rPr>
          <w:bCs/>
          <w:b/>
        </w:rPr>
        <w:t xml:space="preserve">7. The choice.</w:t>
      </w:r>
      <w:r>
        <w:t xml:space="preserve"> </w:t>
      </w:r>
      <w:r>
        <w:t xml:space="preserve">With the Countdown running out: shut the machine down (the scientists wake, and the Ketari lose their protector), convince it to release the scientists and let it go on watching, or leave it alone and get the Orion phasers out of the village before they change Ketari history. Rrinn’s sister is among the sleepers.</w:t>
      </w:r>
    </w:p>
    <w:p>
      <w:pPr>
        <w:pStyle w:val="BodyText"/>
      </w:pPr>
      <w:r>
        <w:rPr>
          <w:bCs/>
          <w:b/>
        </w:rPr>
        <w:t xml:space="preserve">Rewards.</w:t>
      </w:r>
      <w:r>
        <w:t xml:space="preserve"> </w:t>
      </w:r>
      <w:r>
        <w:t xml:space="preserve">Eight scientists home safe. A library record on the caretaker. If the Ketari never learned what the crew were, Starfleet Command clears a box; if they did, it marks one, and an admiral wants a full account. Rrinn finally hears the end of that message.</w:t>
      </w:r>
    </w:p>
    <w:p>
      <w:pPr>
        <w:pStyle w:val="BodyText"/>
      </w:pPr>
      <w:r>
        <w:rPr>
          <w:bCs/>
          <w:b/>
        </w:rPr>
        <w:t xml:space="preserve">Threats.</w:t>
      </w:r>
      <w:r>
        <w:t xml:space="preserve"> </w:t>
      </w:r>
      <w:r>
        <w:t xml:space="preserve">Orion raider (</w:t>
      </w:r>
      <w:r>
        <w:rPr>
          <w:iCs/>
          <w:i/>
        </w:rPr>
        <w:t xml:space="preserve">Enemy ships</w:t>
      </w:r>
      <w:r>
        <w:t xml:space="preserve">); Orion pirate ×3; Rogue android (the caretaker’s shell); Ketari warriors as Security guards (minor), armed with stolen disruptors.</w:t>
      </w:r>
    </w:p>
    <w:bookmarkEnd w:id="20"/>
    <w:bookmarkEnd w:id="21"/>
    <w:bookmarkStart w:id="23" w:name="running-missions"/>
    <w:p>
      <w:pPr>
        <w:pStyle w:val="Heading1"/>
      </w:pPr>
      <w:r>
        <w:t xml:space="preserve">Running missions</w:t>
      </w:r>
    </w:p>
    <w:bookmarkStart w:id="22"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2"/>
    <w:bookmarkEnd w:id="23"/>
    <w:bookmarkStart w:id="26"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4" w:name="your-own-threats-weapons-and-advantages"/>
    <w:p>
      <w:pPr>
        <w:pStyle w:val="Heading2"/>
      </w:pPr>
      <w:r>
        <w:t xml:space="preserve">Your own threats, weapons and advantages</w:t>
      </w:r>
    </w:p>
    <w:p>
      <w:pPr>
        <w:pStyle w:val="FirstParagraph"/>
      </w:pPr>
      <w:r>
        <w:t xml:space="preserve">A GM can add their own. Keep them in line with the book’s:</w:t>
      </w:r>
    </w:p>
    <w:p>
      <w:pPr>
        <w:numPr>
          <w:ilvl w:val="0"/>
          <w:numId w:val="1003"/>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w:t>
      </w:r>
    </w:p>
    <w:p>
      <w:pPr>
        <w:numPr>
          <w:ilvl w:val="0"/>
          <w:numId w:val="1003"/>
        </w:numPr>
        <w:pStyle w:val="Compact"/>
      </w:pPr>
      <w:r>
        <w:rPr>
          <w:bCs/>
          <w:b/>
        </w:rPr>
        <w:t xml:space="preserve">Weapons.</w:t>
      </w:r>
      <w:r>
        <w:t xml:space="preserve"> </w:t>
      </w:r>
      <w:r>
        <w:t xml:space="preserve">Hits mark 1 box for fists, knives and primitive weapons; 2 for heavy blades; 3, and Dying, for anything on kill. Give a weapon a reach (melee) or a range band.</w:t>
      </w:r>
    </w:p>
    <w:p>
      <w:pPr>
        <w:numPr>
          <w:ilvl w:val="0"/>
          <w:numId w:val="1003"/>
        </w:numPr>
        <w:pStyle w:val="Compact"/>
      </w:pPr>
      <w:r>
        <w:rPr>
          <w:bCs/>
          <w:b/>
        </w:rPr>
        <w:t xml:space="preserve">Advantages.</w:t>
      </w:r>
      <w:r>
        <w:t xml:space="preserve"> </w:t>
      </w:r>
      <w:r>
        <w:t xml:space="preserve">Worth about as much as one of the book’s: a narrow, useful benefit, often once per session or per mission. Say exactly what it does.</w:t>
      </w:r>
    </w:p>
    <w:p>
      <w:pPr>
        <w:numPr>
          <w:ilvl w:val="0"/>
          <w:numId w:val="1003"/>
        </w:numPr>
        <w:pStyle w:val="Compact"/>
      </w:pPr>
      <w:r>
        <w:rPr>
          <w:bCs/>
          <w:b/>
        </w:rPr>
        <w:t xml:space="preserve">Records.</w:t>
      </w:r>
      <w:r>
        <w:t xml:space="preserve"> </w:t>
      </w:r>
      <w:r>
        <w:t xml:space="preserve">One subject, what’s true about it and what that permits: as narrow as a record earned in play.</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advantages, species and records. They then work like the book’s, marked</w:t>
      </w:r>
      <w:r>
        <w:t xml:space="preserve"> </w:t>
      </w:r>
      <w:r>
        <w:rPr>
          <w:iCs/>
          <w:i/>
        </w:rPr>
        <w:t xml:space="preserve">homebrew</w:t>
      </w:r>
      <w:r>
        <w:t xml:space="preserve">: threats in the Encounter panel and on the battle map, weapons in characters’ gear and the roller. Save them to a file to keep them or share them with another GM.</w:t>
      </w:r>
    </w:p>
    <w:bookmarkEnd w:id="24"/>
    <w:bookmarkStart w:id="25"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5"/>
    <w:bookmarkEnd w:id="26"/>
    <w:bookmarkStart w:id="30" w:name="library-records"/>
    <w:p>
      <w:pPr>
        <w:pStyle w:val="Heading1"/>
      </w:pPr>
      <w:r>
        <w:t xml:space="preserve">Library records</w:t>
      </w:r>
    </w:p>
    <w:p>
      <w:pPr>
        <w:pStyle w:val="FirstParagraph"/>
      </w:pPr>
      <w:r>
        <w:t xml:space="preserve">The rules for library records are in the Players’ Guide (</w:t>
      </w:r>
      <w:r>
        <w:rPr>
          <w:iCs/>
          <w:i/>
        </w:rPr>
        <w:t xml:space="preserve">Library records</w:t>
      </w:r>
      <w:r>
        <w:t xml:space="preserve">). This chapter is about making them.</w:t>
      </w:r>
    </w:p>
    <w:bookmarkStart w:id="27" w:name="making-a-library-record"/>
    <w:p>
      <w:pPr>
        <w:pStyle w:val="Heading2"/>
      </w:pPr>
      <w:r>
        <w:t xml:space="preserve">Making a library record</w:t>
      </w:r>
    </w:p>
    <w:p>
      <w:pPr>
        <w:pStyle w:val="FirstParagraph"/>
      </w:pPr>
      <w:r>
        <w:t xml:space="preserve">A library record holds</w:t>
      </w:r>
      <w:r>
        <w:t xml:space="preserve"> </w:t>
      </w:r>
      <w:r>
        <w:rPr>
          <w:bCs/>
          <w:b/>
        </w:rPr>
        <w:t xml:space="preserve">one finding</w:t>
      </w:r>
      <w:r>
        <w:t xml:space="preserve">, never a subject’s whole story. Write it in the crew’s words, from what they actually did:</w:t>
      </w:r>
    </w:p>
    <w:p>
      <w:pPr>
        <w:numPr>
          <w:ilvl w:val="0"/>
          <w:numId w:val="1004"/>
        </w:numPr>
        <w:pStyle w:val="Compact"/>
      </w:pPr>
      <w:r>
        <w:rPr>
          <w:bCs/>
          <w:b/>
        </w:rPr>
        <w:t xml:space="preserve">What they established.</w:t>
      </w:r>
      <w:r>
        <w:t xml:space="preserve"> </w:t>
      </w:r>
      <w:r>
        <w:t xml:space="preserve">One sentence:</w:t>
      </w:r>
      <w:r>
        <w:t xml:space="preserve"> </w:t>
      </w:r>
      <w:r>
        <w:t xml:space="preserve">“</w:t>
      </w:r>
      <w:r>
        <w:t xml:space="preserve">It answers only in prime-number sequences</w:t>
      </w:r>
      <w:r>
        <w:t xml:space="preserve">”</w:t>
      </w:r>
      <w:r>
        <w:t xml:space="preserve">, not everything the GM knows about the machine-mind.</w:t>
      </w:r>
    </w:p>
    <w:p>
      <w:pPr>
        <w:numPr>
          <w:ilvl w:val="0"/>
          <w:numId w:val="1004"/>
        </w:numPr>
        <w:pStyle w:val="Compact"/>
      </w:pPr>
      <w:r>
        <w:rPr>
          <w:bCs/>
          <w:b/>
        </w:rPr>
        <w:t xml:space="preserve">Limits.</w:t>
      </w:r>
      <w:r>
        <w:t xml:space="preserve"> </w:t>
      </w:r>
      <w:r>
        <w:t xml:space="preserve">What it doesn’t tell them:</w:t>
      </w:r>
      <w:r>
        <w:t xml:space="preserve"> </w:t>
      </w:r>
      <w:r>
        <w:t xml:space="preserve">“</w:t>
      </w:r>
      <w:r>
        <w:t xml:space="preserve">Seen once; not what it wants.</w:t>
      </w:r>
      <w:r>
        <w:t xml:space="preserve">”</w:t>
      </w:r>
      <w:r>
        <w:t xml:space="preserve"> </w:t>
      </w:r>
      <w:r>
        <w:t xml:space="preserve">Limits keep a record honest and leave room for the next discovery.</w:t>
      </w:r>
    </w:p>
    <w:p>
      <w:pPr>
        <w:numPr>
          <w:ilvl w:val="0"/>
          <w:numId w:val="1004"/>
        </w:numPr>
        <w:pStyle w:val="Compact"/>
      </w:pPr>
      <w:r>
        <w:rPr>
          <w:bCs/>
          <w:b/>
        </w:rPr>
        <w:t xml:space="preserve">Evidence or source.</w:t>
      </w:r>
      <w:r>
        <w:t xml:space="preserve"> </w:t>
      </w:r>
      <w:r>
        <w:t xml:space="preserve">What they scanned, tested, read or were told, and by whom.</w:t>
      </w:r>
    </w:p>
    <w:p>
      <w:pPr>
        <w:numPr>
          <w:ilvl w:val="0"/>
          <w:numId w:val="1004"/>
        </w:numPr>
        <w:pStyle w:val="Compact"/>
      </w:pPr>
      <w:r>
        <w:rPr>
          <w:bCs/>
          <w:b/>
        </w:rPr>
        <w:t xml:space="preserve">How it was learned, and what it cost.</w:t>
      </w:r>
      <w:r>
        <w:t xml:space="preserve"> </w:t>
      </w:r>
      <w:r>
        <w:t xml:space="preserve">A discovery clock, or one of the direct routes with its price.</w:t>
      </w:r>
    </w:p>
    <w:p>
      <w:pPr>
        <w:numPr>
          <w:ilvl w:val="0"/>
          <w:numId w:val="1004"/>
        </w:numPr>
        <w:pStyle w:val="Compact"/>
      </w:pPr>
      <w:r>
        <w:rPr>
          <w:bCs/>
          <w:b/>
        </w:rPr>
        <w:t xml:space="preserve">What it permits (optional).</w:t>
      </w:r>
      <w:r>
        <w:t xml:space="preserve"> </w:t>
      </w:r>
      <w:r>
        <w:t xml:space="preserve">What the finding lets them attempt that they couldn’t before: hailing it in a way it answers, shutting it down cleanly, crossing a rift safely. Permission only, never a bonus.</w:t>
      </w:r>
    </w:p>
    <w:p>
      <w:pPr>
        <w:pStyle w:val="FirstParagraph"/>
      </w:pPr>
      <w:r>
        <w:rPr>
          <w:bCs/>
          <w:b/>
        </w:rPr>
        <w:t xml:space="preserve">Keep the truth separate.</w:t>
      </w:r>
      <w:r>
        <w:t xml:space="preserve"> </w:t>
      </w:r>
      <w:r>
        <w:t xml:space="preserve">Decide what’s really true of a subject before play, and let the crew find it piece by piece. A record can be wrong if its evidence was thin; reality wins at the table, and the next record corrects the last.</w:t>
      </w:r>
    </w:p>
    <w:p>
      <w:pPr>
        <w:pStyle w:val="BodyText"/>
      </w:pPr>
      <w:r>
        <w:rPr>
          <w:bCs/>
          <w:b/>
        </w:rPr>
        <w:t xml:space="preserve">Restricted Files.</w:t>
      </w:r>
      <w:r>
        <w:t xml:space="preserve"> </w:t>
      </w:r>
      <w:r>
        <w:t xml:space="preserve">Approve each starting secret before play. A good one is specific, belongs to the character’s department or species, and wouldn’t be in Starfleet’s open files: what a Vulcan elder taught about a forbidden discipline, what an engineer saw in a classified refit. Turn down anything that would solve a mission you have planned, or ask the player to narrow it.</w:t>
      </w:r>
    </w:p>
    <w:bookmarkEnd w:id="27"/>
    <w:bookmarkStart w:id="28" w:name="choosing-the-cost"/>
    <w:p>
      <w:pPr>
        <w:pStyle w:val="Heading2"/>
      </w:pPr>
      <w:r>
        <w:t xml:space="preserve">Choosing the cost</w:t>
      </w:r>
    </w:p>
    <w:p>
      <w:pPr>
        <w:pStyle w:val="FirstParagraph"/>
      </w:pPr>
      <w:r>
        <w:t xml:space="preserve">Information is never free. Choose the price from how the crew went about it:</w:t>
      </w:r>
    </w:p>
    <w:p>
      <w:pPr>
        <w:numPr>
          <w:ilvl w:val="0"/>
          <w:numId w:val="1005"/>
        </w:numPr>
        <w:pStyle w:val="Compact"/>
      </w:pPr>
      <w:r>
        <w:rPr>
          <w:bCs/>
          <w:b/>
        </w:rPr>
        <w:t xml:space="preserve">Starfleet Command +1</w:t>
      </w:r>
      <w:r>
        <w:t xml:space="preserve"> </w:t>
      </w:r>
      <w:r>
        <w:t xml:space="preserve">for anything that draws Command’s eye: contact the Prime Directive frowns on, a risky deal with a power, orders bent to get the answer.</w:t>
      </w:r>
    </w:p>
    <w:p>
      <w:pPr>
        <w:numPr>
          <w:ilvl w:val="0"/>
          <w:numId w:val="1005"/>
        </w:numPr>
        <w:pStyle w:val="Compact"/>
      </w:pPr>
      <w:r>
        <w:rPr>
          <w:bCs/>
          <w:b/>
        </w:rPr>
        <w:t xml:space="preserve">A Duty point</w:t>
      </w:r>
      <w:r>
        <w:t xml:space="preserve"> </w:t>
      </w:r>
      <w:r>
        <w:t xml:space="preserve">when the owner pushes themselves: a sleepless night in the lab, a personal favor called in.</w:t>
      </w:r>
    </w:p>
    <w:p>
      <w:pPr>
        <w:numPr>
          <w:ilvl w:val="0"/>
          <w:numId w:val="1005"/>
        </w:numPr>
        <w:pStyle w:val="Compact"/>
      </w:pPr>
      <w:r>
        <w:rPr>
          <w:bCs/>
          <w:b/>
        </w:rPr>
        <w:t xml:space="preserve">A ship’s system</w:t>
      </w:r>
      <w:r>
        <w:t xml:space="preserve"> </w:t>
      </w:r>
      <w:r>
        <w:t xml:space="preserve">when the ship carries the strain: Sensors pushed past their limits, a transporter used on something unknown, Communications held open to a hostile signal.</w:t>
      </w:r>
    </w:p>
    <w:p>
      <w:pPr>
        <w:numPr>
          <w:ilvl w:val="0"/>
          <w:numId w:val="1005"/>
        </w:numPr>
        <w:pStyle w:val="Compact"/>
      </w:pPr>
      <w:r>
        <w:rPr>
          <w:bCs/>
          <w:b/>
        </w:rPr>
        <w:t xml:space="preserve">A danger clock or the Countdown</w:t>
      </w:r>
      <w:r>
        <w:t xml:space="preserve"> </w:t>
      </w:r>
      <w:r>
        <w:t xml:space="preserve">when it takes time the crew doesn’t have.</w:t>
      </w:r>
    </w:p>
    <w:p>
      <w:pPr>
        <w:pStyle w:val="FirstParagraph"/>
      </w:pPr>
      <w:r>
        <w:t xml:space="preserve">Don’t start a Countdown for routine discovery. Start one when a failed roll or a success at a cost puts something real at stake, and show it to the players.</w:t>
      </w:r>
    </w:p>
    <w:bookmarkEnd w:id="28"/>
    <w:bookmarkStart w:id="29" w:name="example-subjects"/>
    <w:p>
      <w:pPr>
        <w:pStyle w:val="Heading2"/>
      </w:pPr>
      <w:r>
        <w:t xml:space="preserve">Example subjects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Subject</w:t>
            </w:r>
          </w:p>
        </w:tc>
        <w:tc>
          <w:tcPr>
            <w:shd w:val="clear" w:fill="E9EEF6"/>
          </w:tcPr>
          <w:p>
            <w:pPr>
              <w:pStyle w:val="Compact"/>
              <w:jc w:val="left"/>
            </w:pPr>
            <w:r>
              <w:rPr>
                <w:b/>
                <w:sz w:val="19"/>
              </w:rPr>
              <w:t xml:space="preserve">What a record might establish</w:t>
            </w:r>
          </w:p>
        </w:tc>
        <w:tc>
          <w:tcPr>
            <w:shd w:val="clear" w:fill="E9EEF6"/>
          </w:tcPr>
          <w:p>
            <w:pPr>
              <w:pStyle w:val="Compact"/>
              <w:jc w:val="left"/>
            </w:pPr>
            <w:r>
              <w:rPr>
                <w:b/>
                <w:sz w:val="19"/>
              </w:rPr>
              <w:t xml:space="preserve">What it might permit</w:t>
            </w:r>
          </w:p>
        </w:tc>
      </w:tr>
      <w:tr>
        <w:tc>
          <w:tcPr/>
          <w:p>
            <w:pPr>
              <w:pStyle w:val="Compact"/>
              <w:jc w:val="left"/>
            </w:pPr>
            <w:r>
              <w:rPr>
                <w:b/>
                <w:sz w:val="19"/>
              </w:rPr>
              <w:t xml:space="preserve">The machine-mind of a dead colony</w:t>
            </w:r>
          </w:p>
        </w:tc>
        <w:tc>
          <w:tcPr/>
          <w:p>
            <w:pPr>
              <w:pStyle w:val="Compact"/>
              <w:jc w:val="left"/>
            </w:pPr>
            <w:r>
              <w:rPr>
                <w:sz w:val="19"/>
              </w:rPr>
              <w:t xml:space="preserve">It still follows its last order, and treats the crew as the threat that order named</w:t>
            </w:r>
          </w:p>
        </w:tc>
        <w:tc>
          <w:tcPr/>
          <w:p>
            <w:pPr>
              <w:pStyle w:val="Compact"/>
              <w:jc w:val="left"/>
            </w:pPr>
            <w:r>
              <w:rPr>
                <w:sz w:val="19"/>
              </w:rPr>
              <w:t xml:space="preserve">Issuing orders it will accept, or shutting it down without tripping its failsafes</w:t>
            </w:r>
          </w:p>
        </w:tc>
      </w:tr>
      <w:tr>
        <w:tc>
          <w:tcPr/>
          <w:p>
            <w:pPr>
              <w:pStyle w:val="Compact"/>
              <w:jc w:val="left"/>
            </w:pPr>
            <w:r>
              <w:rPr>
                <w:b/>
                <w:sz w:val="19"/>
              </w:rPr>
              <w:t xml:space="preserve">A silicon-based lifeform in the mines</w:t>
            </w:r>
          </w:p>
        </w:tc>
        <w:tc>
          <w:tcPr/>
          <w:p>
            <w:pPr>
              <w:pStyle w:val="Compact"/>
              <w:jc w:val="left"/>
            </w:pPr>
            <w:r>
              <w:rPr>
                <w:sz w:val="19"/>
              </w:rPr>
              <w:t xml:space="preserve">It tunnels with acid, and it is guarding something, not attacking</w:t>
            </w:r>
          </w:p>
        </w:tc>
        <w:tc>
          <w:tcPr/>
          <w:p>
            <w:pPr>
              <w:pStyle w:val="Compact"/>
              <w:jc w:val="left"/>
            </w:pPr>
            <w:r>
              <w:rPr>
                <w:sz w:val="19"/>
              </w:rPr>
              <w:t xml:space="preserve">Talking to it through a mind-meld or a modified translator; moving its young to safety</w:t>
            </w:r>
          </w:p>
        </w:tc>
      </w:tr>
      <w:tr>
        <w:tc>
          <w:tcPr/>
          <w:p>
            <w:pPr>
              <w:pStyle w:val="Compact"/>
              <w:jc w:val="left"/>
            </w:pPr>
            <w:r>
              <w:rPr>
                <w:b/>
                <w:sz w:val="19"/>
              </w:rPr>
              <w:t xml:space="preserve">A rift that opens with a pulsar’s beat</w:t>
            </w:r>
          </w:p>
        </w:tc>
        <w:tc>
          <w:tcPr/>
          <w:p>
            <w:pPr>
              <w:pStyle w:val="Compact"/>
              <w:jc w:val="left"/>
            </w:pPr>
            <w:r>
              <w:rPr>
                <w:sz w:val="19"/>
              </w:rPr>
              <w:t xml:space="preserve">It folds space in a cycle tied to the pulsar</w:t>
            </w:r>
          </w:p>
        </w:tc>
        <w:tc>
          <w:tcPr/>
          <w:p>
            <w:pPr>
              <w:pStyle w:val="Compact"/>
              <w:jc w:val="left"/>
            </w:pPr>
            <w:r>
              <w:rPr>
                <w:sz w:val="19"/>
              </w:rPr>
              <w:t xml:space="preserve">Plotting a safe course through it on each cycle</w:t>
            </w:r>
          </w:p>
        </w:tc>
      </w:tr>
      <w:tr>
        <w:tc>
          <w:tcPr/>
          <w:p>
            <w:pPr>
              <w:pStyle w:val="Compact"/>
              <w:jc w:val="left"/>
            </w:pPr>
            <w:r>
              <w:rPr>
                <w:b/>
                <w:sz w:val="19"/>
              </w:rPr>
              <w:t xml:space="preserve">A derelict of unknown origin</w:t>
            </w:r>
          </w:p>
        </w:tc>
        <w:tc>
          <w:tcPr/>
          <w:p>
            <w:pPr>
              <w:pStyle w:val="Compact"/>
              <w:jc w:val="left"/>
            </w:pPr>
            <w:r>
              <w:rPr>
                <w:sz w:val="19"/>
              </w:rPr>
              <w:t xml:space="preserve">Its systems wake to a power signature like a starship’s</w:t>
            </w:r>
          </w:p>
        </w:tc>
        <w:tc>
          <w:tcPr/>
          <w:p>
            <w:pPr>
              <w:pStyle w:val="Compact"/>
              <w:jc w:val="left"/>
            </w:pPr>
            <w:r>
              <w:rPr>
                <w:sz w:val="19"/>
              </w:rPr>
              <w:t xml:space="preserve">Waking or powering it down on the crew’s terms</w:t>
            </w:r>
          </w:p>
        </w:tc>
      </w:tr>
      <w:tr>
        <w:tc>
          <w:tcPr/>
          <w:p>
            <w:pPr>
              <w:pStyle w:val="Compact"/>
              <w:jc w:val="left"/>
            </w:pPr>
            <w:r>
              <w:rPr>
                <w:b/>
                <w:sz w:val="19"/>
              </w:rPr>
              <w:t xml:space="preserve">A Klingon house’s intentions</w:t>
            </w:r>
          </w:p>
        </w:tc>
        <w:tc>
          <w:tcPr/>
          <w:p>
            <w:pPr>
              <w:pStyle w:val="Compact"/>
              <w:jc w:val="left"/>
            </w:pPr>
            <w:r>
              <w:rPr>
                <w:sz w:val="19"/>
              </w:rPr>
              <w:t xml:space="preserve">The house wants the colony’s dilithium, not a war</w:t>
            </w:r>
          </w:p>
        </w:tc>
        <w:tc>
          <w:tcPr/>
          <w:p>
            <w:pPr>
              <w:pStyle w:val="Compact"/>
              <w:jc w:val="left"/>
            </w:pPr>
            <w:r>
              <w:rPr>
                <w:sz w:val="19"/>
              </w:rPr>
              <w:t xml:space="preserve">Opening talks the house will listen to</w:t>
            </w:r>
          </w:p>
        </w:tc>
      </w:tr>
    </w:tbl>
    <w:bookmarkEnd w:id="29"/>
    <w:bookmarkEnd w:id="30"/>
    <w:bookmarkStart w:id="34" w:name="the-gms-tools"/>
    <w:p>
      <w:pPr>
        <w:pStyle w:val="Heading1"/>
      </w:pPr>
      <w:r>
        <w:t xml:space="preserve">The GM’s tools</w:t>
      </w:r>
    </w:p>
    <w:bookmarkStart w:id="31"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6"/>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 A token can have a height (a shuttle overhead, a sniper on a ridge), and the distance counts it.</w:t>
      </w:r>
    </w:p>
    <w:p>
      <w:pPr>
        <w:numPr>
          <w:ilvl w:val="0"/>
          <w:numId w:val="1006"/>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6"/>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31"/>
    <w:bookmarkStart w:id="32" w:name="the-discovery-panel"/>
    <w:p>
      <w:pPr>
        <w:pStyle w:val="Heading2"/>
      </w:pPr>
      <w:r>
        <w:t xml:space="preserve">The Discovery panel</w:t>
      </w:r>
    </w:p>
    <w:p>
      <w:pPr>
        <w:pStyle w:val="FirstParagraph"/>
      </w:pPr>
      <w:r>
        <w:t xml:space="preserve">The GM view’s</w:t>
      </w:r>
      <w:r>
        <w:t xml:space="preserve"> </w:t>
      </w:r>
      <w:r>
        <w:rPr>
          <w:bCs/>
          <w:b/>
        </w:rPr>
        <w:t xml:space="preserve">Discovery: library records</w:t>
      </w:r>
      <w:r>
        <w:t xml:space="preserve"> </w:t>
      </w:r>
      <w:r>
        <w:t xml:space="preserve">panel runs discovery clocks. Start a clock with its segments per phase (or a plain progress clock for a repair or a task in the same race), mark segments as the crew succeeds, name the subject at the gate, and choose the primary investigator. When the clock fills, write what they established and</w:t>
      </w:r>
      <w:r>
        <w:t xml:space="preserve"> </w:t>
      </w:r>
      <w:r>
        <w:rPr>
          <w:bCs/>
          <w:b/>
        </w:rPr>
        <w:t xml:space="preserve">mint</w:t>
      </w:r>
      <w:r>
        <w:t xml:space="preserve"> </w:t>
      </w:r>
      <w:r>
        <w:t xml:space="preserve">it: the primary investigator owns the record and everyone present gets a shared copy.</w:t>
      </w:r>
      <w:r>
        <w:t xml:space="preserve"> </w:t>
      </w:r>
      <w:r>
        <w:rPr>
          <w:bCs/>
          <w:b/>
        </w:rPr>
        <w:t xml:space="preserve">Record a finding without a clock</w:t>
      </w:r>
      <w:r>
        <w:t xml:space="preserve"> </w:t>
      </w:r>
      <w:r>
        <w:t xml:space="preserve">does the same for a direct finding, and marks the cost you choose. The</w:t>
      </w:r>
      <w:r>
        <w:t xml:space="preserve"> </w:t>
      </w:r>
      <w:r>
        <w:rPr>
          <w:bCs/>
          <w:b/>
        </w:rPr>
        <w:t xml:space="preserve">Countdown</w:t>
      </w:r>
      <w:r>
        <w:t xml:space="preserve"> </w:t>
      </w:r>
      <w:r>
        <w:t xml:space="preserve">stays idle until you start it after a failed roll or a success at a cost. Save the crew’s files afterwards so the players get their records.</w:t>
      </w:r>
    </w:p>
    <w:bookmarkEnd w:id="32"/>
    <w:bookmarkStart w:id="33"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2026-10-29T22:57:36Z</dcterms:created>
  <dcterms:modified xsi:type="dcterms:W3CDTF">2026-10-29T22:57:36Z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