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p>
      <w:pPr>
        <w:pStyle w:val="BodyText"/>
      </w:pPr>
      <w:r>
        <w:t xml:space="preserve">A character with a</w:t>
      </w:r>
      <w:r>
        <w:t xml:space="preserve"> </w:t>
      </w:r>
      <w:r>
        <w:rPr>
          <w:bCs/>
          <w:b/>
        </w:rPr>
        <w:t xml:space="preserve">Secret Identity</w:t>
      </w:r>
      <w:r>
        <w:t xml:space="preserve"> </w:t>
      </w:r>
      <w:r>
        <w:t xml:space="preserve">(the advantage or the complication) also has</w:t>
      </w:r>
      <w:r>
        <w:t xml:space="preserve"> </w:t>
      </w:r>
      <w:r>
        <w:rPr>
          <w:bCs/>
          <w:b/>
        </w:rPr>
        <w:t xml:space="preserve">Exposure</w:t>
      </w:r>
      <w:r>
        <w:t xml:space="preserve">: four boxes for how close the world is to learning who is behind the mask.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Exposure</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Safe: no one has put the two of you together</w:t>
            </w:r>
          </w:p>
        </w:tc>
      </w:tr>
      <w:tr>
        <w:tc>
          <w:tcPr/>
          <w:p>
            <w:pPr>
              <w:pStyle w:val="Compact"/>
              <w:jc w:val="left"/>
            </w:pPr>
            <w:r>
              <w:rPr>
                <w:b/>
                <w:sz w:val="19"/>
              </w:rPr>
              <w:t xml:space="preserve">1</w:t>
            </w:r>
          </w:p>
        </w:tc>
        <w:tc>
          <w:tcPr/>
          <w:p>
            <w:pPr>
              <w:pStyle w:val="Compact"/>
              <w:jc w:val="left"/>
            </w:pPr>
            <w:r>
              <w:rPr>
                <w:sz w:val="19"/>
              </w:rPr>
              <w:t xml:space="preserve">Rumors: a reporter or a neighbour wonders out loud</w:t>
            </w:r>
          </w:p>
        </w:tc>
      </w:tr>
      <w:tr>
        <w:tc>
          <w:tcPr/>
          <w:p>
            <w:pPr>
              <w:pStyle w:val="Compact"/>
              <w:jc w:val="left"/>
            </w:pPr>
            <w:r>
              <w:rPr>
                <w:b/>
                <w:sz w:val="19"/>
              </w:rPr>
              <w:t xml:space="preserve">2</w:t>
            </w:r>
          </w:p>
        </w:tc>
        <w:tc>
          <w:tcPr/>
          <w:p>
            <w:pPr>
              <w:pStyle w:val="Compact"/>
              <w:jc w:val="left"/>
            </w:pPr>
            <w:r>
              <w:rPr>
                <w:sz w:val="19"/>
              </w:rPr>
              <w:t xml:space="preserve">Suspected: someone who matters is sure; −2 to Deception about who you are</w:t>
            </w:r>
          </w:p>
        </w:tc>
      </w:tr>
      <w:tr>
        <w:tc>
          <w:tcPr/>
          <w:p>
            <w:pPr>
              <w:pStyle w:val="Compact"/>
              <w:jc w:val="left"/>
            </w:pPr>
            <w:r>
              <w:rPr>
                <w:b/>
                <w:sz w:val="19"/>
              </w:rPr>
              <w:t xml:space="preserve">3</w:t>
            </w:r>
          </w:p>
        </w:tc>
        <w:tc>
          <w:tcPr/>
          <w:p>
            <w:pPr>
              <w:pStyle w:val="Compact"/>
              <w:jc w:val="left"/>
            </w:pPr>
            <w:r>
              <w:rPr>
                <w:sz w:val="19"/>
              </w:rPr>
              <w:t xml:space="preserve">Cornered: one more slip and it’s out; the people close to you are being watched</w:t>
            </w:r>
          </w:p>
        </w:tc>
      </w:tr>
      <w:tr>
        <w:tc>
          <w:tcPr/>
          <w:p>
            <w:pPr>
              <w:pStyle w:val="Compact"/>
              <w:jc w:val="left"/>
            </w:pPr>
            <w:r>
              <w:rPr>
                <w:b/>
                <w:sz w:val="19"/>
              </w:rPr>
              <w:t xml:space="preserve">4</w:t>
            </w:r>
          </w:p>
        </w:tc>
        <w:tc>
          <w:tcPr/>
          <w:p>
            <w:pPr>
              <w:pStyle w:val="Compact"/>
              <w:jc w:val="left"/>
            </w:pPr>
            <w:r>
              <w:rPr>
                <w:sz w:val="19"/>
              </w:rPr>
              <w:t xml:space="preserve">Unmasked: the world knows</w:t>
            </w:r>
          </w:p>
        </w:tc>
      </w:tr>
    </w:tbl>
    <w:p>
      <w:pPr>
        <w:numPr>
          <w:ilvl w:val="0"/>
          <w:numId w:val="1019"/>
        </w:numPr>
        <w:pStyle w:val="Compact"/>
      </w:pPr>
      <w:r>
        <w:rPr>
          <w:bCs/>
          <w:b/>
        </w:rPr>
        <w:t xml:space="preserve">Marking:</w:t>
      </w:r>
      <w:r>
        <w:t xml:space="preserve"> </w:t>
      </w:r>
      <w:r>
        <w:t xml:space="preserve">the secret slips. You’re seen changing, you use a power in your civilian life, a villain’s file names you, an injury shows up on both of you, you can’t explain where you were. A success at a cost can mark it.</w:t>
      </w:r>
    </w:p>
    <w:p>
      <w:pPr>
        <w:numPr>
          <w:ilvl w:val="0"/>
          <w:numId w:val="1019"/>
        </w:numPr>
        <w:pStyle w:val="Compact"/>
      </w:pPr>
      <w:r>
        <w:rPr>
          <w:bCs/>
          <w:b/>
        </w:rPr>
        <w:t xml:space="preserve">Clearing:</w:t>
      </w:r>
      <w:r>
        <w:t xml:space="preserve"> </w:t>
      </w:r>
      <w:r>
        <w:t xml:space="preserve">an alibi. A friend stands in as you while the hero is seen elsewhere, a cover story that holds, a staged appearance of both of you at once, a file destroyed (see</w:t>
      </w:r>
      <w:r>
        <w:t xml:space="preserve"> </w:t>
      </w:r>
      <w:r>
        <w:rPr>
          <w:iCs/>
          <w:i/>
        </w:rPr>
        <w:t xml:space="preserve">Their files on you</w:t>
      </w:r>
      <w:r>
        <w:t xml:space="preserve">). Each clears a box.</w:t>
      </w:r>
    </w:p>
    <w:p>
      <w:pPr>
        <w:numPr>
          <w:ilvl w:val="0"/>
          <w:numId w:val="1019"/>
        </w:numPr>
        <w:pStyle w:val="Compact"/>
      </w:pPr>
      <w:r>
        <w:rPr>
          <w:bCs/>
          <w:b/>
        </w:rPr>
        <w:t xml:space="preserve">Unmasked.</w:t>
      </w:r>
      <w:r>
        <w:t xml:space="preserve"> </w:t>
      </w:r>
      <w:r>
        <w:t xml:space="preserve">When the fourth box is marked, the secret is out, and you choose the price: a loved one taken or hunted, your job or home lost, or an enemy who now knows where you sleep. The track then stays full; the advantage’s +2 to Deception is gone, and the GM may offer a new complication in its place.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1"/>
        </w:numPr>
        <w:pStyle w:val="Compact"/>
      </w:pPr>
      <w:r>
        <w:rPr>
          <w:bCs/>
          <w:b/>
        </w:rPr>
        <w:t xml:space="preserve">The case.</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9"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2"/>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2"/>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2"/>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1" w:name="their-files-on-you"/>
    <w:p>
      <w:pPr>
        <w:pStyle w:val="Heading2"/>
      </w:pPr>
      <w:r>
        <w:t xml:space="preserve">Their files on you</w:t>
      </w:r>
    </w:p>
    <w:p>
      <w:pPr>
        <w:pStyle w:val="FirstParagraph"/>
      </w:pPr>
      <w:r>
        <w:t xml:space="preserve">Villains keep files too. What a villain knows about a hero (a weakness, a habit, a real name, the people they love) is written down somewhere, and</w:t>
      </w:r>
      <w:r>
        <w:t xml:space="preserve"> </w:t>
      </w:r>
      <w:r>
        <w:rPr>
          <w:bCs/>
          <w:b/>
        </w:rPr>
        <w:t xml:space="preserve">when it applies, the villain gets +2 against that hero</w:t>
      </w:r>
      <w:r>
        <w:t xml:space="preserve">: an ambush where the hero always patrols, a trap built for a weakness, a hostage who matters. The GM keeps these files and decides when one applies.</w:t>
      </w:r>
    </w:p>
    <w:p>
      <w:pPr>
        <w:pStyle w:val="BodyText"/>
      </w:pPr>
      <w:r>
        <w:t xml:space="preserve">Heroes can find out a file exists, by investigation, a captured lieutenant or a hacked server, and then it shows on their sheet: who holds it and what it says. A found file can be</w:t>
      </w:r>
      <w:r>
        <w:t xml:space="preserve"> </w:t>
      </w:r>
      <w:r>
        <w:rPr>
          <w:bCs/>
          <w:b/>
        </w:rPr>
        <w:t xml:space="preserve">destroyed</w:t>
      </w:r>
      <w:r>
        <w:t xml:space="preserve">: burn the folder, wipe the drive, discredit the source. A destroyed file gives nothing, and if it held the hero’s secret identity, destroying it clears a box of Exposure.</w:t>
      </w:r>
    </w:p>
    <w:bookmarkEnd w:id="81"/>
    <w:bookmarkStart w:id="88"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3"/>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3"/>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3"/>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3"/>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4"/>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4"/>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4"/>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4"/>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4"/>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5"/>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5"/>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5"/>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3"/>
    <w:bookmarkStart w:id="84"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4"/>
    <w:bookmarkStart w:id="85"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6"/>
    <w:bookmarkStart w:id="87"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6"/>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6"/>
        </w:numPr>
        <w:pStyle w:val="Compact"/>
      </w:pPr>
      <w:r>
        <w:t xml:space="preserve">Some powers are methods in themselves: a telepath, a psychometrist or a power that senses energy can advance a phase with the Powers skill, at the GM’s call.</w:t>
      </w:r>
    </w:p>
    <w:bookmarkEnd w:id="87"/>
    <w:bookmarkEnd w:id="88"/>
    <w:bookmarkEnd w:id="89"/>
    <w:bookmarkStart w:id="97" w:name="the-world-of-aurora"/>
    <w:p>
      <w:pPr>
        <w:pStyle w:val="Heading1"/>
      </w:pPr>
      <w:r>
        <w:t xml:space="preserve">The world of Aurora</w:t>
      </w:r>
    </w:p>
    <w:bookmarkStart w:id="9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7"/>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7"/>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7"/>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90"/>
    <w:bookmarkStart w:id="9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1"/>
    <w:bookmarkStart w:id="9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2"/>
    <w:bookmarkStart w:id="9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3"/>
    <w:bookmarkStart w:id="9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8"/>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8"/>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8"/>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8"/>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4"/>
    <w:bookmarkStart w:id="9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9"/>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9"/>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9"/>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9"/>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9"/>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9"/>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9"/>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5"/>
    <w:bookmarkStart w:id="9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6"/>
    <w:bookmarkEnd w:id="97"/>
    <w:bookmarkStart w:id="102" w:name="the-law"/>
    <w:p>
      <w:pPr>
        <w:pStyle w:val="Heading1"/>
      </w:pPr>
      <w:r>
        <w:t xml:space="preserve">The law</w:t>
      </w:r>
    </w:p>
    <w:bookmarkStart w:id="9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8"/>
    <w:bookmarkStart w:id="9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9"/>
    <w:bookmarkStart w:id="10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100"/>
    <w:bookmarkStart w:id="101" w:name="the-rasters"/>
    <w:p>
      <w:pPr>
        <w:pStyle w:val="Heading2"/>
      </w:pPr>
      <w:r>
        <w:t xml:space="preserve">The Rasters</w:t>
      </w:r>
    </w:p>
    <w:p>
      <w:pPr>
        <w:numPr>
          <w:ilvl w:val="0"/>
          <w:numId w:val="1030"/>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30"/>
        </w:numPr>
        <w:pStyle w:val="Compact"/>
      </w:pPr>
      <w:r>
        <w:rPr>
          <w:bCs/>
          <w:b/>
        </w:rPr>
        <w:t xml:space="preserve">Raster Eight</w:t>
      </w:r>
      <w:r>
        <w:t xml:space="preserve">: the UN’s prison in low Earth orbit, where Interpol sends the Operants it catches.</w:t>
      </w:r>
    </w:p>
    <w:p>
      <w:pPr>
        <w:numPr>
          <w:ilvl w:val="0"/>
          <w:numId w:val="1030"/>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1"/>
    <w:bookmarkEnd w:id="102"/>
    <w:bookmarkStart w:id="117"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3" w:name="using-powers"/>
    <w:p>
      <w:pPr>
        <w:pStyle w:val="Heading2"/>
      </w:pPr>
      <w:r>
        <w:t xml:space="preserve">Using powers</w:t>
      </w:r>
    </w:p>
    <w:p>
      <w:pPr>
        <w:numPr>
          <w:ilvl w:val="0"/>
          <w:numId w:val="1031"/>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1"/>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1"/>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1"/>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1"/>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numPr>
          <w:ilvl w:val="0"/>
          <w:numId w:val="1031"/>
        </w:numPr>
        <w:pStyle w:val="Compact"/>
      </w:pPr>
      <w:r>
        <w:rPr>
          <w:bCs/>
          <w:b/>
        </w:rPr>
        <w:t xml:space="preserve">Team-ups.</w:t>
      </w:r>
      <w:r>
        <w:t xml:space="preserve"> </w:t>
      </w:r>
      <w:r>
        <w:t xml:space="preserve">Two heroes combine their powers into one action: one makes the roll, the other adds their power to it (a lightning bolt through a water spout, a thrown car carried by telekinesis). The attack counts</w:t>
      </w:r>
      <w:r>
        <w:t xml:space="preserve"> </w:t>
      </w:r>
      <w:r>
        <w:rPr>
          <w:bCs/>
          <w:b/>
        </w:rPr>
        <w:t xml:space="preserve">one Class higher</w:t>
      </w:r>
      <w:r>
        <w:t xml:space="preserve"> </w:t>
      </w:r>
      <w:r>
        <w:t xml:space="preserve">than the rolling hero’s power, marking boxes and meeting Defense as that Class. Both heroes mark a box of</w:t>
      </w:r>
      <w:r>
        <w:t xml:space="preserve"> </w:t>
      </w:r>
      <w:r>
        <w:rPr>
          <w:bCs/>
          <w:b/>
        </w:rPr>
        <w:t xml:space="preserve">Strain</w:t>
      </w:r>
      <w:r>
        <w:t xml:space="preserve">, and the helper gives up their own action that round. Describe how the powers fit together; the GM can refuse a team-up that makes no sense.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3"/>
    <w:bookmarkStart w:id="10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4"/>
    <w:bookmarkStart w:id="105"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5"/>
    <w:bookmarkStart w:id="106" w:name="the-powers"/>
    <w:p>
      <w:pPr>
        <w:pStyle w:val="Heading2"/>
      </w:pPr>
      <w:r>
        <w:t xml:space="preserve">The powers</w:t>
      </w:r>
    </w:p>
    <w:bookmarkEnd w:id="106"/>
    <w:bookmarkStart w:id="10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7"/>
    <w:bookmarkStart w:id="10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8"/>
    <w:bookmarkStart w:id="10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9"/>
    <w:bookmarkStart w:id="11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10"/>
    <w:bookmarkStart w:id="111"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1"/>
    <w:bookmarkStart w:id="112" w:name="leaping-and-teleporting"/>
    <w:p>
      <w:pPr>
        <w:pStyle w:val="Heading2"/>
      </w:pPr>
      <w:r>
        <w:t xml:space="preserve">Leaping and teleporting</w:t>
      </w:r>
    </w:p>
    <w:p>
      <w:pPr>
        <w:numPr>
          <w:ilvl w:val="0"/>
          <w:numId w:val="1032"/>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2"/>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2"/>
    <w:bookmarkStart w:id="113"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3"/>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3"/>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3"/>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3"/>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3"/>
        </w:numPr>
        <w:pStyle w:val="Compact"/>
      </w:pPr>
      <w:r>
        <w:rPr>
          <w:bCs/>
          <w:b/>
        </w:rPr>
        <w:t xml:space="preserve">Changing:</w:t>
      </w:r>
      <w:r>
        <w:t xml:space="preserve"> </w:t>
      </w:r>
      <w:r>
        <w:t xml:space="preserve">between cases, swap one cantrip for another with a week of study.</w:t>
      </w:r>
    </w:p>
    <w:p>
      <w:pPr>
        <w:numPr>
          <w:ilvl w:val="0"/>
          <w:numId w:val="1033"/>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3"/>
    <w:bookmarkStart w:id="114"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4"/>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4"/>
        </w:numPr>
        <w:pStyle w:val="Compact"/>
      </w:pPr>
      <w:r>
        <w:rPr>
          <w:bCs/>
          <w:b/>
        </w:rPr>
        <w:t xml:space="preserve">Effect:</w:t>
      </w:r>
      <w:r>
        <w:t xml:space="preserve"> </w:t>
      </w:r>
      <w:r>
        <w:t xml:space="preserve">the power works once, or for one scene, as the GM judges, and can be cast on someone else.</w:t>
      </w:r>
    </w:p>
    <w:p>
      <w:pPr>
        <w:numPr>
          <w:ilvl w:val="0"/>
          <w:numId w:val="1034"/>
        </w:numPr>
        <w:pStyle w:val="Compact"/>
      </w:pPr>
      <w:r>
        <w:rPr>
          <w:bCs/>
          <w:b/>
        </w:rPr>
        <w:t xml:space="preserve">Cost:</w:t>
      </w:r>
      <w:r>
        <w:t xml:space="preserve"> </w:t>
      </w:r>
      <w:r>
        <w:t xml:space="preserve">a failed ritual marks a box of Strain. A natural 18 means something answered that shouldn’t have.</w:t>
      </w:r>
    </w:p>
    <w:p>
      <w:pPr>
        <w:numPr>
          <w:ilvl w:val="0"/>
          <w:numId w:val="1034"/>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4"/>
    <w:bookmarkStart w:id="115"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5"/>
    <w:bookmarkStart w:id="116"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6"/>
    <w:bookmarkEnd w:id="117"/>
    <w:bookmarkStart w:id="118" w:name="factions"/>
    <w:p>
      <w:pPr>
        <w:pStyle w:val="Heading1"/>
      </w:pPr>
      <w:r>
        <w:t xml:space="preserve">Factions</w:t>
      </w:r>
    </w:p>
    <w:p>
      <w:pPr>
        <w:pStyle w:val="FirstParagraph"/>
      </w:pPr>
      <w:r>
        <w:rPr>
          <w:bCs/>
          <w:b/>
        </w:rPr>
        <w:t xml:space="preserve">Law and government</w:t>
      </w:r>
    </w:p>
    <w:p>
      <w:pPr>
        <w:numPr>
          <w:ilvl w:val="0"/>
          <w:numId w:val="1035"/>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5"/>
        </w:numPr>
        <w:pStyle w:val="Compact"/>
      </w:pPr>
      <w:r>
        <w:rPr>
          <w:bCs/>
          <w:b/>
        </w:rPr>
        <w:t xml:space="preserve">The EPAOC.</w:t>
      </w:r>
      <w:r>
        <w:t xml:space="preserve"> </w:t>
      </w:r>
      <w:r>
        <w:t xml:space="preserve">The congressional watchdog, always looking for a scandal; a hearing can end a career.</w:t>
      </w:r>
    </w:p>
    <w:p>
      <w:pPr>
        <w:numPr>
          <w:ilvl w:val="0"/>
          <w:numId w:val="1035"/>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5"/>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5"/>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6"/>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6"/>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6"/>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6"/>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7"/>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7"/>
        </w:numPr>
        <w:pStyle w:val="Compact"/>
      </w:pPr>
      <w:r>
        <w:rPr>
          <w:bCs/>
          <w:b/>
        </w:rPr>
        <w:t xml:space="preserve">The White Hand.</w:t>
      </w:r>
      <w:r>
        <w:t xml:space="preserve"> </w:t>
      </w:r>
      <w:r>
        <w:t xml:space="preserve">Autuarch’s Operant army in Argentina, responsible for Chicago 2001.</w:t>
      </w:r>
    </w:p>
    <w:p>
      <w:pPr>
        <w:numPr>
          <w:ilvl w:val="0"/>
          <w:numId w:val="1037"/>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7"/>
        </w:numPr>
        <w:pStyle w:val="Compact"/>
      </w:pPr>
      <w:r>
        <w:rPr>
          <w:bCs/>
          <w:b/>
        </w:rPr>
        <w:t xml:space="preserve">The Proteus Group.</w:t>
      </w:r>
      <w:r>
        <w:t xml:space="preserve"> </w:t>
      </w:r>
      <w:r>
        <w:t xml:space="preserve">A criminal consortium the EMD tracks but can’t map.</w:t>
      </w:r>
    </w:p>
    <w:p>
      <w:pPr>
        <w:numPr>
          <w:ilvl w:val="0"/>
          <w:numId w:val="1037"/>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7"/>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8"/>
    <w:bookmarkStart w:id="119"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9"/>
    <w:bookmarkStart w:id="12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8"/>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8"/>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8"/>
        </w:numPr>
        <w:pStyle w:val="Compact"/>
      </w:pPr>
      <w:r>
        <w:rPr>
          <w:bCs/>
          <w:b/>
        </w:rPr>
        <w:t xml:space="preserve">Edges:</w:t>
      </w:r>
      <w:r>
        <w:t xml:space="preserve"> </w:t>
      </w:r>
      <w:r>
        <w:t xml:space="preserve">Extra Spark, A friend; a friend: her missing partner’s last informant, who only talks to her.</w:t>
      </w:r>
    </w:p>
    <w:p>
      <w:pPr>
        <w:numPr>
          <w:ilvl w:val="0"/>
          <w:numId w:val="1038"/>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8"/>
        </w:numPr>
        <w:pStyle w:val="Compact"/>
      </w:pPr>
      <w:r>
        <w:rPr>
          <w:bCs/>
          <w:b/>
        </w:rPr>
        <w:t xml:space="preserve">Powers:</w:t>
      </w:r>
      <w:r>
        <w:t xml:space="preserve"> </w:t>
      </w:r>
      <w:r>
        <w:t xml:space="preserve">Force Field II, Mystic Sight I, Telepathy I.</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20"/>
    <w:bookmarkStart w:id="12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9"/>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9"/>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9"/>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9"/>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9"/>
        </w:numPr>
        <w:pStyle w:val="Compact"/>
      </w:pPr>
      <w:r>
        <w:rPr>
          <w:bCs/>
          <w:b/>
        </w:rPr>
        <w:t xml:space="preserve">Legal status:</w:t>
      </w:r>
      <w:r>
        <w:t xml:space="preserve"> </w:t>
      </w:r>
      <w:r>
        <w:t xml:space="preserve">Full Agent.</w:t>
      </w:r>
    </w:p>
    <w:p>
      <w:pPr>
        <w:numPr>
          <w:ilvl w:val="0"/>
          <w:numId w:val="1039"/>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1"/>
    <w:bookmarkStart w:id="12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40"/>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40"/>
        </w:numPr>
        <w:pStyle w:val="Compact"/>
      </w:pPr>
      <w:r>
        <w:rPr>
          <w:bCs/>
          <w:b/>
        </w:rPr>
        <w:t xml:space="preserve">Edges:</w:t>
      </w:r>
      <w:r>
        <w:t xml:space="preserve"> </w:t>
      </w:r>
      <w:r>
        <w:t xml:space="preserve">Stronger Power.</w:t>
      </w:r>
    </w:p>
    <w:p>
      <w:pPr>
        <w:numPr>
          <w:ilvl w:val="0"/>
          <w:numId w:val="1040"/>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40"/>
        </w:numPr>
        <w:pStyle w:val="Compact"/>
      </w:pPr>
      <w:r>
        <w:rPr>
          <w:bCs/>
          <w:b/>
        </w:rPr>
        <w:t xml:space="preserve">Powers:</w:t>
      </w:r>
      <w:r>
        <w:t xml:space="preserve"> </w:t>
      </w:r>
      <w:r>
        <w:t xml:space="preserve">Strength IV, Flight II, Toughness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2"/>
    <w:bookmarkStart w:id="123"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1"/>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1"/>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1"/>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1"/>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1"/>
        </w:numPr>
        <w:pStyle w:val="Compact"/>
      </w:pPr>
      <w:r>
        <w:rPr>
          <w:bCs/>
          <w:b/>
        </w:rPr>
        <w:t xml:space="preserve">Powers:</w:t>
      </w:r>
      <w:r>
        <w:t xml:space="preserve"> </w:t>
      </w:r>
      <w:r>
        <w:t xml:space="preserve">Warding III, Mystic Sight I.</w:t>
      </w:r>
    </w:p>
    <w:p>
      <w:pPr>
        <w:numPr>
          <w:ilvl w:val="0"/>
          <w:numId w:val="1041"/>
        </w:numPr>
        <w:pStyle w:val="Compact"/>
      </w:pPr>
      <w:r>
        <w:rPr>
          <w:bCs/>
          <w:b/>
        </w:rPr>
        <w:t xml:space="preserve">Legal status:</w:t>
      </w:r>
      <w:r>
        <w:t xml:space="preserve"> </w:t>
      </w:r>
      <w:r>
        <w:t xml:space="preserve">Registered.</w:t>
      </w:r>
    </w:p>
    <w:p>
      <w:pPr>
        <w:numPr>
          <w:ilvl w:val="0"/>
          <w:numId w:val="104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3"/>
    <w:bookmarkStart w:id="12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2"/>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2"/>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2"/>
        </w:numPr>
        <w:pStyle w:val="Compact"/>
      </w:pPr>
      <w:r>
        <w:rPr>
          <w:bCs/>
          <w:b/>
        </w:rPr>
        <w:t xml:space="preserve">Edges:</w:t>
      </w:r>
      <w:r>
        <w:t xml:space="preserve"> </w:t>
      </w:r>
      <w:r>
        <w:t xml:space="preserve">+1 attribute point, Extra Power.</w:t>
      </w:r>
    </w:p>
    <w:p>
      <w:pPr>
        <w:numPr>
          <w:ilvl w:val="0"/>
          <w:numId w:val="1042"/>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2"/>
        </w:numPr>
        <w:pStyle w:val="Compact"/>
      </w:pPr>
      <w:r>
        <w:rPr>
          <w:bCs/>
          <w:b/>
        </w:rPr>
        <w:t xml:space="preserve">Powers:</w:t>
      </w:r>
      <w:r>
        <w:t xml:space="preserve"> </w:t>
      </w:r>
      <w:r>
        <w:t xml:space="preserve">Psychometry II, Precognition I, Empathy I, Enhanced Senses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4"/>
    <w:bookmarkStart w:id="12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3"/>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3"/>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3"/>
        </w:numPr>
        <w:pStyle w:val="Compact"/>
      </w:pPr>
      <w:r>
        <w:rPr>
          <w:bCs/>
          <w:b/>
        </w:rPr>
        <w:t xml:space="preserve">Edges:</w:t>
      </w:r>
      <w:r>
        <w:t xml:space="preserve"> </w:t>
      </w:r>
      <w:r>
        <w:t xml:space="preserve">Extra Spark, Stronger Power.</w:t>
      </w:r>
    </w:p>
    <w:p>
      <w:pPr>
        <w:numPr>
          <w:ilvl w:val="0"/>
          <w:numId w:val="1043"/>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3"/>
        </w:numPr>
        <w:pStyle w:val="Compact"/>
      </w:pPr>
      <w:r>
        <w:rPr>
          <w:bCs/>
          <w:b/>
        </w:rPr>
        <w:t xml:space="preserve">Powers:</w:t>
      </w:r>
      <w:r>
        <w:t xml:space="preserve"> </w:t>
      </w:r>
      <w:r>
        <w:t xml:space="preserve">Blast III, Speed I, Technopathy I.</w:t>
      </w:r>
    </w:p>
    <w:p>
      <w:pPr>
        <w:numPr>
          <w:ilvl w:val="0"/>
          <w:numId w:val="1043"/>
        </w:numPr>
        <w:pStyle w:val="Compact"/>
      </w:pPr>
      <w:r>
        <w:rPr>
          <w:bCs/>
          <w:b/>
        </w:rPr>
        <w:t xml:space="preserve">Legal status:</w:t>
      </w:r>
      <w:r>
        <w:t xml:space="preserve"> </w:t>
      </w:r>
      <w:r>
        <w:t xml:space="preserve">Non-registered.</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5"/>
    <w:bookmarkStart w:id="12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4"/>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4"/>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4"/>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4"/>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4"/>
        </w:numPr>
        <w:pStyle w:val="Compact"/>
      </w:pPr>
      <w:r>
        <w:rPr>
          <w:bCs/>
          <w:b/>
        </w:rPr>
        <w:t xml:space="preserve">Powers:</w:t>
      </w:r>
      <w:r>
        <w:t xml:space="preserve"> </w:t>
      </w:r>
      <w:r>
        <w:t xml:space="preserve">Invisibility II, Phasing I, Illusion I.</w:t>
      </w:r>
    </w:p>
    <w:p>
      <w:pPr>
        <w:numPr>
          <w:ilvl w:val="0"/>
          <w:numId w:val="1044"/>
        </w:numPr>
        <w:pStyle w:val="Compact"/>
      </w:pPr>
      <w:r>
        <w:rPr>
          <w:bCs/>
          <w:b/>
        </w:rPr>
        <w:t xml:space="preserve">Legal status:</w:t>
      </w:r>
      <w:r>
        <w:t xml:space="preserve"> </w:t>
      </w:r>
      <w:r>
        <w:t xml:space="preserve">Convict.</w:t>
      </w:r>
    </w:p>
    <w:p>
      <w:pPr>
        <w:numPr>
          <w:ilvl w:val="0"/>
          <w:numId w:val="104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6"/>
    <w:bookmarkEnd w:id="127"/>
    <w:bookmarkStart w:id="12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8"/>
    <w:bookmarkStart w:id="13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5"/>
        </w:numPr>
        <w:pStyle w:val="Compact"/>
      </w:pPr>
      <w:r>
        <w:t xml:space="preserve">No powers: you need no registration (your legal status is usually Civilian, or Agent).</w:t>
      </w:r>
    </w:p>
    <w:p>
      <w:pPr>
        <w:numPr>
          <w:ilvl w:val="0"/>
          <w:numId w:val="1045"/>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9"/>
    <w:bookmarkStart w:id="13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6"/>
        </w:numPr>
        <w:pStyle w:val="Compact"/>
      </w:pPr>
      <w:r>
        <w:t xml:space="preserve">Mystic powers: your own powers come from the mystic list (Cantrips, Warding, Summoning, Mystic Sight, Illusion, Blast, Portals, Astral Projection, Elemental Control, Teleport, Healing).</w:t>
      </w:r>
    </w:p>
    <w:p>
      <w:pPr>
        <w:numPr>
          <w:ilvl w:val="0"/>
          <w:numId w:val="1046"/>
        </w:numPr>
        <w:pStyle w:val="Compact"/>
      </w:pPr>
      <w:r>
        <w:t xml:space="preserve">Rituals: you can emulate any power by ritual, with time, specialized materials and fuel (see Rituals).</w:t>
      </w:r>
    </w:p>
    <w:p>
      <w:pPr>
        <w:numPr>
          <w:ilvl w:val="0"/>
          <w:numId w:val="1046"/>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30"/>
    <w:bookmarkStart w:id="13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7"/>
        </w:numPr>
        <w:pStyle w:val="Compact"/>
      </w:pPr>
      <w:r>
        <w:t xml:space="preserve">Choose your wave: First Wave (awakened in 1938, or a direct descendant), Second Wave (1985) or a late bloomer whose powers woke without warning.</w:t>
      </w:r>
    </w:p>
    <w:p>
      <w:pPr>
        <w:numPr>
          <w:ilvl w:val="0"/>
          <w:numId w:val="1047"/>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1"/>
    <w:bookmarkStart w:id="13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8"/>
        </w:numPr>
        <w:pStyle w:val="Compact"/>
      </w:pPr>
      <w:r>
        <w:t xml:space="preserve">Choose the bond: an artifact you carry, or a spirit or entity that shares your body.</w:t>
      </w:r>
    </w:p>
    <w:p>
      <w:pPr>
        <w:numPr>
          <w:ilvl w:val="0"/>
          <w:numId w:val="1048"/>
        </w:numPr>
        <w:pStyle w:val="Compact"/>
      </w:pPr>
      <w:r>
        <w:t xml:space="preserve">An artifact’s powers go with the artifact; a spirit’s come with its wants.</w:t>
      </w:r>
    </w:p>
    <w:p>
      <w:pPr>
        <w:numPr>
          <w:ilvl w:val="0"/>
          <w:numId w:val="1048"/>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2"/>
    <w:bookmarkStart w:id="13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9"/>
        </w:numPr>
        <w:pStyle w:val="Compact"/>
      </w:pPr>
      <w:r>
        <w:t xml:space="preserve">Unstable: on a natural 17 or 18 with Powers, mark a box of Strain as well.</w:t>
      </w:r>
    </w:p>
    <w:p>
      <w:pPr>
        <w:numPr>
          <w:ilvl w:val="0"/>
          <w:numId w:val="1049"/>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3"/>
    <w:bookmarkStart w:id="13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50"/>
        </w:numPr>
        <w:pStyle w:val="Compact"/>
      </w:pPr>
      <w:r>
        <w:t xml:space="preserve">Not a person under the Act: you can’t register; you’re Non-registered unless ExLAW makes you a deal.</w:t>
      </w:r>
    </w:p>
    <w:p>
      <w:pPr>
        <w:numPr>
          <w:ilvl w:val="0"/>
          <w:numId w:val="1050"/>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4"/>
    <w:bookmarkStart w:id="13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1"/>
        </w:numPr>
        <w:pStyle w:val="Compact"/>
      </w:pPr>
      <w:r>
        <w:t xml:space="preserve">Your original: you are a copy of a real person on this Earth (agreed with the GM), and you share their face and their early memories.</w:t>
      </w:r>
    </w:p>
    <w:p>
      <w:pPr>
        <w:numPr>
          <w:ilvl w:val="0"/>
          <w:numId w:val="1051"/>
        </w:numPr>
        <w:pStyle w:val="Compact"/>
      </w:pPr>
      <w:r>
        <w:t xml:space="preserve">Mystic Sight and Warding reveal what you are.</w:t>
      </w:r>
    </w:p>
    <w:p>
      <w:pPr>
        <w:numPr>
          <w:ilvl w:val="0"/>
          <w:numId w:val="1051"/>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5"/>
    <w:bookmarkStart w:id="13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2"/>
        </w:numPr>
        <w:pStyle w:val="Compact"/>
      </w:pPr>
      <w:r>
        <w:t xml:space="preserve">Unclassifiable: the EMD can’t tell what you are, and neither can you; the GM may give a power an odd limit or an odd extra.</w:t>
      </w:r>
    </w:p>
    <w:p>
      <w:pPr>
        <w:numPr>
          <w:ilvl w:val="0"/>
          <w:numId w:val="1052"/>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6"/>
    <w:bookmarkStart w:id="13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3"/>
        </w:numPr>
        <w:pStyle w:val="Compact"/>
      </w:pPr>
      <w:r>
        <w:t xml:space="preserve">Idealized: you age a year for every ten.</w:t>
      </w:r>
    </w:p>
    <w:p>
      <w:pPr>
        <w:numPr>
          <w:ilvl w:val="0"/>
          <w:numId w:val="1053"/>
        </w:numPr>
        <w:pStyle w:val="Compact"/>
      </w:pPr>
      <w:r>
        <w:t xml:space="preserve">Ambrosia works on the body: Strength, Toughness, Flight, Speed, Regeneration and Transformation suit it best (the GM may allow others).</w:t>
      </w:r>
    </w:p>
    <w:p>
      <w:pPr>
        <w:numPr>
          <w:ilvl w:val="0"/>
          <w:numId w:val="1053"/>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7"/>
    <w:bookmarkStart w:id="13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4"/>
        </w:numPr>
        <w:pStyle w:val="Compact"/>
      </w:pPr>
      <w:r>
        <w:t xml:space="preserve">GM’s approval: every power a Mythic character takes, Immortality included, is agreed with the GM.</w:t>
      </w:r>
    </w:p>
    <w:p>
      <w:pPr>
        <w:numPr>
          <w:ilvl w:val="0"/>
          <w:numId w:val="1054"/>
        </w:numPr>
        <w:pStyle w:val="Compact"/>
      </w:pPr>
      <w:r>
        <w:t xml:space="preserve">Only Mythic characters can take Immortality.</w:t>
      </w:r>
    </w:p>
    <w:p>
      <w:pPr>
        <w:numPr>
          <w:ilvl w:val="0"/>
          <w:numId w:val="1054"/>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8"/>
    <w:bookmarkEnd w:id="139"/>
    <w:bookmarkStart w:id="15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4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5"/>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40"/>
    <w:bookmarkStart w:id="149" w:name="a-custom-origin"/>
    <w:p>
      <w:pPr>
        <w:pStyle w:val="Heading2"/>
      </w:pPr>
      <w:r>
        <w:t xml:space="preserve">A custom origin</w:t>
      </w:r>
    </w:p>
    <w:p>
      <w:pPr>
        <w:pStyle w:val="FirstParagraph"/>
      </w:pPr>
      <w:r>
        <w:t xml:space="preserve">Build it with the GM, one step at a time.</w:t>
      </w:r>
    </w:p>
    <w:bookmarkStart w:id="14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1"/>
    <w:bookmarkStart w:id="14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2"/>
    <w:bookmarkStart w:id="14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3"/>
    <w:bookmarkStart w:id="14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4"/>
    <w:bookmarkStart w:id="14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5"/>
    <w:bookmarkStart w:id="14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6"/>
    <w:bookmarkStart w:id="147"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7"/>
    <w:bookmarkStart w:id="14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8"/>
    <w:bookmarkEnd w:id="149"/>
    <w:bookmarkStart w:id="150"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7"/>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7"/>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7"/>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57"/>
        </w:numPr>
        <w:pStyle w:val="Compact"/>
      </w:pPr>
      <w:r>
        <w:rPr>
          <w:bCs/>
          <w:b/>
        </w:rPr>
        <w:t xml:space="preserve">Cards.</w:t>
      </w:r>
      <w:r>
        <w:t xml:space="preserve"> </w:t>
      </w:r>
      <w:r>
        <w:t xml:space="preserve">One subject, what’s true about it and what that permits: as narrow as a card earned in play.</w:t>
      </w:r>
    </w:p>
    <w:p>
      <w:pPr>
        <w:numPr>
          <w:ilvl w:val="0"/>
          <w:numId w:val="1057"/>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7"/>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7"/>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50"/>
    <w:bookmarkStart w:id="151"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51"/>
    <w:bookmarkEnd w:id="152"/>
    <w:bookmarkStart w:id="15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3"/>
    <w:bookmarkStart w:id="15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2026-10-28T00:18:54Z</dcterms:created>
  <dcterms:modified xsi:type="dcterms:W3CDTF">2026-10-28T00:18:54Z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