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Pact</w:t>
      </w:r>
      <w:r>
        <w:t xml:space="preserve"> </w:t>
      </w:r>
      <w:r>
        <w:t xml:space="preserve">of</w:t>
      </w:r>
      <w:r>
        <w:t xml:space="preserve"> </w:t>
      </w:r>
      <w:r>
        <w:t xml:space="preserve">Bones</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Pact of Bones</w:t>
      </w:r>
      <w:r>
        <w:t xml:space="preserve"> </w:t>
      </w:r>
      <w:r>
        <w:t xml:space="preserve">is a Gothic Western for the Legend Dynamics RPG system. Most people never see the darkness. You do, and you stand between it and them.</w:t>
      </w:r>
    </w:p>
    <w:p>
      <w:pPr>
        <w:pStyle w:val="BodyText"/>
      </w:pPr>
      <w:r>
        <w:t xml:space="preserve">Pact of Bones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Pact of Bones</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pact-of-bones"/>
    <w:p>
      <w:pPr>
        <w:pStyle w:val="Heading3"/>
      </w:pPr>
      <w:r>
        <w:t xml:space="preserve">Fighting in Pact of Bones</w:t>
      </w:r>
    </w:p>
    <w:p>
      <w:pPr>
        <w:pStyle w:val="FirstParagraph"/>
      </w:pPr>
      <w:r>
        <w:t xml:space="preserve">Pact of Bones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pact-of-bones"/>
    <w:p>
      <w:pPr>
        <w:pStyle w:val="Heading2"/>
      </w:pPr>
      <w:r>
        <w:t xml:space="preserve">Magic in Pact of Bones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 of Bones Players’ Guide</dc:title>
  <dc:creator>Don Smallwood</dc:creator>
  <cp:keywords/>
  <dcterms:created xsi:type="dcterms:W3CDTF">2026-10-14T18:41:21Z</dcterms:created>
  <dcterms:modified xsi:type="dcterms:W3CDTF">2026-10-14T18:41:21Z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