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9"/>
        </w:numPr>
        <w:pStyle w:val="Compact"/>
      </w:pPr>
      <w:r>
        <w:rPr>
          <w:bCs/>
          <w:b/>
        </w:rPr>
        <w:t xml:space="preserve">The mission.</w:t>
      </w:r>
      <w:r>
        <w:t xml:space="preserve"> </w:t>
      </w:r>
      <w:r>
        <w:t xml:space="preserve">What happened, and did we succeed: fully, partly, or not at all?</w:t>
      </w:r>
    </w:p>
    <w:p>
      <w:pPr>
        <w:numPr>
          <w:ilvl w:val="0"/>
          <w:numId w:val="1009"/>
        </w:numPr>
        <w:pStyle w:val="Compact"/>
      </w:pPr>
      <w:r>
        <w:rPr>
          <w:bCs/>
          <w:b/>
        </w:rPr>
        <w:t xml:space="preserve">Who stood out?</w:t>
      </w:r>
      <w:r>
        <w:t xml:space="preserve"> </w:t>
      </w:r>
      <w:r>
        <w:t xml:space="preserve">A moment worth remembering.</w:t>
      </w:r>
    </w:p>
    <w:p>
      <w:pPr>
        <w:numPr>
          <w:ilvl w:val="0"/>
          <w:numId w:val="1009"/>
        </w:numPr>
        <w:pStyle w:val="Compact"/>
      </w:pPr>
      <w:r>
        <w:rPr>
          <w:bCs/>
          <w:b/>
        </w:rPr>
        <w:t xml:space="preserve">Complications.</w:t>
      </w:r>
      <w:r>
        <w:t xml:space="preserve"> </w:t>
      </w:r>
      <w:r>
        <w:t xml:space="preserve">Which ones came into play, and what did they cost?</w:t>
      </w:r>
    </w:p>
    <w:p>
      <w:pPr>
        <w:numPr>
          <w:ilvl w:val="0"/>
          <w:numId w:val="1009"/>
        </w:numPr>
        <w:pStyle w:val="Compact"/>
      </w:pPr>
      <w:r>
        <w:rPr>
          <w:bCs/>
          <w:b/>
        </w:rPr>
        <w:t xml:space="preserve">What changed?</w:t>
      </w:r>
      <w:r>
        <w:t xml:space="preserve"> </w:t>
      </w:r>
      <w:r>
        <w:t xml:space="preserve">New allies or enemies, damage, open threads for next time.</w:t>
      </w:r>
    </w:p>
    <w:p>
      <w:pPr>
        <w:numPr>
          <w:ilvl w:val="0"/>
          <w:numId w:val="1009"/>
        </w:numPr>
        <w:pStyle w:val="Compact"/>
      </w:pPr>
      <w:r>
        <w:rPr>
          <w:bCs/>
          <w:b/>
        </w:rPr>
        <w:t xml:space="preserve">Advancement.</w:t>
      </w:r>
      <w:r>
        <w:t xml:space="preserve"> </w:t>
      </w:r>
      <w:r>
        <w:t xml:space="preserve">After a significant mission, each character earns 1 advancement point; at a milestone, 2 more.</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1"/>
        </w:numPr>
        <w:pStyle w:val="Compact"/>
      </w:pPr>
      <w:r>
        <w:t xml:space="preserve">Name it, choose the tier you agreed, and set its adjustments. The checklist confirms they total zero.</w:t>
      </w:r>
    </w:p>
    <w:p>
      <w:pPr>
        <w:numPr>
          <w:ilvl w:val="0"/>
          <w:numId w:val="101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2026-10-14T23:17:44Z</dcterms:created>
  <dcterms:modified xsi:type="dcterms:W3CDTF">2026-10-14T23:17:44Z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