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i w:val="1"/>
          <w:iCs w:val="1"/>
          <w:rtl w:val="0"/>
        </w:rPr>
        <w:t xml:space="preserve">You argue that Jesus’ phrasing in Matthew 5, “You have heard it said… but I say to you,” parallels the serpent’s question to Eve in Genesis 3:1,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It does, but that’s not the ONLY case it does. Matt 15 and Mark 7, Jesus drops this Torah breaking bomb:</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““Not what goes into the mouth defiles a man;”</w:t>
        <w:br w:type="textWrapping"/>
        <w:br w:type="textWrapping"/>
        <w:t xml:space="preserve">So now we can consume blood and unclean food, as what goes into our mouth cannot defile us?</w:t>
        <w:br w:type="textWrapping"/>
        <w:br w:type="textWrapping"/>
        <w:t xml:space="preserve">The NT is MARCIONITE at it’s very core, it teaches that YHVH is Satan and Jesus is our deliverer from YHVH.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i w:val="1"/>
          <w:iCs w:val="1"/>
          <w:rtl w:val="0"/>
        </w:rPr>
        <w:t xml:space="preserve"> “Did God really say…?” This suggests Jesus undermines God’s Law like the serpent did.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Let’s play it in reverse. Did YHVH tell Moses that if you call a man a fool or are angry with him, that it is the same sin as murder? Because Jesus takes the law and spits on it, making it IMPOSSIBLE to keep. It’s not just the physical ACT of adultery, but looking upon a woman with lust is equivalent to adultery. That’s not Torah. That’s also not the tenth command, but even if you want to play that game? What is the punishment for Adultery vs the punishment for covetousness? Do they have the same punishment? Not all sin is equivalent.</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i w:val="1"/>
          <w:iCs w:val="1"/>
          <w:rtl w:val="0"/>
        </w:rPr>
        <w:t xml:space="preserve">In the Sermon on the Mount, Jesus uses the formula “You have heard it said… but I say to you” to address six teachings (murder, adultery, divorce, oaths, retribution, and love for enemies).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Correct and in every case he spits on Torah and violates 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For example: “You have heard that it was said to the people long ago, ‘You shall not murder’… But I say to you that anyone who is angry with a brother or sister will be subject to judgment” (Matt 5:21-22). “You have heard that it was said, ‘Love your neighbor and hate your enemy.’ But I say to you, Love your enemies and pray for those who persecute you” (Matt 5:43-44).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 quote this and see no issue with it? Torah never commands us to love our enemies, this is the definition of calling evil good. (Is 5:20-23) which btw, Christianity fulfills that passage in NUMEROUS ways. Calling the human sacrifice of Jesus good, calling his command to drink his blood good, oh because it isn’t real blood. But does that matter? When King David was about to drink water, what did he do with that water because to God it represented the lost blood of the men who served David?</w:t>
        <w:br w:type="textWrapping"/>
        <w:br w:type="textWrapping"/>
        <w:t xml:space="preserve">YOU KNOW IT IS EVIL, this is why you and other Evangelicals run to the cover of allegory. But that does not save you from sin, again in the context we’re speaking of, Jesus raises the bar of murder to being angry and calling men fools. He raises the bar of adultery from the act, to what is on your mind. But drinking blood as wine is okay??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iCs w:val="1"/>
        </w:rPr>
      </w:pPr>
      <w:r w:rsidDel="00000000" w:rsidR="00000000" w:rsidRPr="00000000">
        <w:rPr>
          <w:i w:val="1"/>
          <w:iCs w:val="1"/>
          <w:rtl w:val="0"/>
        </w:rPr>
        <w:t xml:space="preserve">Jesus references Old Testament laws (e.g., Exod 20:13, Lev 19:18) or traditional interpretations and expands their meaning, emphasizing the heart’s intent over mere external compliance.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 violated Torah by adding to it, you are not commanded to follow someone who does this. DT 13:1-9.</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i w:val="1"/>
          <w:iCs w:val="1"/>
          <w:rtl w:val="0"/>
        </w:rPr>
        <w:t xml:space="preserve">The serpent’s question in Genesis 3:1 is deceptive, misrepresenting God’s command to sow doubt and incite rebellion.</w:t>
      </w: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is precisely what Matt 5:21-48 does. It raises the bar of obedience to an impossibly high level. Torah doesn’t call what we think or what we do sin - there is of course one exception, do not covet. </w:t>
        <w:br w:type="textWrapping"/>
        <w:br w:type="textWrapping"/>
        <w:t xml:space="preserve">But covetousness is not a sin with any punishment. </w:t>
        <w:br w:type="textWrapping"/>
        <w:br w:type="textWrapping"/>
        <w:t xml:space="preserve">Hence God repeatedly tells us through his Prophets:</w:t>
        <w:br w:type="textWrapping"/>
        <w:t xml:space="preserve">[Jer 17:9-10 NKJV] "The heart [is] deceitful above all [things], And desperately wicked; Who can know it? I, the LORD, search the heart, [I] test the mind, Even to give every man according to his ways, According to the fruit of his doings.</w:t>
        <w:br w:type="textWrapping"/>
        <w:br w:type="textWrapping"/>
        <w:t xml:space="preserve">It doesn’t matter what you have in your heart, it matters what you do!!!</w:t>
        <w:br w:type="textWrapping"/>
        <w:br w:type="textWrapping"/>
        <w:t xml:space="preserve">Even your NT idol says this contradicting Evangelical nonsense theology that it only matters what you think about Jesus.</w:t>
        <w:br w:type="textWrapping"/>
        <w:br w:type="textWrapping"/>
        <w:t xml:space="preserve">[Mat 21:28-32 NKJV] "But what do you think? A man had two sons, and he came to the first and said, 'Son, go, work today in my vineyard.' "He answered and said, 'I will not,' but afterward he regretted it and went. "Then he came to the second and said likewise. And he answered and said, 'I [go], sir,' but he did not go. "Which of the two did the will of [his] father?" They said to Him, "The first." Jesus said to them, "Assuredly, I say to you that tax collectors and harlots enter the kingdom of God before you. "For John came to you in the way of righteousness, and you did not believe him; but tax collectors and harlots believed him; and when you saw [it], you did not afterward relent and believe him.</w:t>
        <w:br w:type="textWrapping"/>
        <w:br w:type="textWrapping"/>
        <w:t xml:space="preserve">This message is closer to the Torah and the Prophets then what Christianity professes. But the truth of the matter is, you ONLY NEED TORAH.</w:t>
        <w:br w:type="textWrapping"/>
        <w:br w:type="textWrapping"/>
        <w:t xml:space="preserve">What makes a tree grow? Psalm 1.</w:t>
        <w:br w:type="textWrapping"/>
        <w:br w:type="textWrapping"/>
        <w:t xml:space="preserve">What makes you stable no matter what? Jer 17:7-8</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Jesus, however, clarifies and deepens the Law’s intent, aligning with God’s will.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WRONG. If this was God’s will, you’d see it THROUGHOUT the Torah and the Prophets not given as NEW WINE in the first century.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[Jer 6:16 NKJV] Thus says the LORD: "Stand in the ways and see, And ask for the old paths, where the good way [is], And walk in it; Then you will find rest for your souls. But they said, 'We will not walk [in 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[Hos 4:11 NKJV] "Harlotry, wine, and new wine enslave the heart.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His teachings uphold righteousness, not undermine it (Matt 5:17: “Do not think that I have come to abolish the Law or the Prophets; I have not come to abolish them but to fulfill them”).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Yet not a single Christian professes they can obey God? ASK THEM.</w:t>
        <w:br w:type="textWrapping"/>
        <w:br w:type="textWrapping"/>
        <w:t xml:space="preserve">You don’t even have to look at Paul’s assembly.</w:t>
        <w:br w:type="textWrapping"/>
        <w:br w:type="textWrapping"/>
        <w:t xml:space="preserve">[1Co 5:1 NKJV] It is actually reported [that there is] sexual immorality among you, and such sexual immorality as is not even named among the Gentiles--that a man has his father's wife!</w:t>
        <w:br w:type="textWrapping"/>
        <w:br w:type="textWrapping"/>
        <w:t xml:space="preserve">Here’s the truth once again - if Jesus was only teaching Torah, you can throw out the entire NT and still come to the same conclusion without the 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serpent leads Eve to sin;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John 6:56 - drink my blood. - Lev 7:27 says this is a sin. And again, doesn’t matter if you allegorize.</w:t>
        <w:br w:type="textWrapping"/>
        <w:t xml:space="preserve">Matt 19:12 - castrate yourself. - Dt 23:1 says this is a sin. </w:t>
        <w:br w:type="textWrapping"/>
        <w:br w:type="textWrapping"/>
        <w:t xml:space="preserve">Who is the serpent and what did Jesus promise? That if we drink his blood and eat his flesh (Forbidden fruit) that we will live forever and be as the gods.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Jesus calls His listeners to greater holiness (Matt 5:20: “Unless your righteousness surpasses that of the Pharisees and the teachers of the law, you will certainly not enter the kingdom of heaven”).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And when do Moses or the Prophets call you to be that way?</w:t>
        <w:br w:type="textWrapping"/>
        <w:br w:type="textWrapping"/>
        <w:t xml:space="preserve">[Mic 6:6-8 NKJV] With what shall I come before the LORD, [And] bow myself before the High God? Shall I come before Him with burnt offerings, With calves a year old? Will the LORD be pleased with thousands of rams, Ten thousand rivers of oil? Shall I give my firstborn [for] my transgression, The fruit of my body [for] the sin of my soul? He has shown you, O man, what [is] good; And what does the LORD require of you But to do justly, To love mercy, And to walk humbly with your God?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[Jer 3:13-14 NKJV] Only acknowledge your iniquity, That you have transgressed against the LORD your God, And have scattered your charms To alien deities under every green tree, And you have not obeyed My voice,' says the LORD. "Return, O backsliding children," says the LORD; "for I am married to you. I will take you, one from a city and two from a family, and I will bring you to Zion.</w:t>
        <w:br w:type="textWrapping"/>
        <w:br w:type="textWrapping"/>
        <w:t xml:space="preserve">These false teachings of Jesus are why people think they need him.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The serpent has no authority and distorts God’s word to defy Him.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And Jesus has no authority as that was given to Moses. Psalm 119:142. Mal 4:4.</w:t>
        <w:br w:type="textWrapping"/>
        <w:br w:type="textWrapping"/>
        <w:t xml:space="preserve">None of them tell you to follow Jesus’ words.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i w:val="1"/>
          <w:iCs w:val="1"/>
        </w:rPr>
      </w:pPr>
      <w:r w:rsidDel="00000000" w:rsidR="00000000" w:rsidRPr="00000000">
        <w:rPr>
          <w:i w:val="1"/>
          <w:iCs w:val="1"/>
          <w:rtl w:val="0"/>
        </w:rPr>
        <w:t xml:space="preserve">Jesus speaks with divine authority as the Son of God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son of WHAT GOD?</w:t>
        <w:br w:type="textWrapping"/>
        <w:br w:type="textWrapping"/>
        <w:t xml:space="preserve">[Exo 4:22 NKJV] "Then you shall say to Pharaoh, 'Thus says the LORD: "Israel [is] My son, My firstborn.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i w:val="1"/>
          <w:iCs w:val="1"/>
        </w:rPr>
      </w:pPr>
      <w:r w:rsidDel="00000000" w:rsidR="00000000" w:rsidRPr="00000000">
        <w:rPr>
          <w:i w:val="1"/>
          <w:iCs w:val="1"/>
          <w:rtl w:val="0"/>
        </w:rPr>
        <w:t xml:space="preserve">(Matt 7:28-29: “The crowds were amazed at his teaching, because he taught as one who had authority”). His “but I say to you” reflects His role as the Law’s fulfillment, not its contradiction (cf. John 1:17). In Jewish tradition, rabbis often reinterpreted Torah, but Jesus’ authoritative tone (“I say to you”) is unique, pointing to His messianic and divine identity, not a subversive act like the serpent’s.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crowds being amaze is not a sign of truth, and I’ve repeatedly said the Rabbinic authority means nothing to me. We don’t needs Jesus, we don’t need Rabbinic authority.</w:t>
        <w:br w:type="textWrapping"/>
        <w:br w:type="textWrapping"/>
        <w:t xml:space="preserve">The messiah wouldn’t come as a divine being, Messiah is an anointed human being. Not a divine being.</w:t>
        <w:br w:type="textWrapping"/>
        <w:br w:type="textWrapping"/>
        <w:t xml:space="preserve">The Messiah wouldn’t come to add to Torah, of “fulfilling” it with human sacrifice and theophagy which violate Torah.</w:t>
        <w:br w:type="textWrapping"/>
        <w:br w:type="textWrapping"/>
        <w:t xml:space="preserve">The Messiah wouldn’t be whipping people, Torah allows to exchange money for a sacrifice.</w:t>
        <w:br w:type="textWrapping"/>
        <w:br w:type="textWrapping"/>
        <w:t xml:space="preserve">Part of the problem is you like all Christians:</w:t>
        <w:br w:type="textWrapping"/>
        <w:br w:type="textWrapping"/>
        <w:t xml:space="preserve">1. Don’t understand what Messiah means, there are many Messiah throughout Tanak, like Cyrus the King of Persia. </w:t>
        <w:br w:type="textWrapping"/>
        <w:br w:type="textWrapping"/>
        <w:t xml:space="preserve">2. Don’t understand the mission of the Messiah to come, in prophesy. It wasn’t to change Torah or to “fulfill” it through human sacrifice and theophagy. It was to restore Israel to the land, to restore them to covenant. Nowhere does this man die for your sin or anyone else’s, in context of the restored covenant to Israel and Judah it clearly says:</w:t>
        <w:br w:type="textWrapping"/>
        <w:br w:type="textWrapping"/>
        <w:t xml:space="preserve">[Jer 31:30 LSB] "But everyone will die for his own iniquity; each man who eats the sour grapes, his teeth will be set on edge.</w:t>
        <w:br w:type="textWrapping"/>
        <w:br w:type="textWrapping"/>
        <w:t xml:space="preserve">So therefore, Jesus cannot die for you _AGAIN_.</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