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5510"/>
      </w:tblGrid>
      <w:tr w:rsidR="00D45D45" w:rsidRPr="00D45D45" w14:paraId="35315A0C" w14:textId="77777777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CC524" w14:textId="77777777" w:rsidR="00D45D45" w:rsidRPr="00D45D45" w:rsidRDefault="00D45D45" w:rsidP="00D45D45">
            <w:r w:rsidRPr="00D45D45">
              <w:rPr>
                <w:b/>
                <w:bCs/>
              </w:rPr>
              <w:t>Nombre</w:t>
            </w:r>
            <w:r w:rsidRPr="00D45D45">
              <w:t>: Hernández Silva Roberto Jaziel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3BE8A" w14:textId="77777777" w:rsidR="00D45D45" w:rsidRPr="00D45D45" w:rsidRDefault="00D45D45" w:rsidP="00D45D45">
            <w:r w:rsidRPr="00D45D45">
              <w:rPr>
                <w:b/>
                <w:bCs/>
              </w:rPr>
              <w:t>Matrícula</w:t>
            </w:r>
            <w:r w:rsidRPr="00D45D45">
              <w:t>: 1918436</w:t>
            </w:r>
          </w:p>
        </w:tc>
      </w:tr>
      <w:tr w:rsidR="00D45D45" w:rsidRPr="00D45D45" w14:paraId="59B56CF2" w14:textId="77777777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854C0" w14:textId="77777777" w:rsidR="00D45D45" w:rsidRPr="00D45D45" w:rsidRDefault="00D45D45" w:rsidP="00D45D45">
            <w:r w:rsidRPr="00D45D45">
              <w:rPr>
                <w:b/>
                <w:bCs/>
              </w:rPr>
              <w:t>Nombre</w:t>
            </w:r>
            <w:r w:rsidRPr="00D45D45">
              <w:t>: Martínez Álvarez Alejandro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B83425" w14:textId="77777777" w:rsidR="00D45D45" w:rsidRPr="00D45D45" w:rsidRDefault="00D45D45" w:rsidP="00D45D45">
            <w:r w:rsidRPr="00D45D45">
              <w:rPr>
                <w:b/>
                <w:bCs/>
              </w:rPr>
              <w:t>Matrícula</w:t>
            </w:r>
            <w:r w:rsidRPr="00D45D45">
              <w:t>: 2052641</w:t>
            </w:r>
          </w:p>
        </w:tc>
      </w:tr>
      <w:tr w:rsidR="00D45D45" w:rsidRPr="00D45D45" w14:paraId="0E7B746B" w14:textId="77777777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216359" w14:textId="77777777" w:rsidR="00D45D45" w:rsidRPr="00D45D45" w:rsidRDefault="00D45D45" w:rsidP="00D45D45">
            <w:r w:rsidRPr="00D45D45">
              <w:rPr>
                <w:b/>
                <w:bCs/>
              </w:rPr>
              <w:t>Nombre</w:t>
            </w:r>
            <w:r w:rsidRPr="00D45D45">
              <w:t>: Rodríguez Ortiz Danna Saraí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ED023B" w14:textId="77777777" w:rsidR="00D45D45" w:rsidRPr="00D45D45" w:rsidRDefault="00D45D45" w:rsidP="00D45D45">
            <w:r w:rsidRPr="00D45D45">
              <w:rPr>
                <w:b/>
                <w:bCs/>
              </w:rPr>
              <w:t>Matrícula</w:t>
            </w:r>
            <w:r w:rsidRPr="00D45D45">
              <w:t>: 2060308</w:t>
            </w:r>
          </w:p>
        </w:tc>
      </w:tr>
      <w:tr w:rsidR="00D45D45" w:rsidRPr="00D45D45" w14:paraId="4F753CB4" w14:textId="77777777">
        <w:trPr>
          <w:trHeight w:val="2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2DDE53" w14:textId="77777777" w:rsidR="00D45D45" w:rsidRPr="00D45D45" w:rsidRDefault="00D45D45" w:rsidP="00D45D45">
            <w:r w:rsidRPr="00D45D45">
              <w:rPr>
                <w:b/>
                <w:bCs/>
              </w:rPr>
              <w:t>Nombre del curso:</w:t>
            </w:r>
            <w:r w:rsidRPr="00D45D45">
              <w:t xml:space="preserve"> Componentes de Lógica de Negocio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B6EB7F" w14:textId="77777777" w:rsidR="00D45D45" w:rsidRPr="00D45D45" w:rsidRDefault="00D45D45" w:rsidP="00D45D45">
            <w:r w:rsidRPr="00D45D45">
              <w:rPr>
                <w:b/>
                <w:bCs/>
              </w:rPr>
              <w:t>Nombre del profesor</w:t>
            </w:r>
            <w:r w:rsidRPr="00D45D45">
              <w:t>: Miguel Ángel Gómez Marroquín</w:t>
            </w:r>
          </w:p>
        </w:tc>
      </w:tr>
      <w:tr w:rsidR="00D45D45" w:rsidRPr="00D45D45" w14:paraId="084AF4EE" w14:textId="77777777">
        <w:trPr>
          <w:trHeight w:val="1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A6AFDD" w14:textId="77777777" w:rsidR="00D45D45" w:rsidRPr="00D45D45" w:rsidRDefault="00D45D45" w:rsidP="00D45D45">
            <w:r w:rsidRPr="00D45D45">
              <w:rPr>
                <w:b/>
                <w:bCs/>
              </w:rPr>
              <w:t xml:space="preserve">Modulo </w:t>
            </w:r>
            <w:proofErr w:type="spellStart"/>
            <w:r w:rsidRPr="00D45D45">
              <w:rPr>
                <w:b/>
                <w:bCs/>
              </w:rPr>
              <w:t>Netacad</w:t>
            </w:r>
            <w:proofErr w:type="spellEnd"/>
            <w:r w:rsidRPr="00D45D45">
              <w:t>:  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B58F66" w14:textId="77777777" w:rsidR="00D45D45" w:rsidRPr="00D45D45" w:rsidRDefault="00D45D45" w:rsidP="00D45D45">
            <w:r w:rsidRPr="00D45D45">
              <w:rPr>
                <w:b/>
                <w:bCs/>
              </w:rPr>
              <w:t>Actividad</w:t>
            </w:r>
            <w:r w:rsidRPr="00D45D45">
              <w:t>:  Laboratorio guiado. Programa para administrar pedidos de una tienda ficticia TechStore</w:t>
            </w:r>
          </w:p>
        </w:tc>
      </w:tr>
      <w:tr w:rsidR="00D45D45" w:rsidRPr="00D45D45" w14:paraId="0DC7CEC9" w14:textId="77777777">
        <w:trPr>
          <w:trHeight w:val="45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A2FCC4" w14:textId="77777777" w:rsidR="00D45D45" w:rsidRPr="00D45D45" w:rsidRDefault="00D45D45" w:rsidP="00D45D45">
            <w:r w:rsidRPr="00D45D45">
              <w:rPr>
                <w:b/>
                <w:bCs/>
              </w:rPr>
              <w:t>Fecha</w:t>
            </w:r>
            <w:r w:rsidRPr="00D45D45">
              <w:t>: 27/10/2026</w:t>
            </w:r>
          </w:p>
        </w:tc>
      </w:tr>
      <w:tr w:rsidR="00D45D45" w:rsidRPr="00D45D45" w14:paraId="50696E06" w14:textId="77777777">
        <w:trPr>
          <w:trHeight w:val="93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54B7DB" w14:textId="77777777" w:rsidR="00D45D45" w:rsidRPr="00D45D45" w:rsidRDefault="00D45D45" w:rsidP="00D45D45">
            <w:proofErr w:type="spellStart"/>
            <w:r w:rsidRPr="00D45D45">
              <w:rPr>
                <w:b/>
                <w:bCs/>
              </w:rPr>
              <w:t>Bibliografia</w:t>
            </w:r>
            <w:proofErr w:type="spellEnd"/>
            <w:r w:rsidRPr="00D45D45">
              <w:rPr>
                <w:b/>
                <w:bCs/>
              </w:rPr>
              <w:t xml:space="preserve"> (Formato APA)</w:t>
            </w:r>
          </w:p>
          <w:p w14:paraId="5E1E274C" w14:textId="77777777" w:rsidR="00D45D45" w:rsidRPr="00D45D45" w:rsidRDefault="00D45D45" w:rsidP="00D45D45">
            <w:pPr>
              <w:numPr>
                <w:ilvl w:val="0"/>
                <w:numId w:val="1"/>
              </w:numPr>
            </w:pPr>
            <w:r w:rsidRPr="00D45D45">
              <w:t xml:space="preserve">Kappey, C., </w:t>
            </w:r>
            <w:proofErr w:type="spellStart"/>
            <w:r w:rsidRPr="00D45D45">
              <w:t>Goby</w:t>
            </w:r>
            <w:proofErr w:type="spellEnd"/>
            <w:r w:rsidRPr="00D45D45">
              <w:t xml:space="preserve">, D., &amp; Kunce, D. (2025, 20 de marzo). </w:t>
            </w:r>
            <w:proofErr w:type="gramStart"/>
            <w:r w:rsidRPr="00D45D45">
              <w:rPr>
                <w:i/>
                <w:iCs/>
              </w:rPr>
              <w:t>Master</w:t>
            </w:r>
            <w:proofErr w:type="gramEnd"/>
            <w:r w:rsidRPr="00D45D45">
              <w:rPr>
                <w:i/>
                <w:iCs/>
              </w:rPr>
              <w:t xml:space="preserve"> </w:t>
            </w:r>
            <w:proofErr w:type="spellStart"/>
            <w:r w:rsidRPr="00D45D45">
              <w:rPr>
                <w:i/>
                <w:iCs/>
              </w:rPr>
              <w:t>architecture</w:t>
            </w:r>
            <w:proofErr w:type="spellEnd"/>
            <w:r w:rsidRPr="00D45D45">
              <w:rPr>
                <w:i/>
                <w:iCs/>
              </w:rPr>
              <w:t xml:space="preserve"> </w:t>
            </w:r>
            <w:proofErr w:type="spellStart"/>
            <w:r w:rsidRPr="00D45D45">
              <w:rPr>
                <w:i/>
                <w:iCs/>
              </w:rPr>
              <w:t>decision</w:t>
            </w:r>
            <w:proofErr w:type="spellEnd"/>
            <w:r w:rsidRPr="00D45D45">
              <w:rPr>
                <w:i/>
                <w:iCs/>
              </w:rPr>
              <w:t xml:space="preserve"> </w:t>
            </w:r>
            <w:proofErr w:type="spellStart"/>
            <w:r w:rsidRPr="00D45D45">
              <w:rPr>
                <w:i/>
                <w:iCs/>
              </w:rPr>
              <w:t>records</w:t>
            </w:r>
            <w:proofErr w:type="spellEnd"/>
            <w:r w:rsidRPr="00D45D45">
              <w:rPr>
                <w:i/>
                <w:iCs/>
              </w:rPr>
              <w:t xml:space="preserve"> (</w:t>
            </w:r>
            <w:proofErr w:type="spellStart"/>
            <w:r w:rsidRPr="00D45D45">
              <w:rPr>
                <w:i/>
                <w:iCs/>
              </w:rPr>
              <w:t>ADRs</w:t>
            </w:r>
            <w:proofErr w:type="spellEnd"/>
            <w:r w:rsidRPr="00D45D45">
              <w:rPr>
                <w:i/>
                <w:iCs/>
              </w:rPr>
              <w:t xml:space="preserve">): Best </w:t>
            </w:r>
            <w:proofErr w:type="spellStart"/>
            <w:r w:rsidRPr="00D45D45">
              <w:rPr>
                <w:i/>
                <w:iCs/>
              </w:rPr>
              <w:t>practices</w:t>
            </w:r>
            <w:proofErr w:type="spellEnd"/>
            <w:r w:rsidRPr="00D45D45">
              <w:rPr>
                <w:i/>
                <w:iCs/>
              </w:rPr>
              <w:t xml:space="preserve"> </w:t>
            </w:r>
            <w:proofErr w:type="spellStart"/>
            <w:r w:rsidRPr="00D45D45">
              <w:rPr>
                <w:i/>
                <w:iCs/>
              </w:rPr>
              <w:t>for</w:t>
            </w:r>
            <w:proofErr w:type="spellEnd"/>
            <w:r w:rsidRPr="00D45D45">
              <w:rPr>
                <w:i/>
                <w:iCs/>
              </w:rPr>
              <w:t xml:space="preserve"> </w:t>
            </w:r>
            <w:proofErr w:type="spellStart"/>
            <w:r w:rsidRPr="00D45D45">
              <w:rPr>
                <w:i/>
                <w:iCs/>
              </w:rPr>
              <w:t>effective</w:t>
            </w:r>
            <w:proofErr w:type="spellEnd"/>
            <w:r w:rsidRPr="00D45D45">
              <w:rPr>
                <w:i/>
                <w:iCs/>
              </w:rPr>
              <w:t xml:space="preserve"> </w:t>
            </w:r>
            <w:proofErr w:type="spellStart"/>
            <w:r w:rsidRPr="00D45D45">
              <w:rPr>
                <w:i/>
                <w:iCs/>
              </w:rPr>
              <w:t>decision-making</w:t>
            </w:r>
            <w:proofErr w:type="spellEnd"/>
            <w:r w:rsidRPr="00D45D45">
              <w:rPr>
                <w:i/>
                <w:iCs/>
              </w:rPr>
              <w:t>.</w:t>
            </w:r>
          </w:p>
          <w:p w14:paraId="45D6672D" w14:textId="77777777" w:rsidR="00D45D45" w:rsidRPr="00D45D45" w:rsidRDefault="00D45D45" w:rsidP="00D45D45">
            <w:pPr>
              <w:numPr>
                <w:ilvl w:val="0"/>
                <w:numId w:val="1"/>
              </w:numPr>
            </w:pPr>
            <w:r w:rsidRPr="00D45D45">
              <w:t xml:space="preserve">Unidad 2. </w:t>
            </w:r>
            <w:proofErr w:type="spellStart"/>
            <w:r w:rsidRPr="00D45D45">
              <w:t>MediNova</w:t>
            </w:r>
            <w:proofErr w:type="spellEnd"/>
            <w:r w:rsidRPr="00D45D45">
              <w:t>: Documento de requerimientos de negocio (BRD).</w:t>
            </w:r>
          </w:p>
          <w:p w14:paraId="4D40F7A6" w14:textId="77777777" w:rsidR="00D45D45" w:rsidRPr="00D45D45" w:rsidRDefault="00D45D45" w:rsidP="00D45D45">
            <w:pPr>
              <w:numPr>
                <w:ilvl w:val="0"/>
                <w:numId w:val="1"/>
              </w:numPr>
            </w:pPr>
            <w:r w:rsidRPr="00D45D45">
              <w:t>Unidad 2.  </w:t>
            </w:r>
            <w:proofErr w:type="spellStart"/>
            <w:r w:rsidRPr="00D45D45">
              <w:t>MediNova</w:t>
            </w:r>
            <w:proofErr w:type="spellEnd"/>
            <w:r w:rsidRPr="00D45D45">
              <w:t>: Historias de usuario, escenarios y criterios de aceptación.</w:t>
            </w:r>
          </w:p>
        </w:tc>
      </w:tr>
    </w:tbl>
    <w:p w14:paraId="77AECA65" w14:textId="77777777" w:rsidR="00D45D45" w:rsidRPr="00D45D45" w:rsidRDefault="00D45D45" w:rsidP="00D45D45"/>
    <w:p w14:paraId="4D6AEC4F" w14:textId="77777777" w:rsidR="00E24A3F" w:rsidRDefault="00E24A3F"/>
    <w:p w14:paraId="7172F01A" w14:textId="77777777" w:rsidR="00D45D45" w:rsidRDefault="00D45D45"/>
    <w:p w14:paraId="711CCE65" w14:textId="77777777" w:rsidR="00D45D45" w:rsidRDefault="00D45D45"/>
    <w:p w14:paraId="6325092E" w14:textId="77777777" w:rsidR="00D45D45" w:rsidRDefault="00D45D45"/>
    <w:p w14:paraId="4A45DB56" w14:textId="77777777" w:rsidR="00D45D45" w:rsidRDefault="00D45D45"/>
    <w:p w14:paraId="0FD13E5A" w14:textId="77777777" w:rsidR="00D45D45" w:rsidRDefault="00D45D45"/>
    <w:p w14:paraId="0224E0DD" w14:textId="77777777" w:rsidR="00D45D45" w:rsidRDefault="00D45D45"/>
    <w:p w14:paraId="4ECA274B" w14:textId="77777777" w:rsidR="00D45D45" w:rsidRDefault="00D45D45"/>
    <w:p w14:paraId="38FACBF8" w14:textId="77777777" w:rsidR="00D45D45" w:rsidRDefault="00D45D45"/>
    <w:p w14:paraId="41BE8632" w14:textId="77777777" w:rsidR="00D45D45" w:rsidRDefault="00D45D45"/>
    <w:p w14:paraId="6F473BC6" w14:textId="77777777" w:rsidR="00D45D45" w:rsidRPr="00D45D45" w:rsidRDefault="00D45D45" w:rsidP="00D45D45">
      <w:r w:rsidRPr="00D45D45">
        <w:rPr>
          <w:b/>
          <w:bCs/>
        </w:rPr>
        <w:t xml:space="preserve">Diagrama de estados y explicación de los Domain </w:t>
      </w:r>
      <w:proofErr w:type="spellStart"/>
      <w:r w:rsidRPr="00D45D45">
        <w:rPr>
          <w:b/>
          <w:bCs/>
        </w:rPr>
        <w:t>Events</w:t>
      </w:r>
      <w:proofErr w:type="spellEnd"/>
      <w:r w:rsidRPr="00D45D45">
        <w:rPr>
          <w:b/>
          <w:bCs/>
        </w:rPr>
        <w:t>.</w:t>
      </w:r>
    </w:p>
    <w:p w14:paraId="1ACD172A" w14:textId="77777777" w:rsidR="00D45D45" w:rsidRPr="00D45D45" w:rsidRDefault="00D45D45" w:rsidP="00D45D45"/>
    <w:p w14:paraId="48FE6007" w14:textId="77777777" w:rsidR="00D45D45" w:rsidRPr="00D45D45" w:rsidRDefault="00D45D45" w:rsidP="00D45D45">
      <w:r w:rsidRPr="00D45D45">
        <w:rPr>
          <w:b/>
          <w:bCs/>
        </w:rPr>
        <w:t>1. Diagrama de estados del pedido </w:t>
      </w:r>
    </w:p>
    <w:p w14:paraId="61B6C81B" w14:textId="373DB7AA" w:rsidR="00D45D45" w:rsidRPr="00D45D45" w:rsidRDefault="00D45D45" w:rsidP="00D45D45">
      <w:r w:rsidRPr="00D45D45">
        <w:drawing>
          <wp:inline distT="0" distB="0" distL="0" distR="0" wp14:anchorId="17889EF8" wp14:editId="3CCD8397">
            <wp:extent cx="5612130" cy="3098800"/>
            <wp:effectExtent l="0" t="0" r="7620" b="6350"/>
            <wp:docPr id="12913809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5D45">
        <w:t xml:space="preserve">El pedido de TechStore comienza en el estado DRAFT y puede pasar por diferentes estados según las operaciones que se realicen. Cada transición debe cumplir las reglas del negocio. </w:t>
      </w:r>
      <w:r w:rsidRPr="00D45D45">
        <w:br/>
      </w:r>
      <w:r w:rsidRPr="00D45D45">
        <w:br/>
        <w:t>Los estados finales son DELIVERED, RETURNED y CANCELLED. Una vez que el pedido llega a uno de ellos, no se permiten nuevas operaciones de transición.  </w:t>
      </w:r>
    </w:p>
    <w:p w14:paraId="3C278C4D" w14:textId="77777777" w:rsidR="00D45D45" w:rsidRDefault="00D45D45" w:rsidP="00D45D45">
      <w:r w:rsidRPr="00D45D45">
        <w:br/>
      </w:r>
    </w:p>
    <w:p w14:paraId="233DE5CE" w14:textId="77777777" w:rsidR="00D45D45" w:rsidRDefault="00D45D45" w:rsidP="00D45D45"/>
    <w:p w14:paraId="2B4DF9B5" w14:textId="77777777" w:rsidR="00D45D45" w:rsidRDefault="00D45D45" w:rsidP="00D45D45"/>
    <w:p w14:paraId="3FA9AF05" w14:textId="77777777" w:rsidR="00D45D45" w:rsidRDefault="00D45D45" w:rsidP="00D45D45"/>
    <w:p w14:paraId="47C6D45E" w14:textId="77777777" w:rsidR="00D45D45" w:rsidRDefault="00D45D45" w:rsidP="00D45D45"/>
    <w:p w14:paraId="438394B0" w14:textId="77777777" w:rsidR="00D45D45" w:rsidRDefault="00D45D45" w:rsidP="00D45D45"/>
    <w:p w14:paraId="5D9BCB27" w14:textId="77777777" w:rsidR="00D45D45" w:rsidRPr="00D45D45" w:rsidRDefault="00D45D45" w:rsidP="00D45D45"/>
    <w:p w14:paraId="543E2D4E" w14:textId="77777777" w:rsidR="00D45D45" w:rsidRPr="00D45D45" w:rsidRDefault="00D45D45" w:rsidP="00D45D45">
      <w:pPr>
        <w:rPr>
          <w:b/>
          <w:bCs/>
        </w:rPr>
      </w:pPr>
      <w:r w:rsidRPr="00D45D45">
        <w:rPr>
          <w:b/>
          <w:bCs/>
        </w:rPr>
        <w:lastRenderedPageBreak/>
        <w:t>2. Transiciones permitidas y sus condiciones</w:t>
      </w:r>
    </w:p>
    <w:p w14:paraId="705CE02D" w14:textId="77777777" w:rsidR="00D45D45" w:rsidRPr="00D45D45" w:rsidRDefault="00D45D45" w:rsidP="00D45D45"/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79"/>
        <w:gridCol w:w="4333"/>
      </w:tblGrid>
      <w:tr w:rsidR="00D45D45" w:rsidRPr="00D45D45" w14:paraId="431C0E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10C32" w14:textId="77777777" w:rsidR="00D45D45" w:rsidRPr="00D45D45" w:rsidRDefault="00D45D45" w:rsidP="00D45D45">
            <w:r w:rsidRPr="00D45D45">
              <w:t>TRANSICION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D98BB" w14:textId="77777777" w:rsidR="00D45D45" w:rsidRPr="00D45D45" w:rsidRDefault="00D45D45" w:rsidP="00D45D45">
            <w:r w:rsidRPr="00D45D45">
              <w:t>EVENTO GENERADO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0B1B" w14:textId="77777777" w:rsidR="00D45D45" w:rsidRPr="00D45D45" w:rsidRDefault="00D45D45" w:rsidP="00D45D45">
            <w:r w:rsidRPr="00D45D45">
              <w:t>CONDICIONES NECESARIAS</w:t>
            </w:r>
          </w:p>
        </w:tc>
      </w:tr>
      <w:tr w:rsidR="00D45D45" w:rsidRPr="00D45D45" w14:paraId="10BA84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37DE4" w14:textId="77777777" w:rsidR="00D45D45" w:rsidRPr="00D45D45" w:rsidRDefault="00D45D45" w:rsidP="00D45D45">
            <w:r w:rsidRPr="00D45D45">
              <w:t>DRAFT → CONFIRMED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15012" w14:textId="77777777" w:rsidR="00D45D45" w:rsidRPr="00D45D45" w:rsidRDefault="00D45D45" w:rsidP="00D45D45">
            <w:proofErr w:type="spellStart"/>
            <w:r w:rsidRPr="00D45D45">
              <w:t>OrderConfirmed</w:t>
            </w:r>
            <w:proofErr w:type="spellEnd"/>
            <w:r w:rsidRPr="00D45D4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99DE0" w14:textId="77777777" w:rsidR="00D45D45" w:rsidRPr="00D45D45" w:rsidRDefault="00D45D45" w:rsidP="00D45D45">
            <w:r w:rsidRPr="00D45D45">
              <w:t>El pedido debe estar en borrador, tener al menos un artículo y contar con un cliente activo. </w:t>
            </w:r>
          </w:p>
        </w:tc>
      </w:tr>
      <w:tr w:rsidR="00D45D45" w:rsidRPr="00D45D45" w14:paraId="28C430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337D9" w14:textId="77777777" w:rsidR="00D45D45" w:rsidRPr="00D45D45" w:rsidRDefault="00D45D45" w:rsidP="00D45D45">
            <w:r w:rsidRPr="00D45D45">
              <w:t>CONFIRMED → SHIPPED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2558E" w14:textId="77777777" w:rsidR="00D45D45" w:rsidRPr="00D45D45" w:rsidRDefault="00D45D45" w:rsidP="00D45D45">
            <w:proofErr w:type="spellStart"/>
            <w:r w:rsidRPr="00D45D45">
              <w:t>OrderShipped</w:t>
            </w:r>
            <w:proofErr w:type="spellEnd"/>
            <w:r w:rsidRPr="00D45D4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8D444" w14:textId="77777777" w:rsidR="00D45D45" w:rsidRPr="00D45D45" w:rsidRDefault="00D45D45" w:rsidP="00D45D45">
            <w:r w:rsidRPr="00D45D45">
              <w:t>El pedido debe estar confirmado y tener un número de guía válido, no vacío. </w:t>
            </w:r>
          </w:p>
        </w:tc>
      </w:tr>
      <w:tr w:rsidR="00D45D45" w:rsidRPr="00D45D45" w14:paraId="5218E1F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620F6" w14:textId="77777777" w:rsidR="00D45D45" w:rsidRPr="00D45D45" w:rsidRDefault="00D45D45" w:rsidP="00D45D45">
            <w:r w:rsidRPr="00D45D45">
              <w:t>CONFIRMED → CANCELLED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B3291" w14:textId="77777777" w:rsidR="00D45D45" w:rsidRPr="00D45D45" w:rsidRDefault="00D45D45" w:rsidP="00D45D45">
            <w:proofErr w:type="spellStart"/>
            <w:r w:rsidRPr="00D45D45">
              <w:t>OrderCancelled</w:t>
            </w:r>
            <w:proofErr w:type="spellEnd"/>
            <w:r w:rsidRPr="00D45D4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FBD2B" w14:textId="77777777" w:rsidR="00D45D45" w:rsidRPr="00D45D45" w:rsidRDefault="00D45D45" w:rsidP="00D45D45">
            <w:r w:rsidRPr="00D45D45">
              <w:t>El pedido debe estar confirmado y tener un motivo de cancelación no vacío. </w:t>
            </w:r>
          </w:p>
        </w:tc>
      </w:tr>
      <w:tr w:rsidR="00D45D45" w:rsidRPr="00D45D45" w14:paraId="259F90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1247C" w14:textId="77777777" w:rsidR="00D45D45" w:rsidRPr="00D45D45" w:rsidRDefault="00D45D45" w:rsidP="00D45D45">
            <w:r w:rsidRPr="00D45D45">
              <w:t>SHIPPED → DELIVERED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17088" w14:textId="77777777" w:rsidR="00D45D45" w:rsidRPr="00D45D45" w:rsidRDefault="00D45D45" w:rsidP="00D45D45">
            <w:proofErr w:type="spellStart"/>
            <w:r w:rsidRPr="00D45D45">
              <w:t>OrderDelivered</w:t>
            </w:r>
            <w:proofErr w:type="spellEnd"/>
            <w:r w:rsidRPr="00D45D4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6CFD2" w14:textId="77777777" w:rsidR="00D45D45" w:rsidRPr="00D45D45" w:rsidRDefault="00D45D45" w:rsidP="00D45D45">
            <w:r w:rsidRPr="00D45D45">
              <w:t>El pedido debe estar enviado. </w:t>
            </w:r>
          </w:p>
        </w:tc>
      </w:tr>
      <w:tr w:rsidR="00D45D45" w:rsidRPr="00D45D45" w14:paraId="636A1A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6605A" w14:textId="77777777" w:rsidR="00D45D45" w:rsidRPr="00D45D45" w:rsidRDefault="00D45D45" w:rsidP="00D45D45">
            <w:r w:rsidRPr="00D45D45">
              <w:t>SHIPPED → RETURNED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B619E" w14:textId="77777777" w:rsidR="00D45D45" w:rsidRPr="00D45D45" w:rsidRDefault="00D45D45" w:rsidP="00D45D45">
            <w:proofErr w:type="spellStart"/>
            <w:r w:rsidRPr="00D45D45">
              <w:t>OrderReturned</w:t>
            </w:r>
            <w:proofErr w:type="spellEnd"/>
            <w:r w:rsidRPr="00D45D4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CD3A" w14:textId="77777777" w:rsidR="00D45D45" w:rsidRPr="00D45D45" w:rsidRDefault="00D45D45" w:rsidP="00D45D45">
            <w:r w:rsidRPr="00D45D45">
              <w:t>El pedido debe estar enviado. </w:t>
            </w:r>
          </w:p>
        </w:tc>
      </w:tr>
    </w:tbl>
    <w:p w14:paraId="78804CCB" w14:textId="77777777" w:rsidR="00D45D45" w:rsidRPr="00D45D45" w:rsidRDefault="00D45D45" w:rsidP="00D45D45"/>
    <w:p w14:paraId="6D0F10DD" w14:textId="77777777" w:rsidR="00D45D45" w:rsidRPr="00D45D45" w:rsidRDefault="00D45D45" w:rsidP="00D45D45">
      <w:r w:rsidRPr="00D45D45">
        <w:rPr>
          <w:b/>
          <w:bCs/>
        </w:rPr>
        <w:t xml:space="preserve">3. ¿Qué son los Domain </w:t>
      </w:r>
      <w:proofErr w:type="spellStart"/>
      <w:r w:rsidRPr="00D45D45">
        <w:rPr>
          <w:b/>
          <w:bCs/>
        </w:rPr>
        <w:t>Events</w:t>
      </w:r>
      <w:proofErr w:type="spellEnd"/>
      <w:r w:rsidRPr="00D45D45">
        <w:rPr>
          <w:b/>
          <w:bCs/>
        </w:rPr>
        <w:t>?</w:t>
      </w:r>
    </w:p>
    <w:p w14:paraId="7606D7B5" w14:textId="77777777" w:rsidR="00D45D45" w:rsidRPr="00D45D45" w:rsidRDefault="00D45D45" w:rsidP="00D45D45">
      <w:r w:rsidRPr="00D45D45">
        <w:t xml:space="preserve">Los Domain </w:t>
      </w:r>
      <w:proofErr w:type="spellStart"/>
      <w:r w:rsidRPr="00D45D45">
        <w:t>Events</w:t>
      </w:r>
      <w:proofErr w:type="spellEnd"/>
      <w:r w:rsidRPr="00D45D45">
        <w:t xml:space="preserve"> o eventos de dominio representan hechos importantes que ya ocurrieron dentro del sistema. En TechStore, permiten registrar las acciones realizadas durante el ciclo de vida de un pedido.</w:t>
      </w:r>
    </w:p>
    <w:p w14:paraId="7F8E2A78" w14:textId="77777777" w:rsidR="00D45D45" w:rsidRPr="00D45D45" w:rsidRDefault="00D45D45" w:rsidP="00D45D45">
      <w:r w:rsidRPr="00D45D45">
        <w:t>Los cinco eventos son:</w:t>
      </w:r>
    </w:p>
    <w:p w14:paraId="0C003735" w14:textId="77777777" w:rsidR="00D45D45" w:rsidRPr="00D45D45" w:rsidRDefault="00D45D45" w:rsidP="00D45D45">
      <w:pPr>
        <w:numPr>
          <w:ilvl w:val="0"/>
          <w:numId w:val="2"/>
        </w:numPr>
      </w:pPr>
      <w:proofErr w:type="spellStart"/>
      <w:r w:rsidRPr="00D45D45">
        <w:t>OrderConfirmed</w:t>
      </w:r>
      <w:proofErr w:type="spellEnd"/>
      <w:r w:rsidRPr="00D45D45">
        <w:t>: indica que el pedido quedó confirmado y que ya no se pueden agregar artículos.</w:t>
      </w:r>
    </w:p>
    <w:p w14:paraId="7F52983C" w14:textId="77777777" w:rsidR="00D45D45" w:rsidRPr="00D45D45" w:rsidRDefault="00D45D45" w:rsidP="00D45D45">
      <w:pPr>
        <w:numPr>
          <w:ilvl w:val="0"/>
          <w:numId w:val="2"/>
        </w:numPr>
      </w:pPr>
      <w:proofErr w:type="spellStart"/>
      <w:r w:rsidRPr="00D45D45">
        <w:t>OrderShipped</w:t>
      </w:r>
      <w:proofErr w:type="spellEnd"/>
      <w:r w:rsidRPr="00D45D45">
        <w:t>: indica que el pedido salió del almacén y tiene un número de guía.</w:t>
      </w:r>
    </w:p>
    <w:p w14:paraId="1EA7278A" w14:textId="77777777" w:rsidR="00D45D45" w:rsidRPr="00D45D45" w:rsidRDefault="00D45D45" w:rsidP="00D45D45">
      <w:pPr>
        <w:numPr>
          <w:ilvl w:val="0"/>
          <w:numId w:val="2"/>
        </w:numPr>
      </w:pPr>
      <w:proofErr w:type="spellStart"/>
      <w:r w:rsidRPr="00D45D45">
        <w:t>OrderCancelled</w:t>
      </w:r>
      <w:proofErr w:type="spellEnd"/>
      <w:r w:rsidRPr="00D45D45">
        <w:t>: indica que el pedido fue cancelado por un motivo registrado.</w:t>
      </w:r>
    </w:p>
    <w:p w14:paraId="0DA4A8C9" w14:textId="77777777" w:rsidR="00D45D45" w:rsidRPr="00D45D45" w:rsidRDefault="00D45D45" w:rsidP="00D45D45">
      <w:pPr>
        <w:numPr>
          <w:ilvl w:val="0"/>
          <w:numId w:val="2"/>
        </w:numPr>
      </w:pPr>
      <w:proofErr w:type="spellStart"/>
      <w:r w:rsidRPr="00D45D45">
        <w:t>OrderDelivered</w:t>
      </w:r>
      <w:proofErr w:type="spellEnd"/>
      <w:r w:rsidRPr="00D45D45">
        <w:t>: indica que el cliente recibió el pedido.</w:t>
      </w:r>
    </w:p>
    <w:p w14:paraId="00EBDDB9" w14:textId="77777777" w:rsidR="00D45D45" w:rsidRPr="00D45D45" w:rsidRDefault="00D45D45" w:rsidP="00D45D45">
      <w:pPr>
        <w:numPr>
          <w:ilvl w:val="0"/>
          <w:numId w:val="2"/>
        </w:numPr>
      </w:pPr>
      <w:proofErr w:type="spellStart"/>
      <w:r w:rsidRPr="00D45D45">
        <w:lastRenderedPageBreak/>
        <w:t>OrderReturned</w:t>
      </w:r>
      <w:proofErr w:type="spellEnd"/>
      <w:r w:rsidRPr="00D45D45">
        <w:t>: indica que el pedido enviado fue devuelto.</w:t>
      </w:r>
    </w:p>
    <w:p w14:paraId="73A5A63F" w14:textId="77777777" w:rsidR="00D45D45" w:rsidRPr="00D45D45" w:rsidRDefault="00D45D45" w:rsidP="00D45D45">
      <w:r w:rsidRPr="00D45D45">
        <w:t>Cada evento contiene información como el nombre del evento, el identificador del pedido y la fecha y hora en que ocurrió.</w:t>
      </w:r>
    </w:p>
    <w:p w14:paraId="34E7A6E4" w14:textId="77777777" w:rsidR="00D45D45" w:rsidRPr="00D45D45" w:rsidRDefault="00D45D45" w:rsidP="00D45D45"/>
    <w:p w14:paraId="35FA3C57" w14:textId="77777777" w:rsidR="00D45D45" w:rsidRPr="00D45D45" w:rsidRDefault="00D45D45" w:rsidP="00D45D45">
      <w:r w:rsidRPr="00D45D45">
        <w:rPr>
          <w:b/>
          <w:bCs/>
        </w:rPr>
        <w:t>4. ¿Por qué los eventos solo se emiten después de una transición válida?</w:t>
      </w:r>
    </w:p>
    <w:p w14:paraId="5BE9A255" w14:textId="77777777" w:rsidR="00D45D45" w:rsidRPr="00D45D45" w:rsidRDefault="00D45D45" w:rsidP="00D45D45">
      <w:r w:rsidRPr="00D45D45">
        <w:t>Los eventos solamente deben generarse cuando se cumplen las condiciones necesarias para cambiar de estado. Esto permite mantener la consistencia de los datos y evitar acciones incorrectas.</w:t>
      </w:r>
    </w:p>
    <w:p w14:paraId="2D0570B8" w14:textId="77777777" w:rsidR="00D45D45" w:rsidRPr="00D45D45" w:rsidRDefault="00D45D45" w:rsidP="00D45D45"/>
    <w:p w14:paraId="44C21484" w14:textId="77777777" w:rsidR="00D45D45" w:rsidRPr="00D45D45" w:rsidRDefault="00D45D45" w:rsidP="00D45D45">
      <w:r w:rsidRPr="00D45D45">
        <w:t>El proceso tiene tres pasos:</w:t>
      </w:r>
    </w:p>
    <w:p w14:paraId="6499E557" w14:textId="77777777" w:rsidR="00D45D45" w:rsidRPr="00D45D45" w:rsidRDefault="00D45D45" w:rsidP="00D45D45">
      <w:r w:rsidRPr="00D45D45">
        <w:br/>
      </w:r>
    </w:p>
    <w:p w14:paraId="7F002F31" w14:textId="77777777" w:rsidR="00D45D45" w:rsidRPr="00D45D45" w:rsidRDefault="00D45D45" w:rsidP="00D45D45">
      <w:pPr>
        <w:numPr>
          <w:ilvl w:val="0"/>
          <w:numId w:val="3"/>
        </w:numPr>
      </w:pPr>
      <w:r w:rsidRPr="00D45D45">
        <w:rPr>
          <w:b/>
          <w:bCs/>
        </w:rPr>
        <w:t>Validar las condiciones</w:t>
      </w:r>
      <w:r w:rsidRPr="00D45D45">
        <w:t>: comprobar que el pedido se encuentre en el estado correcto y cumpla los requisitos.</w:t>
      </w:r>
    </w:p>
    <w:p w14:paraId="451F5CEB" w14:textId="77777777" w:rsidR="00D45D45" w:rsidRPr="00D45D45" w:rsidRDefault="00D45D45" w:rsidP="00D45D45">
      <w:pPr>
        <w:numPr>
          <w:ilvl w:val="0"/>
          <w:numId w:val="3"/>
        </w:numPr>
      </w:pPr>
      <w:r w:rsidRPr="00D45D45">
        <w:rPr>
          <w:b/>
          <w:bCs/>
        </w:rPr>
        <w:t>Cambiar el estado:</w:t>
      </w:r>
      <w:r w:rsidRPr="00D45D45">
        <w:t xml:space="preserve"> actualizar el estado del pedido si todas las validaciones fueron satisfactorias.</w:t>
      </w:r>
    </w:p>
    <w:p w14:paraId="5F3C6F6C" w14:textId="77777777" w:rsidR="00D45D45" w:rsidRPr="00D45D45" w:rsidRDefault="00D45D45" w:rsidP="00D45D45">
      <w:pPr>
        <w:numPr>
          <w:ilvl w:val="0"/>
          <w:numId w:val="3"/>
        </w:numPr>
      </w:pPr>
      <w:r w:rsidRPr="00D45D45">
        <w:rPr>
          <w:b/>
          <w:bCs/>
        </w:rPr>
        <w:t>Registrar el evento:</w:t>
      </w:r>
      <w:r w:rsidRPr="00D45D45">
        <w:t xml:space="preserve"> guardar el evento que corresponde a la transición realizada.</w:t>
      </w:r>
    </w:p>
    <w:p w14:paraId="2C8B6A16" w14:textId="77777777" w:rsidR="00D45D45" w:rsidRPr="00D45D45" w:rsidRDefault="00D45D45" w:rsidP="00D45D45">
      <w:r w:rsidRPr="00D45D45">
        <w:t xml:space="preserve">Por ejemplo, si un pedido está en CONFIRMED e intentan enviarlo sin número de guía, el sistema rechaza la operación. El pedido permanece en CONFIRMED y no se genera </w:t>
      </w:r>
      <w:proofErr w:type="spellStart"/>
      <w:r w:rsidRPr="00D45D45">
        <w:t>OrderShipped</w:t>
      </w:r>
      <w:proofErr w:type="spellEnd"/>
      <w:r w:rsidRPr="00D45D45">
        <w:t>.</w:t>
      </w:r>
    </w:p>
    <w:p w14:paraId="7B719E63" w14:textId="77777777" w:rsidR="00D45D45" w:rsidRDefault="00D45D45" w:rsidP="00D45D45">
      <w:r w:rsidRPr="00D45D45">
        <w:br/>
      </w:r>
      <w:r w:rsidRPr="00D45D45">
        <w:br/>
      </w:r>
      <w:r w:rsidRPr="00D45D45">
        <w:br/>
      </w:r>
    </w:p>
    <w:p w14:paraId="227A22CA" w14:textId="77777777" w:rsidR="00D45D45" w:rsidRDefault="00D45D45" w:rsidP="00D45D45"/>
    <w:p w14:paraId="760E6E4A" w14:textId="77777777" w:rsidR="00D45D45" w:rsidRDefault="00D45D45" w:rsidP="00D45D45"/>
    <w:p w14:paraId="6E60925C" w14:textId="77777777" w:rsidR="00D45D45" w:rsidRDefault="00D45D45" w:rsidP="00D45D45"/>
    <w:p w14:paraId="4CE8C5C5" w14:textId="77777777" w:rsidR="00D45D45" w:rsidRDefault="00D45D45" w:rsidP="00D45D45"/>
    <w:p w14:paraId="7E1311D1" w14:textId="77777777" w:rsidR="00D45D45" w:rsidRDefault="00D45D45" w:rsidP="00D45D45"/>
    <w:p w14:paraId="4C4D58A3" w14:textId="77777777" w:rsidR="00D45D45" w:rsidRDefault="00D45D45" w:rsidP="00D45D45"/>
    <w:p w14:paraId="2A5FF310" w14:textId="77777777" w:rsidR="00D45D45" w:rsidRDefault="00D45D45" w:rsidP="00D45D45"/>
    <w:p w14:paraId="18488E90" w14:textId="77777777" w:rsidR="00D45D45" w:rsidRPr="00D45D45" w:rsidRDefault="00D45D45" w:rsidP="00D45D45"/>
    <w:p w14:paraId="50D63858" w14:textId="77777777" w:rsidR="00D45D45" w:rsidRPr="00D45D45" w:rsidRDefault="00D45D45" w:rsidP="00D45D45">
      <w:r w:rsidRPr="00D45D45">
        <w:rPr>
          <w:b/>
          <w:bCs/>
        </w:rPr>
        <w:t>5. Ejemplos de transiciones prohibidas </w:t>
      </w:r>
    </w:p>
    <w:p w14:paraId="453C75E3" w14:textId="77777777" w:rsidR="00D45D45" w:rsidRPr="00D45D45" w:rsidRDefault="00D45D45" w:rsidP="00D45D45"/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084"/>
      </w:tblGrid>
      <w:tr w:rsidR="00D45D45" w:rsidRPr="00D45D45" w14:paraId="2245D2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37136" w14:textId="77777777" w:rsidR="00D45D45" w:rsidRPr="00D45D45" w:rsidRDefault="00D45D45" w:rsidP="00D45D45">
            <w:r w:rsidRPr="00D45D45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B0619" w14:textId="77777777" w:rsidR="00D45D45" w:rsidRPr="00D45D45" w:rsidRDefault="00D45D45" w:rsidP="00D45D45">
            <w:r w:rsidRPr="00D45D45">
              <w:rPr>
                <w:b/>
                <w:bCs/>
              </w:rPr>
              <w:t>¿Porque se rechaza?</w:t>
            </w:r>
          </w:p>
        </w:tc>
      </w:tr>
      <w:tr w:rsidR="00D45D45" w:rsidRPr="00D45D45" w14:paraId="1C74EF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BE895" w14:textId="77777777" w:rsidR="00D45D45" w:rsidRPr="00D45D45" w:rsidRDefault="00D45D45" w:rsidP="00D45D45">
            <w:r w:rsidRPr="00D45D45">
              <w:t>Confirmar un pedido dos veces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69092" w14:textId="77777777" w:rsidR="00D45D45" w:rsidRPr="00D45D45" w:rsidRDefault="00D45D45" w:rsidP="00D45D45">
            <w:r w:rsidRPr="00D45D45">
              <w:t>El pedido ya no está en DRAFT. </w:t>
            </w:r>
          </w:p>
        </w:tc>
      </w:tr>
      <w:tr w:rsidR="00D45D45" w:rsidRPr="00D45D45" w14:paraId="0D84AE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1DB85" w14:textId="77777777" w:rsidR="00D45D45" w:rsidRPr="00D45D45" w:rsidRDefault="00D45D45" w:rsidP="00D45D45">
            <w:r w:rsidRPr="00D45D45">
              <w:t>Enviar un pedido sin número de guía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5535" w14:textId="77777777" w:rsidR="00D45D45" w:rsidRPr="00D45D45" w:rsidRDefault="00D45D45" w:rsidP="00D45D45">
            <w:r w:rsidRPr="00D45D45">
              <w:t>No cumple los requisitos de envío. </w:t>
            </w:r>
          </w:p>
        </w:tc>
      </w:tr>
      <w:tr w:rsidR="00D45D45" w:rsidRPr="00D45D45" w14:paraId="24D5AE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9C220" w14:textId="77777777" w:rsidR="00D45D45" w:rsidRPr="00D45D45" w:rsidRDefault="00D45D45" w:rsidP="00D45D45">
            <w:r w:rsidRPr="00D45D45">
              <w:t>Cancelar un pedido enviado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90A1B" w14:textId="77777777" w:rsidR="00D45D45" w:rsidRPr="00D45D45" w:rsidRDefault="00D45D45" w:rsidP="00D45D45">
            <w:r w:rsidRPr="00D45D45">
              <w:t>La cancelación solo está permitida desde CONFIRMED. </w:t>
            </w:r>
          </w:p>
        </w:tc>
      </w:tr>
      <w:tr w:rsidR="00D45D45" w:rsidRPr="00D45D45" w14:paraId="1E0685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E398B" w14:textId="77777777" w:rsidR="00D45D45" w:rsidRPr="00D45D45" w:rsidRDefault="00D45D45" w:rsidP="00D45D45">
            <w:r w:rsidRPr="00D45D45">
              <w:t>Entregar un pedido sin enviarlo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26702" w14:textId="77777777" w:rsidR="00D45D45" w:rsidRPr="00D45D45" w:rsidRDefault="00D45D45" w:rsidP="00D45D45">
            <w:r w:rsidRPr="00D45D45">
              <w:t>El pedido debe estar en SHIPPED. </w:t>
            </w:r>
          </w:p>
        </w:tc>
      </w:tr>
      <w:tr w:rsidR="00D45D45" w:rsidRPr="00D45D45" w14:paraId="44D83B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F4E09" w14:textId="77777777" w:rsidR="00D45D45" w:rsidRPr="00D45D45" w:rsidRDefault="00D45D45" w:rsidP="00D45D45">
            <w:r w:rsidRPr="00D45D45">
              <w:t>Confirmar un pedido sin artículos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1B637" w14:textId="77777777" w:rsidR="00D45D45" w:rsidRPr="00D45D45" w:rsidRDefault="00D45D45" w:rsidP="00D45D45">
            <w:r w:rsidRPr="00D45D45">
              <w:t>No cumple las condiciones de confirmación. </w:t>
            </w:r>
          </w:p>
        </w:tc>
      </w:tr>
    </w:tbl>
    <w:p w14:paraId="365EC1E9" w14:textId="77777777" w:rsidR="00D45D45" w:rsidRPr="00D45D45" w:rsidRDefault="00D45D45" w:rsidP="00D45D45">
      <w:r w:rsidRPr="00D45D45">
        <w:t>Cuando una operación se rechaza, el estado del pedido no cambia y tampoco se registra el evento correspondiente. 5. Ejemplos de transiciones prohibidas</w:t>
      </w:r>
      <w:r w:rsidRPr="00D45D45">
        <w:rPr>
          <w:b/>
          <w:bCs/>
        </w:rPr>
        <w:t> </w:t>
      </w:r>
    </w:p>
    <w:p w14:paraId="38484310" w14:textId="77777777" w:rsidR="00D45D45" w:rsidRDefault="00D45D45"/>
    <w:sectPr w:rsidR="00D45D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0A4"/>
    <w:multiLevelType w:val="multilevel"/>
    <w:tmpl w:val="258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0FB"/>
    <w:multiLevelType w:val="multilevel"/>
    <w:tmpl w:val="379C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14B3E"/>
    <w:multiLevelType w:val="multilevel"/>
    <w:tmpl w:val="932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157229">
    <w:abstractNumId w:val="2"/>
  </w:num>
  <w:num w:numId="2" w16cid:durableId="584727165">
    <w:abstractNumId w:val="0"/>
  </w:num>
  <w:num w:numId="3" w16cid:durableId="126649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45"/>
    <w:rsid w:val="00100628"/>
    <w:rsid w:val="006519FB"/>
    <w:rsid w:val="00D45D45"/>
    <w:rsid w:val="00E2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8C071"/>
  <w15:chartTrackingRefBased/>
  <w15:docId w15:val="{13A02A9E-C958-41E8-A546-AE3697AC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598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martinez</dc:creator>
  <cp:keywords/>
  <dc:description/>
  <cp:lastModifiedBy>alejandro martinez</cp:lastModifiedBy>
  <cp:revision>1</cp:revision>
  <dcterms:created xsi:type="dcterms:W3CDTF">2026-10-29T01:35:00Z</dcterms:created>
  <dcterms:modified xsi:type="dcterms:W3CDTF">2026-10-29T01:38:00Z</dcterms:modified>
</cp:coreProperties>
</file>