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CSV 去識別化：你真的可以把這份資料交給 AI 嗎？</w:t>
      </w:r>
    </w:p>
    <w:p>
      <w:r>
        <w:t>案例｜禾光服務有限公司（完全虛構）．16 位虛構員工．2026 年 9 月加班紀錄</w:t>
      </w:r>
    </w:p>
    <w:p>
      <w:r>
        <w:t>情境：主管想比較不同團隊的工作負荷，並請 AI 協助撰寫一段管理摘要。人資提供了資料，但其中有個人層級資訊。你的任務不是把欄位全部刪光，而是在保留必要分析價值的同時降低揭露風險。</w:t>
      </w:r>
    </w:p>
    <w:p>
      <w:pPr>
        <w:pStyle w:val="Heading1"/>
      </w:pPr>
      <w:r>
        <w:t>課堂安全約定</w:t>
      </w:r>
    </w:p>
    <w:p>
      <w:r>
        <w:t>① 第一階段只在本機打開 01 原始 CSV，不複製整份明細至外部 AI。② 所有資料完全虛構，課堂將這項規則當成真實職場的練習。③ 第二階段使用 02 彙總 CSV 練習 AI 摘要；真實資料仍須先確認公司政策、用途與授權。</w:t>
      </w:r>
    </w:p>
    <w:p>
      <w:pPr>
        <w:pStyle w:val="Heading1"/>
      </w:pPr>
      <w:r>
        <w:t>階段 A｜觀察與決策（建議 13 分鐘）</w:t>
      </w:r>
    </w:p>
    <w:p>
      <w:pPr>
        <w:spacing w:after="60"/>
      </w:pPr>
      <w:r>
        <w:rPr>
          <w:b/>
          <w:color w:val="0C7473"/>
        </w:rPr>
        <w:t xml:space="preserve">A1  看欄位  </w:t>
      </w:r>
      <w:r>
        <w:t>打開 01 原始 CSV。指出至少 2 種識別或再識別風險；請特別看「部門人數」、「職稱＋據點」、「員工代碼」。</w:t>
      </w:r>
    </w:p>
    <w:p>
      <w:pPr>
        <w:spacing w:after="60"/>
      </w:pPr>
      <w:r>
        <w:rPr>
          <w:b/>
          <w:color w:val="0C7473"/>
        </w:rPr>
        <w:t xml:space="preserve">A2  明確用途  </w:t>
      </w:r>
      <w:r>
        <w:t>如果只想比較團隊平均加班時數，哪些欄位是不必要的？哪些統計仍必須保留？</w:t>
      </w:r>
    </w:p>
    <w:p>
      <w:pPr>
        <w:spacing w:after="60"/>
      </w:pPr>
      <w:r>
        <w:rPr>
          <w:b/>
          <w:color w:val="0C7473"/>
        </w:rPr>
        <w:t xml:space="preserve">A3  決定呈現方式  </w:t>
      </w:r>
      <w:r>
        <w:t>法遵只有 2 人、人資只有 3 人。請討論：你會保留各自平均，還是合併／抑制呈現？為什麼？</w:t>
      </w:r>
    </w:p>
    <w:p>
      <w:pPr>
        <w:pStyle w:val="Heading1"/>
      </w:pPr>
      <w:r>
        <w:t>小組答案（可寫在紙上，也可口頭報告）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665"/>
            <w:shd w:fill="DDEBE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問題</w:t>
            </w:r>
          </w:p>
        </w:tc>
        <w:tc>
          <w:tcPr>
            <w:tcW w:type="dxa" w:w="6803"/>
            <w:shd w:fill="DDEBE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你們的答案（填寫）</w:t>
            </w:r>
          </w:p>
        </w:tc>
      </w:tr>
      <w:tr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兩項以上風險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br/>
              <w:br/>
            </w:r>
          </w:p>
        </w:tc>
      </w:tr>
      <w:tr>
        <w:tc>
          <w:tcPr>
            <w:tcW w:type="dxa" w:w="2665"/>
            <w:shd w:fill="F6F8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會保留的資料欄位／統計</w:t>
            </w:r>
          </w:p>
        </w:tc>
        <w:tc>
          <w:tcPr>
            <w:tcW w:type="dxa" w:w="6803"/>
            <w:shd w:fill="F6F8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br/>
              <w:br/>
            </w:r>
          </w:p>
        </w:tc>
      </w:tr>
      <w:tr>
        <w:tc>
          <w:tcPr>
            <w:tcW w:type="dxa" w:w="26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t>小部門的處理方式及限制</w:t>
            </w:r>
          </w:p>
        </w:tc>
        <w:tc>
          <w:tcPr>
            <w:tcW w:type="dxa" w:w="68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7"/>
              </w:rPr>
              <w:br/>
              <w:br/>
            </w:r>
          </w:p>
        </w:tc>
      </w:tr>
    </w:tbl>
    <w:p>
      <w:pPr>
        <w:pStyle w:val="Heading1"/>
      </w:pPr>
      <w:r>
        <w:t>階段 B｜用彙總資料請 AI 協助（建議 10 分鐘）</w:t>
      </w:r>
    </w:p>
    <w:p>
      <w:pPr>
        <w:spacing w:after="60"/>
      </w:pPr>
      <w:r>
        <w:rPr>
          <w:b/>
          <w:color w:val="0C7473"/>
        </w:rPr>
        <w:t xml:space="preserve">B1  打開  </w:t>
      </w:r>
      <w:r>
        <w:t>經講師指示後打開 02 彙總 CSV。它是本次示範用的「低風險版本」，不是法律意義上的保證匿名。</w:t>
      </w:r>
    </w:p>
    <w:p>
      <w:pPr>
        <w:spacing w:after="60"/>
      </w:pPr>
      <w:r>
        <w:rPr>
          <w:b/>
          <w:color w:val="0C7473"/>
        </w:rPr>
        <w:t xml:space="preserve">B2  提問  </w:t>
      </w:r>
      <w:r>
        <w:t>只把 02 的彙總表貼給你慣用的 AI，要求輸出 120 字內主管摘要：需保留數字、不得推測因果、標示資料限制。</w:t>
      </w:r>
    </w:p>
    <w:p>
      <w:pPr>
        <w:spacing w:after="60"/>
      </w:pPr>
      <w:r>
        <w:rPr>
          <w:b/>
          <w:color w:val="0C7473"/>
        </w:rPr>
        <w:t xml:space="preserve">B3  驗算  </w:t>
      </w:r>
      <w:r>
        <w:t>檢查 AI 的人數、平均時數是否正確；哪些說法只是推測？</w:t>
      </w:r>
    </w:p>
    <w:p>
      <w:pPr>
        <w:pStyle w:val="Heading1"/>
      </w:pPr>
      <w:r>
        <w:t>最後交出一段口頭結論</w:t>
      </w:r>
    </w:p>
    <w:p>
      <w:r>
        <w:t>「我們決定公開呈現＿＿＿；不呈現＿＿＿；原因是＿＿＿。AI 說的＿＿＿需要人工再確認。」</w:t>
      </w:r>
    </w:p>
    <w:p>
      <w:r>
        <w:t>提醒：已去識別化 ≠ 絕對無法識別；「可否分享」除了資料內容，還要看用途、對象、權限。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1134" w:bottom="794" w:left="1134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C74"/>
        <w:sz w:val="15"/>
      </w:rPr>
      <w:t>禾光服務有限公司（完全虛構）｜ 學員工作單 ｜ 2026.10.16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B6C74"/>
        <w:sz w:val="16"/>
      </w:rPr>
      <w:t>AI流程自動化與低程式碼應用實務班  /  CSV 去識別化實作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oto Sans CJK TC" w:hAnsi="Noto Sans CJK TC" w:eastAsia="Noto Sans CJK TC"/>
      <w:color w:val="1A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C74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C747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0C7473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