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CEF0C" w14:textId="482EE22C" w:rsidR="006F3A65" w:rsidRPr="00946F66" w:rsidRDefault="000C3C3B" w:rsidP="00946F66">
      <w:pPr>
        <w:pStyle w:val="Header"/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4DDCF2E" wp14:editId="4066F0C1">
            <wp:simplePos x="0" y="0"/>
            <wp:positionH relativeFrom="margin">
              <wp:posOffset>4959985</wp:posOffset>
            </wp:positionH>
            <wp:positionV relativeFrom="paragraph">
              <wp:posOffset>0</wp:posOffset>
            </wp:positionV>
            <wp:extent cx="1333500" cy="1336040"/>
            <wp:effectExtent l="0" t="0" r="0" b="0"/>
            <wp:wrapSquare wrapText="bothSides"/>
            <wp:docPr id="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3A65" w:rsidRPr="00947462">
        <w:rPr>
          <w:rFonts w:ascii="Arial" w:hAnsi="Arial" w:cs="Arial"/>
          <w:b/>
          <w:bCs/>
          <w:color w:val="000000"/>
          <w:sz w:val="24"/>
          <w:szCs w:val="24"/>
        </w:rPr>
        <w:t>Davi Moreira de Sousa Silva</w:t>
      </w:r>
    </w:p>
    <w:p w14:paraId="556BA40E" w14:textId="065F2C5A" w:rsidR="006F3A65" w:rsidRPr="00946F66" w:rsidRDefault="006F3A65" w:rsidP="00946F66">
      <w:pPr>
        <w:pStyle w:val="Header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46F66">
        <w:rPr>
          <w:rFonts w:ascii="Arial" w:hAnsi="Arial" w:cs="Arial"/>
          <w:b/>
          <w:bCs/>
          <w:sz w:val="24"/>
          <w:szCs w:val="24"/>
        </w:rPr>
        <w:t>Email:</w:t>
      </w:r>
      <w:r w:rsidRPr="00946F66">
        <w:rPr>
          <w:rFonts w:ascii="Arial" w:hAnsi="Arial" w:cs="Arial"/>
          <w:sz w:val="24"/>
          <w:szCs w:val="24"/>
        </w:rPr>
        <w:t xml:space="preserve"> </w:t>
      </w:r>
      <w:hyperlink r:id="rId8" w:history="1">
        <w:r w:rsidR="001F0335" w:rsidRPr="00BF0812">
          <w:rPr>
            <w:rStyle w:val="Hyperlink"/>
            <w:rFonts w:ascii="Arial" w:hAnsi="Arial" w:cs="Arial"/>
            <w:sz w:val="24"/>
            <w:szCs w:val="24"/>
          </w:rPr>
          <w:t>davimoreiradsousa@gmail.com</w:t>
        </w:r>
      </w:hyperlink>
    </w:p>
    <w:p w14:paraId="1D81A14D" w14:textId="08F0B762" w:rsidR="006F3A65" w:rsidRPr="00946F66" w:rsidRDefault="006F3A65" w:rsidP="00946F66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46F66">
        <w:rPr>
          <w:rFonts w:ascii="Arial" w:hAnsi="Arial" w:cs="Arial"/>
          <w:b/>
          <w:bCs/>
          <w:sz w:val="24"/>
          <w:szCs w:val="24"/>
        </w:rPr>
        <w:t>Endereço:</w:t>
      </w:r>
      <w:r w:rsidR="008C4BB3">
        <w:rPr>
          <w:rFonts w:ascii="Arial" w:hAnsi="Arial" w:cs="Arial"/>
          <w:sz w:val="24"/>
          <w:szCs w:val="24"/>
        </w:rPr>
        <w:t xml:space="preserve"> </w:t>
      </w:r>
      <w:r w:rsidR="001F0335">
        <w:rPr>
          <w:rFonts w:ascii="Arial" w:hAnsi="Arial" w:cs="Arial"/>
          <w:sz w:val="24"/>
          <w:szCs w:val="24"/>
        </w:rPr>
        <w:t>Rua Bolívia, Quadra D, Casa -02</w:t>
      </w:r>
      <w:r w:rsidRPr="00946F66">
        <w:rPr>
          <w:rFonts w:ascii="Arial" w:hAnsi="Arial" w:cs="Arial"/>
          <w:sz w:val="24"/>
          <w:szCs w:val="24"/>
        </w:rPr>
        <w:t xml:space="preserve">, Bairro – </w:t>
      </w:r>
      <w:r w:rsidR="001F0335">
        <w:rPr>
          <w:rFonts w:ascii="Arial" w:hAnsi="Arial" w:cs="Arial"/>
          <w:sz w:val="24"/>
          <w:szCs w:val="24"/>
        </w:rPr>
        <w:t>Rodóviaria</w:t>
      </w:r>
      <w:r w:rsidR="008C4BB3">
        <w:rPr>
          <w:rFonts w:ascii="Arial" w:hAnsi="Arial" w:cs="Arial"/>
          <w:sz w:val="24"/>
          <w:szCs w:val="24"/>
        </w:rPr>
        <w:t>; Parnaíba</w:t>
      </w:r>
      <w:r w:rsidRPr="00946F66">
        <w:rPr>
          <w:rFonts w:ascii="Arial" w:hAnsi="Arial" w:cs="Arial"/>
          <w:sz w:val="24"/>
          <w:szCs w:val="24"/>
        </w:rPr>
        <w:t>.</w:t>
      </w:r>
      <w:r w:rsidRPr="00946F66">
        <w:rPr>
          <w:rFonts w:ascii="Arial" w:hAnsi="Arial" w:cs="Arial"/>
          <w:noProof/>
          <w:sz w:val="24"/>
          <w:szCs w:val="24"/>
        </w:rPr>
        <w:t xml:space="preserve"> </w:t>
      </w:r>
    </w:p>
    <w:p w14:paraId="1115D640" w14:textId="3F3674FA" w:rsidR="006F3A65" w:rsidRPr="00946F66" w:rsidRDefault="006F3A65" w:rsidP="00946F66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946F66">
        <w:rPr>
          <w:rFonts w:ascii="Arial" w:hAnsi="Arial" w:cs="Arial"/>
          <w:b/>
          <w:bCs/>
          <w:sz w:val="24"/>
          <w:szCs w:val="24"/>
        </w:rPr>
        <w:t>Telefone/WhatsApp:</w:t>
      </w:r>
      <w:r w:rsidRPr="00946F66">
        <w:rPr>
          <w:rFonts w:ascii="Arial" w:hAnsi="Arial" w:cs="Arial"/>
          <w:sz w:val="24"/>
          <w:szCs w:val="24"/>
        </w:rPr>
        <w:t xml:space="preserve"> (86) 9</w:t>
      </w:r>
      <w:r w:rsidR="0005103E">
        <w:rPr>
          <w:rFonts w:ascii="Arial" w:hAnsi="Arial" w:cs="Arial"/>
          <w:sz w:val="24"/>
          <w:szCs w:val="24"/>
        </w:rPr>
        <w:t>9421-9032</w:t>
      </w:r>
    </w:p>
    <w:p w14:paraId="0DC90F79" w14:textId="77777777" w:rsidR="006F3A65" w:rsidRPr="00946F66" w:rsidRDefault="006F3A65" w:rsidP="00946F66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5634D9A" w14:textId="77777777" w:rsidR="006F3A65" w:rsidRPr="00946F66" w:rsidRDefault="006F3A65" w:rsidP="00946F66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DA4F312" w14:textId="77777777" w:rsidR="006F3A65" w:rsidRPr="00946F66" w:rsidRDefault="00D67F1C" w:rsidP="006E77D5">
      <w:pPr>
        <w:pStyle w:val="NoSpacing"/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6F66">
        <w:rPr>
          <w:rFonts w:ascii="Arial" w:hAnsi="Arial" w:cs="Arial"/>
          <w:b/>
          <w:bCs/>
          <w:sz w:val="24"/>
          <w:szCs w:val="24"/>
        </w:rPr>
        <w:t>OBJETIVOS</w:t>
      </w:r>
    </w:p>
    <w:p w14:paraId="3C0DE98F" w14:textId="31591E7D" w:rsidR="006F3A65" w:rsidRPr="00946F66" w:rsidRDefault="00932099" w:rsidP="006E77D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Em busca de</w:t>
      </w:r>
      <w:r w:rsidR="006F3A65" w:rsidRPr="00946F66">
        <w:rPr>
          <w:rFonts w:ascii="Arial" w:hAnsi="Arial" w:cs="Arial"/>
          <w:sz w:val="24"/>
          <w:szCs w:val="24"/>
        </w:rPr>
        <w:t xml:space="preserve"> oportunidades como freelancer ou assistente virtual, oferecendo suporte eficiente, cordial e multifuncional. Com foco em agregar valor</w:t>
      </w:r>
      <w:r w:rsidR="00946F66">
        <w:rPr>
          <w:rFonts w:ascii="Arial" w:hAnsi="Arial" w:cs="Arial"/>
          <w:sz w:val="24"/>
          <w:szCs w:val="24"/>
        </w:rPr>
        <w:t xml:space="preserve">, </w:t>
      </w:r>
      <w:r w:rsidR="006F3A65" w:rsidRPr="00946F66">
        <w:rPr>
          <w:rFonts w:ascii="Arial" w:hAnsi="Arial" w:cs="Arial"/>
          <w:sz w:val="24"/>
          <w:szCs w:val="24"/>
        </w:rPr>
        <w:t>mesmo a distância, com profissionalismo, proatividade e adaptabilidade.</w:t>
      </w:r>
    </w:p>
    <w:p w14:paraId="7CC5DBB4" w14:textId="77777777" w:rsidR="006F3A65" w:rsidRDefault="006F3A65" w:rsidP="006E77D5">
      <w:pPr>
        <w:pStyle w:val="NomePessoal"/>
        <w:spacing w:before="0" w:after="0"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6F66">
        <w:rPr>
          <w:rFonts w:ascii="Arial" w:hAnsi="Arial" w:cs="Arial"/>
          <w:b/>
          <w:bCs/>
          <w:sz w:val="24"/>
          <w:szCs w:val="24"/>
        </w:rPr>
        <w:t>Educação</w:t>
      </w:r>
    </w:p>
    <w:p w14:paraId="4D8A708A" w14:textId="77777777" w:rsidR="006F3A65" w:rsidRPr="00946F66" w:rsidRDefault="00E73C1E" w:rsidP="006E77D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46F66">
        <w:rPr>
          <w:rFonts w:ascii="Arial" w:hAnsi="Arial" w:cs="Arial"/>
          <w:sz w:val="24"/>
          <w:szCs w:val="24"/>
        </w:rPr>
        <w:t>UNINASSAU</w:t>
      </w:r>
      <w:r w:rsidR="006F3A65" w:rsidRPr="00946F66">
        <w:rPr>
          <w:rFonts w:ascii="Arial" w:hAnsi="Arial" w:cs="Arial"/>
          <w:sz w:val="24"/>
          <w:szCs w:val="24"/>
        </w:rPr>
        <w:t xml:space="preserve"> – Análise e Desenvolvimento de Sistemas</w:t>
      </w:r>
    </w:p>
    <w:p w14:paraId="530C4A8E" w14:textId="77777777" w:rsidR="00932099" w:rsidRDefault="006F3A65" w:rsidP="006E77D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46F66">
        <w:rPr>
          <w:rFonts w:ascii="Arial" w:hAnsi="Arial" w:cs="Arial"/>
          <w:sz w:val="24"/>
          <w:szCs w:val="24"/>
        </w:rPr>
        <w:t>De (2023) à (2025)</w:t>
      </w:r>
      <w:r w:rsidR="006E77D5">
        <w:rPr>
          <w:rFonts w:ascii="Arial" w:hAnsi="Arial" w:cs="Arial"/>
          <w:sz w:val="24"/>
          <w:szCs w:val="24"/>
        </w:rPr>
        <w:t>;</w:t>
      </w:r>
    </w:p>
    <w:p w14:paraId="1994FD0F" w14:textId="77777777" w:rsidR="006F3A65" w:rsidRPr="00932099" w:rsidRDefault="006F3A65" w:rsidP="006E77D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32099">
        <w:rPr>
          <w:rFonts w:ascii="Arial" w:hAnsi="Arial" w:cs="Arial"/>
          <w:sz w:val="24"/>
          <w:szCs w:val="24"/>
        </w:rPr>
        <w:t>Ensino Médio Completo</w:t>
      </w:r>
      <w:r w:rsidR="00932099" w:rsidRPr="00932099">
        <w:rPr>
          <w:rFonts w:ascii="Arial" w:hAnsi="Arial" w:cs="Arial"/>
          <w:sz w:val="24"/>
          <w:szCs w:val="24"/>
        </w:rPr>
        <w:t xml:space="preserve"> - CETI – Deputada Francisca </w:t>
      </w:r>
      <w:r w:rsidR="00E73C1E" w:rsidRPr="00932099">
        <w:rPr>
          <w:rFonts w:ascii="Arial" w:hAnsi="Arial" w:cs="Arial"/>
          <w:sz w:val="24"/>
          <w:szCs w:val="24"/>
        </w:rPr>
        <w:t>Trindade (</w:t>
      </w:r>
      <w:r w:rsidR="00932099" w:rsidRPr="00932099">
        <w:rPr>
          <w:rFonts w:ascii="Arial" w:hAnsi="Arial" w:cs="Arial"/>
          <w:sz w:val="24"/>
          <w:szCs w:val="24"/>
        </w:rPr>
        <w:t>2020-2022).</w:t>
      </w:r>
    </w:p>
    <w:p w14:paraId="03BCE944" w14:textId="77777777" w:rsidR="006F3A65" w:rsidRPr="00946F66" w:rsidRDefault="006F3A65" w:rsidP="006E77D5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14D8DC1" w14:textId="77777777" w:rsidR="006F3A65" w:rsidRPr="00946F66" w:rsidRDefault="006F3A65" w:rsidP="006E77D5">
      <w:pPr>
        <w:pStyle w:val="NoSpacing"/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6F66">
        <w:rPr>
          <w:rFonts w:ascii="Arial" w:hAnsi="Arial" w:cs="Arial"/>
          <w:b/>
          <w:bCs/>
          <w:sz w:val="24"/>
          <w:szCs w:val="24"/>
        </w:rPr>
        <w:t>EXPERIÊNCIA</w:t>
      </w:r>
    </w:p>
    <w:p w14:paraId="1743D37F" w14:textId="77777777" w:rsidR="006F3A65" w:rsidRPr="009D38B7" w:rsidRDefault="006F3A65" w:rsidP="006E77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vanish/>
          <w:sz w:val="24"/>
          <w:szCs w:val="24"/>
          <w:specVanish/>
        </w:rPr>
      </w:pPr>
      <w:r w:rsidRPr="009D38B7">
        <w:rPr>
          <w:rFonts w:ascii="Arial" w:hAnsi="Arial" w:cs="Arial"/>
          <w:sz w:val="24"/>
          <w:szCs w:val="24"/>
        </w:rPr>
        <w:t>Ofício Único Extrajudicial Buriti dos Lopes, Cartório Juliana Farias</w:t>
      </w:r>
    </w:p>
    <w:p w14:paraId="20157353" w14:textId="77777777" w:rsidR="006F3A65" w:rsidRPr="00947462" w:rsidRDefault="006F3A65" w:rsidP="006E77D5">
      <w:pPr>
        <w:spacing w:after="0" w:line="360" w:lineRule="auto"/>
        <w:jc w:val="both"/>
        <w:rPr>
          <w:rFonts w:ascii="Arial" w:eastAsia="Times New Roman" w:hAnsi="Arial" w:cs="Arial"/>
          <w:color w:val="4472C4"/>
          <w:sz w:val="24"/>
          <w:szCs w:val="24"/>
        </w:rPr>
      </w:pPr>
      <w:r w:rsidRPr="00947462">
        <w:rPr>
          <w:rFonts w:ascii="Arial" w:eastAsia="Times New Roman" w:hAnsi="Arial" w:cs="Arial"/>
          <w:color w:val="4472C4"/>
          <w:sz w:val="24"/>
          <w:szCs w:val="24"/>
        </w:rPr>
        <w:t xml:space="preserve"> </w:t>
      </w:r>
      <w:r w:rsidRPr="00947462">
        <w:rPr>
          <w:rFonts w:ascii="Arial" w:eastAsia="Times New Roman" w:hAnsi="Arial" w:cs="Arial"/>
          <w:color w:val="000000"/>
          <w:sz w:val="24"/>
          <w:szCs w:val="24"/>
        </w:rPr>
        <w:t>| Endereço – Avenida</w:t>
      </w:r>
      <w:r w:rsidR="009D38B7" w:rsidRPr="00947462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947462">
        <w:rPr>
          <w:rFonts w:ascii="Arial" w:eastAsia="Times New Roman" w:hAnsi="Arial" w:cs="Arial"/>
          <w:color w:val="000000"/>
          <w:sz w:val="24"/>
          <w:szCs w:val="24"/>
        </w:rPr>
        <w:t>Lívio de Carvalho, 227, Buriti dos Lopes.</w:t>
      </w:r>
      <w:r w:rsidR="00E73C1E" w:rsidRPr="00E73C1E">
        <w:rPr>
          <w:rStyle w:val="Emphasis"/>
          <w:rFonts w:ascii="Arial" w:hAnsi="Arial" w:cs="Arial"/>
          <w:i w:val="0"/>
          <w:iCs w:val="0"/>
          <w:sz w:val="24"/>
          <w:szCs w:val="24"/>
        </w:rPr>
        <w:t xml:space="preserve"> </w:t>
      </w:r>
      <w:r w:rsidR="00E73C1E" w:rsidRPr="00946F66">
        <w:rPr>
          <w:rStyle w:val="Emphasis"/>
          <w:rFonts w:ascii="Arial" w:hAnsi="Arial" w:cs="Arial"/>
          <w:i w:val="0"/>
          <w:iCs w:val="0"/>
          <w:sz w:val="24"/>
          <w:szCs w:val="24"/>
        </w:rPr>
        <w:t>(07/05/2024) – (28/08/2024)</w:t>
      </w:r>
    </w:p>
    <w:p w14:paraId="71F6015E" w14:textId="77777777" w:rsidR="006F3A65" w:rsidRPr="00946F66" w:rsidRDefault="006F3A65" w:rsidP="006E77D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47462">
        <w:rPr>
          <w:rStyle w:val="IntenseEmphasis"/>
          <w:rFonts w:ascii="Arial" w:hAnsi="Arial" w:cs="Arial"/>
          <w:i w:val="0"/>
          <w:iCs w:val="0"/>
          <w:color w:val="000000"/>
          <w:sz w:val="24"/>
          <w:szCs w:val="24"/>
        </w:rPr>
        <w:t>Escrevente autorizado</w:t>
      </w:r>
      <w:r w:rsidR="00E73C1E">
        <w:rPr>
          <w:rStyle w:val="IntenseEmphasis"/>
          <w:rFonts w:ascii="Arial" w:hAnsi="Arial" w:cs="Arial"/>
          <w:i w:val="0"/>
          <w:iCs w:val="0"/>
          <w:sz w:val="24"/>
          <w:szCs w:val="24"/>
        </w:rPr>
        <w:t xml:space="preserve"> - </w:t>
      </w:r>
      <w:r w:rsidRPr="00946F66">
        <w:rPr>
          <w:rFonts w:ascii="Arial" w:hAnsi="Arial" w:cs="Arial"/>
          <w:sz w:val="24"/>
          <w:szCs w:val="24"/>
        </w:rPr>
        <w:t>Responsável por redigir e registrar atos, atend</w:t>
      </w:r>
      <w:r w:rsidR="009D38B7">
        <w:rPr>
          <w:rFonts w:ascii="Arial" w:hAnsi="Arial" w:cs="Arial"/>
          <w:sz w:val="24"/>
          <w:szCs w:val="24"/>
        </w:rPr>
        <w:t>imento a</w:t>
      </w:r>
      <w:r w:rsidRPr="00946F66">
        <w:rPr>
          <w:rFonts w:ascii="Arial" w:hAnsi="Arial" w:cs="Arial"/>
          <w:sz w:val="24"/>
          <w:szCs w:val="24"/>
        </w:rPr>
        <w:t>o público, confer</w:t>
      </w:r>
      <w:r w:rsidR="009D38B7">
        <w:rPr>
          <w:rFonts w:ascii="Arial" w:hAnsi="Arial" w:cs="Arial"/>
          <w:sz w:val="24"/>
          <w:szCs w:val="24"/>
        </w:rPr>
        <w:t>ência de</w:t>
      </w:r>
      <w:r w:rsidRPr="00946F66">
        <w:rPr>
          <w:rFonts w:ascii="Arial" w:hAnsi="Arial" w:cs="Arial"/>
          <w:sz w:val="24"/>
          <w:szCs w:val="24"/>
        </w:rPr>
        <w:t xml:space="preserve"> documentos, organiza</w:t>
      </w:r>
      <w:r w:rsidR="009D38B7">
        <w:rPr>
          <w:rFonts w:ascii="Arial" w:hAnsi="Arial" w:cs="Arial"/>
          <w:sz w:val="24"/>
          <w:szCs w:val="24"/>
        </w:rPr>
        <w:t>ção de</w:t>
      </w:r>
      <w:r w:rsidRPr="00946F66">
        <w:rPr>
          <w:rFonts w:ascii="Arial" w:hAnsi="Arial" w:cs="Arial"/>
          <w:sz w:val="24"/>
          <w:szCs w:val="24"/>
        </w:rPr>
        <w:t xml:space="preserve"> arquivos e presta</w:t>
      </w:r>
      <w:r w:rsidR="009D38B7">
        <w:rPr>
          <w:rFonts w:ascii="Arial" w:hAnsi="Arial" w:cs="Arial"/>
          <w:sz w:val="24"/>
          <w:szCs w:val="24"/>
        </w:rPr>
        <w:t>ção de serviço de</w:t>
      </w:r>
      <w:r w:rsidRPr="00946F66">
        <w:rPr>
          <w:rFonts w:ascii="Arial" w:hAnsi="Arial" w:cs="Arial"/>
          <w:sz w:val="24"/>
          <w:szCs w:val="24"/>
        </w:rPr>
        <w:t xml:space="preserve"> suporte </w:t>
      </w:r>
      <w:r w:rsidR="00E73C1E">
        <w:rPr>
          <w:rFonts w:ascii="Arial" w:hAnsi="Arial" w:cs="Arial"/>
          <w:sz w:val="24"/>
          <w:szCs w:val="24"/>
        </w:rPr>
        <w:t>técnico</w:t>
      </w:r>
      <w:r w:rsidRPr="00946F66">
        <w:rPr>
          <w:rFonts w:ascii="Arial" w:hAnsi="Arial" w:cs="Arial"/>
          <w:sz w:val="24"/>
          <w:szCs w:val="24"/>
        </w:rPr>
        <w:t>, atend</w:t>
      </w:r>
      <w:r w:rsidR="00E73C1E">
        <w:rPr>
          <w:rFonts w:ascii="Arial" w:hAnsi="Arial" w:cs="Arial"/>
          <w:sz w:val="24"/>
          <w:szCs w:val="24"/>
        </w:rPr>
        <w:t>imento de forma</w:t>
      </w:r>
      <w:r w:rsidRPr="00946F66">
        <w:rPr>
          <w:rFonts w:ascii="Arial" w:hAnsi="Arial" w:cs="Arial"/>
          <w:sz w:val="24"/>
          <w:szCs w:val="24"/>
        </w:rPr>
        <w:t xml:space="preserve"> remota</w:t>
      </w:r>
      <w:r w:rsidR="00E73C1E">
        <w:rPr>
          <w:rFonts w:ascii="Arial" w:hAnsi="Arial" w:cs="Arial"/>
          <w:sz w:val="24"/>
          <w:szCs w:val="24"/>
        </w:rPr>
        <w:t xml:space="preserve"> a</w:t>
      </w:r>
      <w:r w:rsidRPr="00946F66">
        <w:rPr>
          <w:rFonts w:ascii="Arial" w:hAnsi="Arial" w:cs="Arial"/>
          <w:sz w:val="24"/>
          <w:szCs w:val="24"/>
        </w:rPr>
        <w:t xml:space="preserve"> clientes via sistema notarial e WhatsApp</w:t>
      </w:r>
      <w:r w:rsidR="00E73C1E">
        <w:rPr>
          <w:rFonts w:ascii="Arial" w:hAnsi="Arial" w:cs="Arial"/>
          <w:sz w:val="24"/>
          <w:szCs w:val="24"/>
        </w:rPr>
        <w:t>;</w:t>
      </w:r>
    </w:p>
    <w:p w14:paraId="059F5CEA" w14:textId="77777777" w:rsidR="006F3A65" w:rsidRPr="009D38B7" w:rsidRDefault="006F3A65" w:rsidP="006E77D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vanish/>
          <w:sz w:val="24"/>
          <w:szCs w:val="24"/>
          <w:specVanish/>
        </w:rPr>
      </w:pPr>
      <w:r w:rsidRPr="009D38B7">
        <w:rPr>
          <w:rFonts w:ascii="Arial" w:hAnsi="Arial" w:cs="Arial"/>
          <w:sz w:val="24"/>
          <w:szCs w:val="24"/>
        </w:rPr>
        <w:t>Drogaria Renovar</w:t>
      </w:r>
    </w:p>
    <w:p w14:paraId="4DBC2C23" w14:textId="77777777" w:rsidR="006F3A65" w:rsidRPr="00946F66" w:rsidRDefault="006F3A65" w:rsidP="006E77D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47462">
        <w:rPr>
          <w:rFonts w:ascii="Arial" w:eastAsia="Times New Roman" w:hAnsi="Arial" w:cs="Arial"/>
          <w:sz w:val="24"/>
          <w:szCs w:val="24"/>
        </w:rPr>
        <w:t xml:space="preserve"> | </w:t>
      </w:r>
      <w:r w:rsidRPr="00946F66">
        <w:rPr>
          <w:rFonts w:ascii="Arial" w:hAnsi="Arial" w:cs="Arial"/>
          <w:sz w:val="24"/>
          <w:szCs w:val="24"/>
        </w:rPr>
        <w:t>Rua Coronel Belisário da Cunha N° 380, Teresina</w:t>
      </w:r>
      <w:r w:rsidR="00E73C1E">
        <w:rPr>
          <w:rFonts w:ascii="Arial" w:hAnsi="Arial" w:cs="Arial"/>
          <w:sz w:val="24"/>
          <w:szCs w:val="24"/>
        </w:rPr>
        <w:t xml:space="preserve"> </w:t>
      </w:r>
      <w:r w:rsidR="00E73C1E" w:rsidRPr="00946F66">
        <w:rPr>
          <w:rStyle w:val="Emphasis"/>
          <w:rFonts w:ascii="Arial" w:hAnsi="Arial" w:cs="Arial"/>
          <w:i w:val="0"/>
          <w:iCs w:val="0"/>
          <w:sz w:val="24"/>
          <w:szCs w:val="24"/>
        </w:rPr>
        <w:t>(</w:t>
      </w:r>
      <w:r w:rsidR="00E73C1E">
        <w:rPr>
          <w:rStyle w:val="Emphasis"/>
          <w:rFonts w:ascii="Arial" w:hAnsi="Arial" w:cs="Arial"/>
          <w:i w:val="0"/>
          <w:iCs w:val="0"/>
          <w:sz w:val="24"/>
          <w:szCs w:val="24"/>
        </w:rPr>
        <w:t>m</w:t>
      </w:r>
      <w:r w:rsidR="00E73C1E" w:rsidRPr="00946F66">
        <w:rPr>
          <w:rStyle w:val="Emphasis"/>
          <w:rFonts w:ascii="Arial" w:hAnsi="Arial" w:cs="Arial"/>
          <w:i w:val="0"/>
          <w:iCs w:val="0"/>
          <w:sz w:val="24"/>
          <w:szCs w:val="24"/>
        </w:rPr>
        <w:t>aio de 2020) – (agosto de 2022)</w:t>
      </w:r>
    </w:p>
    <w:p w14:paraId="46F61E38" w14:textId="77777777" w:rsidR="006F3A65" w:rsidRPr="00946F66" w:rsidRDefault="006F3A65" w:rsidP="006E77D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47462">
        <w:rPr>
          <w:rStyle w:val="IntenseEmphasis"/>
          <w:rFonts w:ascii="Arial" w:hAnsi="Arial" w:cs="Arial"/>
          <w:i w:val="0"/>
          <w:iCs w:val="0"/>
          <w:color w:val="000000"/>
          <w:sz w:val="24"/>
          <w:szCs w:val="24"/>
        </w:rPr>
        <w:t>Aten</w:t>
      </w:r>
      <w:r w:rsidR="009D38B7" w:rsidRPr="00947462">
        <w:rPr>
          <w:rStyle w:val="IntenseEmphasis"/>
          <w:rFonts w:ascii="Arial" w:hAnsi="Arial" w:cs="Arial"/>
          <w:i w:val="0"/>
          <w:iCs w:val="0"/>
          <w:color w:val="000000"/>
          <w:sz w:val="24"/>
          <w:szCs w:val="24"/>
        </w:rPr>
        <w:t xml:space="preserve">dimento ao público e serviço de </w:t>
      </w:r>
      <w:r w:rsidRPr="00947462">
        <w:rPr>
          <w:rStyle w:val="IntenseEmphasis"/>
          <w:rFonts w:ascii="Arial" w:hAnsi="Arial" w:cs="Arial"/>
          <w:i w:val="0"/>
          <w:iCs w:val="0"/>
          <w:color w:val="000000"/>
          <w:sz w:val="24"/>
          <w:szCs w:val="24"/>
        </w:rPr>
        <w:t>repos</w:t>
      </w:r>
      <w:r w:rsidR="009D38B7" w:rsidRPr="00947462">
        <w:rPr>
          <w:rStyle w:val="IntenseEmphasis"/>
          <w:rFonts w:ascii="Arial" w:hAnsi="Arial" w:cs="Arial"/>
          <w:i w:val="0"/>
          <w:iCs w:val="0"/>
          <w:color w:val="000000"/>
          <w:sz w:val="24"/>
          <w:szCs w:val="24"/>
        </w:rPr>
        <w:t>ição</w:t>
      </w:r>
      <w:r w:rsidRPr="00947462">
        <w:rPr>
          <w:rStyle w:val="IntenseEmphasis"/>
          <w:rFonts w:ascii="Arial" w:hAnsi="Arial" w:cs="Arial"/>
          <w:i w:val="0"/>
          <w:iCs w:val="0"/>
          <w:color w:val="000000"/>
          <w:sz w:val="24"/>
          <w:szCs w:val="24"/>
        </w:rPr>
        <w:t xml:space="preserve"> de estoque</w:t>
      </w:r>
      <w:r w:rsidR="00E73C1E" w:rsidRPr="00947462">
        <w:rPr>
          <w:rStyle w:val="IntenseEmphasis"/>
          <w:rFonts w:ascii="Arial" w:hAnsi="Arial" w:cs="Arial"/>
          <w:i w:val="0"/>
          <w:iCs w:val="0"/>
          <w:color w:val="000000"/>
          <w:sz w:val="24"/>
          <w:szCs w:val="24"/>
        </w:rPr>
        <w:t>, a</w:t>
      </w:r>
      <w:r w:rsidRPr="00946F66">
        <w:rPr>
          <w:rFonts w:ascii="Arial" w:hAnsi="Arial" w:cs="Arial"/>
          <w:sz w:val="24"/>
          <w:szCs w:val="24"/>
        </w:rPr>
        <w:t>tend</w:t>
      </w:r>
      <w:r w:rsidR="009D38B7">
        <w:rPr>
          <w:rFonts w:ascii="Arial" w:hAnsi="Arial" w:cs="Arial"/>
          <w:sz w:val="24"/>
          <w:szCs w:val="24"/>
        </w:rPr>
        <w:t xml:space="preserve">imento a </w:t>
      </w:r>
      <w:r w:rsidRPr="00946F66">
        <w:rPr>
          <w:rFonts w:ascii="Arial" w:hAnsi="Arial" w:cs="Arial"/>
          <w:sz w:val="24"/>
          <w:szCs w:val="24"/>
        </w:rPr>
        <w:t xml:space="preserve">clientes, </w:t>
      </w:r>
      <w:r w:rsidR="009D38B7">
        <w:rPr>
          <w:rFonts w:ascii="Arial" w:hAnsi="Arial" w:cs="Arial"/>
          <w:sz w:val="24"/>
          <w:szCs w:val="24"/>
        </w:rPr>
        <w:t>reconhecimento de ampla variedade de</w:t>
      </w:r>
      <w:r w:rsidRPr="00946F66">
        <w:rPr>
          <w:rFonts w:ascii="Arial" w:hAnsi="Arial" w:cs="Arial"/>
          <w:sz w:val="24"/>
          <w:szCs w:val="24"/>
        </w:rPr>
        <w:t xml:space="preserve"> medicamentos, organiza</w:t>
      </w:r>
      <w:r w:rsidR="009D38B7">
        <w:rPr>
          <w:rFonts w:ascii="Arial" w:hAnsi="Arial" w:cs="Arial"/>
          <w:sz w:val="24"/>
          <w:szCs w:val="24"/>
        </w:rPr>
        <w:t>ção</w:t>
      </w:r>
      <w:r w:rsidRPr="00946F66">
        <w:rPr>
          <w:rFonts w:ascii="Arial" w:hAnsi="Arial" w:cs="Arial"/>
          <w:sz w:val="24"/>
          <w:szCs w:val="24"/>
        </w:rPr>
        <w:t xml:space="preserve"> sistema e banco de dados,</w:t>
      </w:r>
      <w:r w:rsidR="00D67F1C">
        <w:rPr>
          <w:rFonts w:ascii="Arial" w:hAnsi="Arial" w:cs="Arial"/>
          <w:sz w:val="24"/>
          <w:szCs w:val="24"/>
        </w:rPr>
        <w:t xml:space="preserve"> responsável por controle e manutenção de estoque</w:t>
      </w:r>
      <w:r w:rsidRPr="00946F66">
        <w:rPr>
          <w:rFonts w:ascii="Arial" w:hAnsi="Arial" w:cs="Arial"/>
          <w:sz w:val="24"/>
          <w:szCs w:val="24"/>
        </w:rPr>
        <w:t xml:space="preserve"> e </w:t>
      </w:r>
      <w:r w:rsidR="00D67F1C">
        <w:rPr>
          <w:rFonts w:ascii="Arial" w:hAnsi="Arial" w:cs="Arial"/>
          <w:sz w:val="24"/>
          <w:szCs w:val="24"/>
        </w:rPr>
        <w:t>organização setorial.</w:t>
      </w:r>
    </w:p>
    <w:p w14:paraId="6AF22C93" w14:textId="77777777" w:rsidR="00946F66" w:rsidRPr="00946F66" w:rsidRDefault="00946F66" w:rsidP="006E77D5">
      <w:pPr>
        <w:pStyle w:val="NoSpacing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7A4E242" w14:textId="77777777" w:rsidR="00946F66" w:rsidRPr="00946F66" w:rsidRDefault="00946F66" w:rsidP="006E77D5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946F66">
        <w:rPr>
          <w:rFonts w:ascii="Arial" w:hAnsi="Arial" w:cs="Arial"/>
          <w:b/>
          <w:bCs/>
          <w:sz w:val="24"/>
          <w:szCs w:val="24"/>
        </w:rPr>
        <w:t>HABILIDADES</w:t>
      </w:r>
    </w:p>
    <w:p w14:paraId="3B88FCAE" w14:textId="6AA94DAD" w:rsidR="00946F66" w:rsidRPr="00946F66" w:rsidRDefault="00946F66" w:rsidP="006E77D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46F66">
        <w:rPr>
          <w:rFonts w:ascii="Arial" w:hAnsi="Arial" w:cs="Arial"/>
          <w:sz w:val="24"/>
          <w:szCs w:val="24"/>
        </w:rPr>
        <w:t>Profissional com habilidade no uso de computadores, e sistemas operacionais. Apresenta agilidade na digitação, organização de documento</w:t>
      </w:r>
      <w:r w:rsidR="00C76386">
        <w:rPr>
          <w:rFonts w:ascii="Arial" w:hAnsi="Arial" w:cs="Arial"/>
          <w:sz w:val="24"/>
          <w:szCs w:val="24"/>
        </w:rPr>
        <w:t>s</w:t>
      </w:r>
      <w:r w:rsidRPr="00946F66">
        <w:rPr>
          <w:rFonts w:ascii="Arial" w:hAnsi="Arial" w:cs="Arial"/>
          <w:sz w:val="24"/>
          <w:szCs w:val="24"/>
        </w:rPr>
        <w:t>, arquivos e execução de tarefas em ambiente digital.</w:t>
      </w:r>
      <w:r w:rsidR="00D67F1C">
        <w:rPr>
          <w:rFonts w:ascii="Arial" w:hAnsi="Arial" w:cs="Arial"/>
          <w:sz w:val="24"/>
          <w:szCs w:val="24"/>
        </w:rPr>
        <w:t xml:space="preserve"> Dispõe de</w:t>
      </w:r>
      <w:r w:rsidRPr="00946F66">
        <w:rPr>
          <w:rFonts w:ascii="Arial" w:hAnsi="Arial" w:cs="Arial"/>
          <w:sz w:val="24"/>
          <w:szCs w:val="24"/>
        </w:rPr>
        <w:t xml:space="preserve"> responsabilidade atuando em foco </w:t>
      </w:r>
      <w:r w:rsidR="00D67F1C">
        <w:rPr>
          <w:rFonts w:ascii="Arial" w:hAnsi="Arial" w:cs="Arial"/>
          <w:sz w:val="24"/>
          <w:szCs w:val="24"/>
        </w:rPr>
        <w:t>n</w:t>
      </w:r>
      <w:r w:rsidRPr="00946F66">
        <w:rPr>
          <w:rFonts w:ascii="Arial" w:hAnsi="Arial" w:cs="Arial"/>
          <w:sz w:val="24"/>
          <w:szCs w:val="24"/>
        </w:rPr>
        <w:t>a produtividade e eficiência</w:t>
      </w:r>
      <w:r w:rsidR="00744D95">
        <w:rPr>
          <w:rFonts w:ascii="Arial" w:hAnsi="Arial" w:cs="Arial"/>
          <w:sz w:val="24"/>
          <w:szCs w:val="24"/>
        </w:rPr>
        <w:t>.</w:t>
      </w:r>
    </w:p>
    <w:p w14:paraId="11527EF9" w14:textId="77777777" w:rsidR="00946F66" w:rsidRPr="00946F66" w:rsidRDefault="00946F66" w:rsidP="00946F66">
      <w:pPr>
        <w:rPr>
          <w:lang w:eastAsia="pt-BR"/>
        </w:rPr>
      </w:pPr>
    </w:p>
    <w:sectPr w:rsidR="00946F66" w:rsidRPr="00946F66" w:rsidSect="00D67F1C">
      <w:headerReference w:type="default" r:id="rId9"/>
      <w:footerReference w:type="default" r:id="rId10"/>
      <w:pgSz w:w="11906" w:h="16838"/>
      <w:pgMar w:top="993" w:right="849" w:bottom="42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BA1BD" w14:textId="77777777" w:rsidR="00BA518B" w:rsidRDefault="00BA518B" w:rsidP="006F3A65">
      <w:pPr>
        <w:spacing w:after="0" w:line="240" w:lineRule="auto"/>
      </w:pPr>
      <w:r>
        <w:separator/>
      </w:r>
    </w:p>
  </w:endnote>
  <w:endnote w:type="continuationSeparator" w:id="0">
    <w:p w14:paraId="20C278F2" w14:textId="77777777" w:rsidR="00BA518B" w:rsidRDefault="00BA518B" w:rsidP="006F3A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  <w:font w:name="Aptos">
    <w:altName w:val="Calibri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0AA968" w14:textId="03E0A075" w:rsidR="006E77D5" w:rsidRDefault="000C3C3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1F699B0" wp14:editId="52B84FF7">
              <wp:simplePos x="0" y="0"/>
              <wp:positionH relativeFrom="page">
                <wp:posOffset>6401435</wp:posOffset>
              </wp:positionH>
              <wp:positionV relativeFrom="page">
                <wp:posOffset>9675495</wp:posOffset>
              </wp:positionV>
              <wp:extent cx="1150620" cy="1021080"/>
              <wp:effectExtent l="19050" t="19050" r="0" b="7620"/>
              <wp:wrapNone/>
              <wp:docPr id="1" name="Listra Diagonal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 rot="10800000">
                        <a:off x="0" y="0"/>
                        <a:ext cx="1150620" cy="1021080"/>
                      </a:xfrm>
                      <a:prstGeom prst="diagStripe">
                        <a:avLst/>
                      </a:prstGeom>
                      <a:solidFill>
                        <a:srgbClr val="44546A">
                          <a:lumMod val="50000"/>
                          <a:lumOff val="50000"/>
                        </a:srgbClr>
                      </a:solidFill>
                      <a:ln w="12700" cap="flat" cmpd="sng" algn="ctr">
                        <a:solidFill>
                          <a:srgbClr val="4472C4">
                            <a:shade val="15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1C641A6" id="Listra Diagonal 1" o:spid="_x0000_s1026" style="position:absolute;margin-left:504.05pt;margin-top:761.85pt;width:90.6pt;height:80.4pt;rotation:180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150620,102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9o9kQIAAFQFAAAOAAAAZHJzL2Uyb0RvYy54bWysVEtv2zAMvg/YfxB0X20HTh9BnSJI0WFA&#10;1hZIh54ZWbaF6TVJidP9+lGyk2btdhnmgyE+9JH8SOr6Zq8k2XHnhdEVLc5ySrhmpha6rei3p7tP&#10;l5T4ALoGaTSv6Av39Gb+8cN1b2d8Yjoja+4Igmg/621FuxDsLMs867gCf2Ys12hsjFMQUHRtVjvo&#10;EV3JbJLn51lvXG2dYdx71N4ORjpP+E3DWXhoGs8DkRXF3EL6u/TfxH82v4ZZ68B2go1pwD9koUBo&#10;DHqEuoUAZOvEOyglmDPeNOGMGZWZphGMpxqwmiJ/U826A8tTLUiOt0ea/P+DZfe7tX10MXVvV4Z9&#10;98hI1ls/O1qi4EeffeMUcQZpLPLLPH6paqyD7BOpL0dS+T4QhsqimObnE+Seoa3IJ/FipD2DWUSL&#10;ka3z4TM3isRDRWsB7To4kWqHGexWPgwXDo4pXSNFfSekTIJrN0vpyA6wz2U5Lc8XKTG5VV9NPain&#10;Kd3UcFTjWLxRY0J+gEnJ+VN8qUmP2U8usGDCAAe1kRDwqGxdUa9bSkC2uAEsuBT4t9sj7CG7i8my&#10;HJw6qPmgRZIQeqjyr1nE8m/Bd8OVFGIYYCUCbpEUqqJjVwYkqSM5PO3BSOJrN+NpY+qXRzd0FCvz&#10;lt0JDLICHx7B4SagErc7POCvkQY5MOOJks64n3/SR38cULRS0uNmIT8/tuA4JfKLxtG9KsoSYUMS&#10;yulFnA13atmcWvRWLQ02tUjZpWP0D/JwbJxRz/gILGJUNIFmGHvoxCgsw7Dx+IwwvlgkN1w/C2Gl&#10;15ZF8MMYPu2fwdlxEAPO8L05bOG7SRx8401tFttgGpHG9JXXcZNwddNEjc9MfBtO5eT1+hjOfwEA&#10;AP//AwBQSwMEFAAGAAgAAAAhALgrNhDjAAAADwEAAA8AAABkcnMvZG93bnJldi54bWxMj81OwzAQ&#10;hO9IvIO1SNyok5akJsSpEAg4VBzaUqlHJ16SCP9EsduGt2d7gtuM9tPsTLmarGEnHEPvnYR0lgBD&#10;13jdu1bC5+71TgALUTmtjHco4QcDrKrrq1IV2p/dBk/b2DIKcaFQEroYh4Lz0HRoVZj5AR3dvvxo&#10;VSQ7tlyP6kzh1vB5kuTcqt7Rh04N+Nxh8709Wgl1usF3/LDr7K01u0Muli/r/Sjl7c309Ags4hT/&#10;YLjUp+pQUafaH50OzJBPEpESSyqbL5bALkwqHhbAalK5uM+AVyX/v6P6BQAA//8DAFBLAQItABQA&#10;BgAIAAAAIQC2gziS/gAAAOEBAAATAAAAAAAAAAAAAAAAAAAAAABbQ29udGVudF9UeXBlc10ueG1s&#10;UEsBAi0AFAAGAAgAAAAhADj9If/WAAAAlAEAAAsAAAAAAAAAAAAAAAAALwEAAF9yZWxzLy5yZWxz&#10;UEsBAi0AFAAGAAgAAAAhAHlr2j2RAgAAVAUAAA4AAAAAAAAAAAAAAAAALgIAAGRycy9lMm9Eb2Mu&#10;eG1sUEsBAi0AFAAGAAgAAAAhALgrNhDjAAAADwEAAA8AAAAAAAAAAAAAAAAA6wQAAGRycy9kb3du&#10;cmV2LnhtbFBLBQYAAAAABAAEAPMAAAD7BQAAAAA=&#10;" path="m,510540l575310,r575310,l,1021080,,510540xe" fillcolor="#99a8bd" strokecolor="#172c51" strokeweight="1pt">
              <v:stroke joinstyle="miter"/>
              <v:path arrowok="t" o:connecttype="custom" o:connectlocs="0,510540;575310,0;1150620,0;0,1021080;0,510540" o:connectangles="0,0,0,0,0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726B86" w14:textId="77777777" w:rsidR="00BA518B" w:rsidRDefault="00BA518B" w:rsidP="006F3A65">
      <w:pPr>
        <w:spacing w:after="0" w:line="240" w:lineRule="auto"/>
      </w:pPr>
      <w:r>
        <w:separator/>
      </w:r>
    </w:p>
  </w:footnote>
  <w:footnote w:type="continuationSeparator" w:id="0">
    <w:p w14:paraId="564C3B00" w14:textId="77777777" w:rsidR="00BA518B" w:rsidRDefault="00BA518B" w:rsidP="006F3A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8FAE8" w14:textId="28586C56" w:rsidR="00932099" w:rsidRPr="00932099" w:rsidRDefault="000C3C3B" w:rsidP="00932099">
    <w:pPr>
      <w:pStyle w:val="Header"/>
      <w:jc w:val="center"/>
      <w:rPr>
        <w:rFonts w:ascii="Times New Roman" w:hAnsi="Times New Roman"/>
        <w:sz w:val="44"/>
        <w:szCs w:val="4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10CC537" wp14:editId="2D476E1F">
              <wp:simplePos x="0" y="0"/>
              <wp:positionH relativeFrom="page">
                <wp:posOffset>-15240</wp:posOffset>
              </wp:positionH>
              <wp:positionV relativeFrom="page">
                <wp:posOffset>-30480</wp:posOffset>
              </wp:positionV>
              <wp:extent cx="1150620" cy="1021080"/>
              <wp:effectExtent l="0" t="0" r="11430" b="26670"/>
              <wp:wrapNone/>
              <wp:docPr id="8" name="Listra Diagonal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150620" cy="1021080"/>
                      </a:xfrm>
                      <a:prstGeom prst="diagStripe">
                        <a:avLst/>
                      </a:prstGeom>
                      <a:solidFill>
                        <a:srgbClr val="44546A">
                          <a:lumMod val="50000"/>
                          <a:lumOff val="50000"/>
                        </a:srgbClr>
                      </a:solidFill>
                      <a:ln w="12700" cap="flat" cmpd="sng" algn="ctr">
                        <a:solidFill>
                          <a:srgbClr val="4472C4">
                            <a:shade val="15000"/>
                          </a:srgbClr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47D5F0" id="Listra Diagonal 8" o:spid="_x0000_s1026" style="position:absolute;margin-left:-1.2pt;margin-top:-2.4pt;width:90.6pt;height:80.4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150620,102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Gu9iwIAAEUFAAAOAAAAZHJzL2Uyb0RvYy54bWysVMlu2zAQvRfoPxC8N5IMO4sQOTAcpCjg&#10;JgGcIucxRUlEuZWkLadf3yElO25S9FBUB2E2zvL4htc3eyXJjjsvjK5ocZZTwjUztdBtRb893X26&#10;pMQH0DVIo3lFX7inN/OPH657W/KJ6YysuSOYRPuytxXtQrBllnnWcQX+zFiu0dkYpyCg6tqsdtBj&#10;diWzSZ6fZ71xtXWGce/Rejs46TzlbxrOwkPTeB6IrCj2FtLfpf8m/rP5NZStA9sJNrYB/9CFAqGx&#10;6DHVLQQgWyfepVKCOeNNE86YUZlpGsF4mgGnKfI306w7sDzNguB4e4TJ/7+07H63to8utu7tyrDv&#10;HhHJeuvLoycqfozZN07FWGyc7BOKL0cU+T4QhsaimOXnEwSboa/IJ0V+mXDOoDwct86Hz9woEoWK&#10;1gLadXAiDQsl7FY+xDagPASm/owU9Z2QMimu3SylIzvAi51OZ9PzRcJfbtVXUw/mWY7fcMNoRh68&#10;MWN+P6RJtfxpfqlJj91PLjADYYDMbCQEFJWtK+p1SwnIFinPgkuFfzs9pj10dzFZToegDmo+WBGk&#10;obm/dRHHvwXfDUdSiWEeJQKujRSqopdxygPAUkdweCL+COLr9UVpY+qXR0ecGTbBW3YnsMgKfHgE&#10;h9THcXGdwwP+GmkQAzNKlHTG/fyTPcYjI9FLSY+rhPj82ILjlMgvGrl6VUyncfeSMp1dRG64U8/m&#10;1KO3amnwUgt8OCxLYowP8iA2zqhn3PpFrIou0AxrDzcxKsswrDi+G4wvFikM981CWOm1ZTF5xCnC&#10;+7R/BmdHIgbk8L05rN07Jg6x8aQ2i20wjUg0fcV1XB3c1cSo8V2Jj8GpnqJeX7/5LwAAAP//AwBQ&#10;SwMEFAAGAAgAAAAhAHjwnyLZAAAACQEAAA8AAABkcnMvZG93bnJldi54bWxMT8tOwzAQvCPxD9Yi&#10;cWttotBGIU5VQIhzy+O8iZc4Iraj2G3C37M9wWlnNaN5VLvFDeJMU+yD13C3ViDIt8H0vtPw/vay&#10;KkDEhN7gEDxp+KEIu/r6qsLShNkf6HxMnWATH0vUYFMaSylja8lhXIeRPHNfYXKY+J06aSac2dwN&#10;MlNqIx32nhMsjvRkqf0+npyGx/61OdhtoZ4/5/1HZ8OEedZofXuz7B9AJFrSnxgu9bk61NypCSdv&#10;ohg0rLKclXxzXnDhtwWDhsH9RoGsK/l/Qf0LAAD//wMAUEsBAi0AFAAGAAgAAAAhALaDOJL+AAAA&#10;4QEAABMAAAAAAAAAAAAAAAAAAAAAAFtDb250ZW50X1R5cGVzXS54bWxQSwECLQAUAAYACAAAACEA&#10;OP0h/9YAAACUAQAACwAAAAAAAAAAAAAAAAAvAQAAX3JlbHMvLnJlbHNQSwECLQAUAAYACAAAACEA&#10;r9BrvYsCAABFBQAADgAAAAAAAAAAAAAAAAAuAgAAZHJzL2Uyb0RvYy54bWxQSwECLQAUAAYACAAA&#10;ACEAePCfItkAAAAJAQAADwAAAAAAAAAAAAAAAADlBAAAZHJzL2Rvd25yZXYueG1sUEsFBgAAAAAE&#10;AAQA8wAAAOsFAAAAAA==&#10;" path="m,510540l575310,r575310,l,1021080,,510540xe" fillcolor="#99a8bd" strokecolor="#172c51" strokeweight="1pt">
              <v:stroke joinstyle="miter"/>
              <v:path arrowok="t" o:connecttype="custom" o:connectlocs="0,510540;575310,0;1150620,0;0,1021080;0,510540" o:connectangles="0,0,0,0,0"/>
              <w10:wrap anchorx="page" anchory="page"/>
            </v:shape>
          </w:pict>
        </mc:Fallback>
      </mc:AlternateContent>
    </w:r>
    <w:r w:rsidR="00932099" w:rsidRPr="00932099">
      <w:rPr>
        <w:rFonts w:ascii="Times New Roman" w:hAnsi="Times New Roman"/>
        <w:sz w:val="44"/>
        <w:szCs w:val="44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36A8B"/>
    <w:multiLevelType w:val="hybridMultilevel"/>
    <w:tmpl w:val="55C874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F5419"/>
    <w:multiLevelType w:val="hybridMultilevel"/>
    <w:tmpl w:val="66A416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6679052">
    <w:abstractNumId w:val="0"/>
  </w:num>
  <w:num w:numId="2" w16cid:durableId="547575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A65"/>
    <w:rsid w:val="0005103E"/>
    <w:rsid w:val="000C3C3B"/>
    <w:rsid w:val="001107FF"/>
    <w:rsid w:val="001F0335"/>
    <w:rsid w:val="006E77D5"/>
    <w:rsid w:val="006F3A65"/>
    <w:rsid w:val="00744D95"/>
    <w:rsid w:val="008C4BB3"/>
    <w:rsid w:val="008E2155"/>
    <w:rsid w:val="00932099"/>
    <w:rsid w:val="00946F66"/>
    <w:rsid w:val="00947462"/>
    <w:rsid w:val="009D38B7"/>
    <w:rsid w:val="00BA518B"/>
    <w:rsid w:val="00C76386"/>
    <w:rsid w:val="00C962E0"/>
    <w:rsid w:val="00CD4E48"/>
    <w:rsid w:val="00D67F1C"/>
    <w:rsid w:val="00E73C1E"/>
    <w:rsid w:val="00F43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095D9"/>
  <w15:chartTrackingRefBased/>
  <w15:docId w15:val="{821BF6D8-05D0-4970-8F9D-2FD7E0DD4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pt-B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A65"/>
    <w:pPr>
      <w:keepNext/>
      <w:keepLines/>
      <w:spacing w:before="80" w:after="40" w:line="278" w:lineRule="auto"/>
      <w:outlineLvl w:val="4"/>
    </w:pPr>
    <w:rPr>
      <w:rFonts w:eastAsia="Times New Roman"/>
      <w:color w:val="2F5496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3A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A65"/>
  </w:style>
  <w:style w:type="paragraph" w:styleId="Footer">
    <w:name w:val="footer"/>
    <w:basedOn w:val="Normal"/>
    <w:link w:val="FooterChar"/>
    <w:uiPriority w:val="99"/>
    <w:unhideWhenUsed/>
    <w:rsid w:val="006F3A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A65"/>
  </w:style>
  <w:style w:type="paragraph" w:styleId="NoSpacing">
    <w:name w:val="No Spacing"/>
    <w:link w:val="NoSpacingChar"/>
    <w:uiPriority w:val="1"/>
    <w:qFormat/>
    <w:rsid w:val="006F3A65"/>
    <w:rPr>
      <w:rFonts w:eastAsia="Times New Roman"/>
      <w:sz w:val="22"/>
      <w:szCs w:val="22"/>
      <w:lang w:val="pt-BR" w:eastAsia="pt-BR"/>
    </w:rPr>
  </w:style>
  <w:style w:type="character" w:customStyle="1" w:styleId="NoSpacingChar">
    <w:name w:val="No Spacing Char"/>
    <w:link w:val="NoSpacing"/>
    <w:uiPriority w:val="1"/>
    <w:rsid w:val="006F3A65"/>
    <w:rPr>
      <w:rFonts w:eastAsia="Times New Roman"/>
      <w:lang w:eastAsia="pt-BR"/>
    </w:rPr>
  </w:style>
  <w:style w:type="character" w:styleId="Hyperlink">
    <w:name w:val="Hyperlink"/>
    <w:uiPriority w:val="99"/>
    <w:unhideWhenUsed/>
    <w:rsid w:val="006F3A65"/>
    <w:rPr>
      <w:color w:val="0563C1"/>
      <w:u w:val="single"/>
    </w:rPr>
  </w:style>
  <w:style w:type="paragraph" w:customStyle="1" w:styleId="NomePessoal">
    <w:name w:val="Nome Pessoal"/>
    <w:basedOn w:val="Title"/>
    <w:qFormat/>
    <w:rsid w:val="006F3A65"/>
    <w:pPr>
      <w:spacing w:before="360" w:after="60"/>
    </w:pPr>
    <w:rPr>
      <w:caps/>
      <w:color w:val="000000"/>
      <w:spacing w:val="-20"/>
      <w:sz w:val="48"/>
      <w:szCs w:val="7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6F3A65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6F3A65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character" w:customStyle="1" w:styleId="Heading5Char">
    <w:name w:val="Heading 5 Char"/>
    <w:link w:val="Heading5"/>
    <w:uiPriority w:val="9"/>
    <w:semiHidden/>
    <w:rsid w:val="006F3A65"/>
    <w:rPr>
      <w:rFonts w:eastAsia="Times New Roman" w:cs="Times New Roman"/>
      <w:color w:val="2F5496"/>
      <w:kern w:val="2"/>
      <w:sz w:val="24"/>
      <w:szCs w:val="24"/>
    </w:rPr>
  </w:style>
  <w:style w:type="character" w:styleId="IntenseEmphasis">
    <w:name w:val="Intense Emphasis"/>
    <w:aliases w:val="Ênfase Intensa de Subseção"/>
    <w:uiPriority w:val="21"/>
    <w:qFormat/>
    <w:rsid w:val="006F3A65"/>
    <w:rPr>
      <w:i/>
      <w:iCs/>
      <w:color w:val="2F5496"/>
    </w:rPr>
  </w:style>
  <w:style w:type="character" w:styleId="Emphasis">
    <w:name w:val="Emphasis"/>
    <w:uiPriority w:val="20"/>
    <w:qFormat/>
    <w:rsid w:val="006F3A65"/>
    <w:rPr>
      <w:i/>
      <w:iCs/>
    </w:rPr>
  </w:style>
  <w:style w:type="paragraph" w:styleId="ListParagraph">
    <w:name w:val="List Paragraph"/>
    <w:basedOn w:val="Normal"/>
    <w:uiPriority w:val="34"/>
    <w:qFormat/>
    <w:rsid w:val="00946F6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F03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moreiradsous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1657</CharactersWithSpaces>
  <SharedDoc>false</SharedDoc>
  <HLinks>
    <vt:vector size="6" baseType="variant">
      <vt:variant>
        <vt:i4>7340118</vt:i4>
      </vt:variant>
      <vt:variant>
        <vt:i4>0</vt:i4>
      </vt:variant>
      <vt:variant>
        <vt:i4>0</vt:i4>
      </vt:variant>
      <vt:variant>
        <vt:i4>5</vt:i4>
      </vt:variant>
      <vt:variant>
        <vt:lpwstr>mailto:davimoreidss@gmail.com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Moreira</dc:creator>
  <cp:keywords>Currículo</cp:keywords>
  <dc:description/>
  <cp:lastModifiedBy>Davi Moreira de Sousa Silva</cp:lastModifiedBy>
  <cp:revision>6</cp:revision>
  <dcterms:created xsi:type="dcterms:W3CDTF">2026-05-26T23:22:00Z</dcterms:created>
  <dcterms:modified xsi:type="dcterms:W3CDTF">2026-07-03T21:39:00Z</dcterms:modified>
</cp:coreProperties>
</file>