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0D7D" w14:textId="77777777" w:rsidR="00820525" w:rsidRDefault="00E73D6C">
      <w:pPr>
        <w:spacing w:after="24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 wp14:anchorId="3A154816" wp14:editId="5D7B3CAC">
            <wp:extent cx="1695450" cy="1695450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14:paraId="1FC44230" w14:textId="77777777" w:rsidR="00820525" w:rsidRDefault="00E73D6C">
      <w:pPr>
        <w:spacing w:after="24" w:line="259" w:lineRule="auto"/>
        <w:ind w:left="17" w:right="0" w:firstLine="0"/>
        <w:jc w:val="center"/>
      </w:pPr>
      <w:r>
        <w:rPr>
          <w:b/>
          <w:sz w:val="30"/>
        </w:rPr>
        <w:t xml:space="preserve"> </w:t>
      </w:r>
    </w:p>
    <w:p w14:paraId="472BFF35" w14:textId="77777777" w:rsidR="00820525" w:rsidRDefault="00E73D6C">
      <w:pPr>
        <w:spacing w:after="24" w:line="259" w:lineRule="auto"/>
        <w:ind w:left="0" w:right="67" w:firstLine="0"/>
        <w:jc w:val="center"/>
      </w:pPr>
      <w:r>
        <w:rPr>
          <w:b/>
          <w:sz w:val="30"/>
        </w:rPr>
        <w:t xml:space="preserve">Manual do usuário IDE SUL </w:t>
      </w:r>
    </w:p>
    <w:p w14:paraId="7DEA70F0" w14:textId="77777777" w:rsidR="00820525" w:rsidRDefault="00E73D6C">
      <w:pPr>
        <w:spacing w:after="208" w:line="259" w:lineRule="auto"/>
        <w:ind w:left="17" w:right="0" w:firstLine="0"/>
        <w:jc w:val="center"/>
      </w:pPr>
      <w:r>
        <w:rPr>
          <w:b/>
          <w:sz w:val="30"/>
        </w:rPr>
        <w:t xml:space="preserve"> </w:t>
      </w:r>
    </w:p>
    <w:p w14:paraId="25FB9B7A" w14:textId="77777777" w:rsidR="00820525" w:rsidRDefault="00E73D6C">
      <w:pPr>
        <w:pStyle w:val="Ttulo1"/>
      </w:pPr>
      <w:r>
        <w:t xml:space="preserve">1. Introdução </w:t>
      </w:r>
    </w:p>
    <w:p w14:paraId="40886D90" w14:textId="77777777" w:rsidR="00820525" w:rsidRDefault="00E73D6C">
      <w:pPr>
        <w:pStyle w:val="Ttulo2"/>
        <w:ind w:left="715"/>
      </w:pPr>
      <w:r>
        <w:t xml:space="preserve">1.1 - Conheça a IDE SUL </w:t>
      </w:r>
    </w:p>
    <w:p w14:paraId="4CE009C6" w14:textId="77777777" w:rsidR="00820525" w:rsidRDefault="00E73D6C">
      <w:pPr>
        <w:spacing w:after="8"/>
        <w:ind w:left="715" w:right="61"/>
      </w:pPr>
      <w:r>
        <w:rPr>
          <w:b/>
        </w:rPr>
        <w:t xml:space="preserve"> </w:t>
      </w:r>
      <w:r>
        <w:rPr>
          <w:b/>
        </w:rPr>
        <w:tab/>
      </w:r>
      <w:r>
        <w:t xml:space="preserve">A IDE SUL é uma plataforma inovadora desenvolvida para impulsionar sua produtividade com o suporte inteligente da inteligência artificial, focada na </w:t>
      </w:r>
      <w:proofErr w:type="spellStart"/>
      <w:r>
        <w:t>testabilidade</w:t>
      </w:r>
      <w:proofErr w:type="spellEnd"/>
      <w:r>
        <w:t xml:space="preserve"> desde o </w:t>
      </w:r>
      <w:r>
        <w:t>início do desenvolvimento. Mais do que apenas um ambiente de codificação, a SUL atua como uma parceira técnica que compreende o seu código, sugere testes relevantes, identifica possíveis erros e auxilia na construção de uma base sólida e confiável por meio</w:t>
      </w:r>
      <w:r>
        <w:t xml:space="preserve"> da automatização de testes. Com ela, seu fluxo de trabalho se torna mais ágil, seguro e eficiente, permitindo que você foque no que realmente importa: criar soluções de qualidade. </w:t>
      </w:r>
    </w:p>
    <w:p w14:paraId="49E3D050" w14:textId="77777777" w:rsidR="00820525" w:rsidRDefault="00E73D6C">
      <w:pPr>
        <w:spacing w:after="19" w:line="259" w:lineRule="auto"/>
        <w:ind w:left="720" w:right="0" w:firstLine="0"/>
      </w:pPr>
      <w:r>
        <w:t xml:space="preserve"> </w:t>
      </w:r>
    </w:p>
    <w:p w14:paraId="43BB6FAB" w14:textId="77777777" w:rsidR="00820525" w:rsidRDefault="00E73D6C">
      <w:pPr>
        <w:pStyle w:val="Ttulo2"/>
        <w:ind w:left="715"/>
      </w:pPr>
      <w:r>
        <w:t>1.2 - Definição de uma IDE</w:t>
      </w:r>
      <w:r>
        <w:rPr>
          <w:b w:val="0"/>
        </w:rPr>
        <w:t xml:space="preserve"> </w:t>
      </w:r>
    </w:p>
    <w:p w14:paraId="08B7CE76" w14:textId="77777777" w:rsidR="00820525" w:rsidRDefault="00E73D6C">
      <w:pPr>
        <w:spacing w:after="8"/>
        <w:ind w:left="715" w:right="61"/>
      </w:pPr>
      <w:r>
        <w:t xml:space="preserve"> </w:t>
      </w:r>
      <w:r>
        <w:tab/>
        <w:t>Uma IDE (Ambiente Integrado de Desenvolvim</w:t>
      </w:r>
      <w:r>
        <w:t xml:space="preserve">ento) é um software que reúne, em uma única interface, diversas ferramentas essenciais para o desenvolvimento de programas, como editor de código, compilador, depurador e terminal. Seu principal objetivo é facilitar e agilizar o trabalho do desenvolvedor, </w:t>
      </w:r>
      <w:r>
        <w:t>oferecendo recursos que ajudam a escrever, testar e corrigir códigos com mais eficiência. Ao centralizar todas essas funções em um só ambiente, a IDE reduz a necessidade de alternar entre diferentes ferramentas, otimizando tempo, minimizando erros e melhor</w:t>
      </w:r>
      <w:r>
        <w:t xml:space="preserve">ando a produtividade durante o ciclo de desenvolvimento de software. </w:t>
      </w:r>
    </w:p>
    <w:p w14:paraId="0E784875" w14:textId="77777777" w:rsidR="00820525" w:rsidRDefault="00E73D6C">
      <w:pPr>
        <w:spacing w:after="19" w:line="259" w:lineRule="auto"/>
        <w:ind w:left="720" w:right="0" w:firstLine="0"/>
      </w:pPr>
      <w:r>
        <w:t xml:space="preserve"> </w:t>
      </w:r>
    </w:p>
    <w:p w14:paraId="37805DD6" w14:textId="77777777" w:rsidR="00820525" w:rsidRDefault="00E73D6C">
      <w:pPr>
        <w:pStyle w:val="Ttulo2"/>
        <w:ind w:left="715"/>
      </w:pPr>
      <w:r>
        <w:t>1.3 - A importância de utilizar uma IDE</w:t>
      </w:r>
      <w:r>
        <w:rPr>
          <w:b w:val="0"/>
        </w:rPr>
        <w:t xml:space="preserve"> </w:t>
      </w:r>
    </w:p>
    <w:p w14:paraId="529CB076" w14:textId="77777777" w:rsidR="00820525" w:rsidRDefault="00E73D6C">
      <w:pPr>
        <w:ind w:left="715" w:right="61"/>
      </w:pPr>
      <w:r>
        <w:t xml:space="preserve"> </w:t>
      </w:r>
      <w:r>
        <w:tab/>
        <w:t>O uso de uma IDE é fundamental no desenvolvimento de software porque ela proporciona um ambiente unificado que simplifica e acelera o process</w:t>
      </w:r>
      <w:r>
        <w:t>o de programação. Com recursos integrados como realce de sintaxe, autocompletar, depuração e controle de versões, a IDE ajuda o desenvolvedor a identificar erros rapidamente, manter o código organizado e automatizar tarefas repetitivas. Isso não só aumenta</w:t>
      </w:r>
      <w:r>
        <w:t xml:space="preserve"> a produtividade, como também melhora a qualidade do software produzido, tornando o desenvolvimento mais eficiente, colaborativo e confiável. </w:t>
      </w:r>
    </w:p>
    <w:p w14:paraId="602A70E9" w14:textId="77777777" w:rsidR="00820525" w:rsidRDefault="00E73D6C">
      <w:pPr>
        <w:pStyle w:val="Ttulo2"/>
        <w:ind w:left="715"/>
      </w:pPr>
      <w:r>
        <w:lastRenderedPageBreak/>
        <w:t xml:space="preserve">1.4 - A importância de utilizar a IDE SUL </w:t>
      </w:r>
    </w:p>
    <w:p w14:paraId="573A96E0" w14:textId="77777777" w:rsidR="00820525" w:rsidRDefault="00E73D6C">
      <w:pPr>
        <w:ind w:left="715" w:right="61"/>
      </w:pPr>
      <w:r>
        <w:t xml:space="preserve"> </w:t>
      </w:r>
      <w:r>
        <w:tab/>
        <w:t xml:space="preserve">A IDE Sul é uma ferramenta inovadora desenvolvida por alunos </w:t>
      </w:r>
      <w:r>
        <w:t>universitários com o objetivo de facilitar e automatizar o processo de testes em aplicações Java, integrando recursos de inteligência artificial para tornar o desenvolvimento mais eficiente e inteligente. Sua principal importância está em oferecer um ambie</w:t>
      </w:r>
      <w:r>
        <w:t>nte acessível e direcionado para quem busca agilidade na validação de código, reduzindo o tempo gasto com testes manuais e minimizando erros. Ao unir tecnologia de ponta com uma interface pensada por quem vive o dia a dia acadêmico da programação, a IDE Su</w:t>
      </w:r>
      <w:r>
        <w:t xml:space="preserve">l se destaca como uma solução prática e educativa, que aproxima os desenvolvedores do futuro da engenharia de software. </w:t>
      </w:r>
    </w:p>
    <w:p w14:paraId="7DBAEF5B" w14:textId="77777777" w:rsidR="00820525" w:rsidRDefault="00E73D6C">
      <w:pPr>
        <w:pStyle w:val="Ttulo1"/>
      </w:pPr>
      <w:r>
        <w:t>2. Funcionalidades Principais</w:t>
      </w:r>
      <w:r>
        <w:rPr>
          <w:b w:val="0"/>
        </w:rPr>
        <w:t xml:space="preserve"> </w:t>
      </w:r>
    </w:p>
    <w:p w14:paraId="077D6A0D" w14:textId="77777777" w:rsidR="00820525" w:rsidRDefault="00E73D6C">
      <w:pPr>
        <w:pStyle w:val="Ttulo2"/>
        <w:ind w:left="715"/>
      </w:pPr>
      <w:r>
        <w:t xml:space="preserve">2.1 Desenvolvimento de programas em Java </w:t>
      </w:r>
    </w:p>
    <w:p w14:paraId="715A2F17" w14:textId="77777777" w:rsidR="00820525" w:rsidRDefault="00E73D6C">
      <w:pPr>
        <w:spacing w:after="9"/>
        <w:ind w:left="715" w:right="61"/>
      </w:pPr>
      <w:r>
        <w:rPr>
          <w:b/>
        </w:rPr>
        <w:t xml:space="preserve"> </w:t>
      </w:r>
      <w:r>
        <w:rPr>
          <w:b/>
        </w:rPr>
        <w:tab/>
      </w:r>
      <w:r>
        <w:t>A IDE Sul oferece todos os recursos necessários para desenvo</w:t>
      </w:r>
      <w:r>
        <w:t xml:space="preserve">lver programas em Java de forma prática e eficiente. Ela permite escrever, organizar e editar o código com destaque de sintaxe e autocompletar, o que reduz erros comuns e agiliza o processo de escrita. </w:t>
      </w:r>
    </w:p>
    <w:p w14:paraId="2BCD724E" w14:textId="77777777" w:rsidR="00820525" w:rsidRDefault="00E73D6C">
      <w:pPr>
        <w:spacing w:after="19" w:line="259" w:lineRule="auto"/>
        <w:ind w:left="720" w:right="0" w:firstLine="0"/>
      </w:pPr>
      <w:r>
        <w:t xml:space="preserve"> </w:t>
      </w:r>
    </w:p>
    <w:p w14:paraId="03A6D203" w14:textId="77777777" w:rsidR="00820525" w:rsidRDefault="00E73D6C">
      <w:pPr>
        <w:pStyle w:val="Ttulo2"/>
        <w:ind w:left="715"/>
      </w:pPr>
      <w:r>
        <w:t>2.2 Testes Automatizados com IA</w:t>
      </w:r>
      <w:r>
        <w:rPr>
          <w:b w:val="0"/>
        </w:rPr>
        <w:t xml:space="preserve"> </w:t>
      </w:r>
    </w:p>
    <w:p w14:paraId="31D36EFE" w14:textId="77777777" w:rsidR="00820525" w:rsidRDefault="00E73D6C">
      <w:pPr>
        <w:ind w:left="715" w:right="61"/>
      </w:pPr>
      <w:r>
        <w:t xml:space="preserve"> </w:t>
      </w:r>
      <w:r>
        <w:tab/>
        <w:t>A IDE SUL se des</w:t>
      </w:r>
      <w:r>
        <w:t xml:space="preserve">taca como uma solução altamente técnica e especializada para o desenvolvimento de aplicações Java, ao integrar de forma nativa inteligência artificial voltada à geração e manutenção de testes automatizados. Diferente das </w:t>
      </w:r>
      <w:proofErr w:type="spellStart"/>
      <w:r>
        <w:t>IDEs</w:t>
      </w:r>
      <w:proofErr w:type="spellEnd"/>
      <w:r>
        <w:t xml:space="preserve"> convencionais, a SUL analisa o</w:t>
      </w:r>
      <w:r>
        <w:t xml:space="preserve"> código-fonte em tempo real por meio de modelos de IA treinados para compreender padrões estruturais, fluxos de execução e dependências internas. Com base nessa análise, ela é capaz de gerar automaticamente testes unitários utilizando frameworks como </w:t>
      </w:r>
      <w:proofErr w:type="spellStart"/>
      <w:r>
        <w:t>JUnit</w:t>
      </w:r>
      <w:proofErr w:type="spellEnd"/>
      <w:r>
        <w:t>, e garantindo que os principais fluxos de execução estejam cobertos. Além disso, a SUL sugere casos de borda válidos cenários não testados, aumentando significativamente a cobertura de testes de forma assistida e inteligente. Outro diferencial técnico est</w:t>
      </w:r>
      <w:r>
        <w:t xml:space="preserve">á na sua capacidade de detectar potenciais falhas lógicas, vulnerabilidades e pontos frágeis no código antes mesmo da execução, com sugestões de </w:t>
      </w:r>
      <w:proofErr w:type="spellStart"/>
      <w:r>
        <w:t>refatoração</w:t>
      </w:r>
      <w:proofErr w:type="spellEnd"/>
      <w:r>
        <w:t xml:space="preserve"> e correção alinhadas às boas práticas de engenharia de software. A geração de testes é contextualiz</w:t>
      </w:r>
      <w:r>
        <w:t xml:space="preserve">ada, ou seja, considera o comportamento esperado do sistema com base em contratos definidos, anotações, e até mesmo histórico de </w:t>
      </w:r>
      <w:proofErr w:type="spellStart"/>
      <w:r>
        <w:t>commits</w:t>
      </w:r>
      <w:proofErr w:type="spellEnd"/>
      <w:r>
        <w:t xml:space="preserve"> e </w:t>
      </w:r>
      <w:proofErr w:type="spellStart"/>
      <w:r>
        <w:t>issues</w:t>
      </w:r>
      <w:proofErr w:type="spellEnd"/>
      <w:r>
        <w:t xml:space="preserve"> integrados via sistemas como GitHub ou GitLab.Com isso, a IDE SUL não apenas acelera o ciclo de desenvolviment</w:t>
      </w:r>
      <w:r>
        <w:t xml:space="preserve">o, mas eleva o padrão de qualidade do código. Para equipes que lidam com bases de código extensas e precisam manter alta confiabilidade em ambientes de produção, a SUL representa uma evolução técnica no ecossistema de desenvolvimento Java. </w:t>
      </w:r>
    </w:p>
    <w:p w14:paraId="1755DF11" w14:textId="77777777" w:rsidR="00820525" w:rsidRDefault="00E73D6C">
      <w:pPr>
        <w:pStyle w:val="Ttulo2"/>
        <w:spacing w:after="251"/>
        <w:ind w:left="715"/>
      </w:pPr>
      <w:r>
        <w:lastRenderedPageBreak/>
        <w:t>2.3 - Sugestões</w:t>
      </w:r>
      <w:r>
        <w:t xml:space="preserve"> Inteligentes </w:t>
      </w:r>
    </w:p>
    <w:p w14:paraId="545B4C04" w14:textId="77777777" w:rsidR="00820525" w:rsidRDefault="00E73D6C">
      <w:pPr>
        <w:ind w:left="705" w:right="61" w:firstLine="720"/>
      </w:pPr>
      <w:r>
        <w:t xml:space="preserve">As sugestões inteligentes da IDE SUL representam um dos principais recursos, projetadas para tornar o desenvolvimento mais ágil, preciso e seguro. Esse sistema atua de forma proativa, analisando em tempo real o código que está sendo escrito </w:t>
      </w:r>
      <w:r>
        <w:t>para oferecer recomendações contextuais — como autocompletar variáveis, métodos e estruturas de controle — com base na lógica já implementada, padrões de projeto reconhecidos e boas práticas de codificação. Diferente de um simples autocompletar, as sugestõ</w:t>
      </w:r>
      <w:r>
        <w:t xml:space="preserve">es inteligentes da SUL levam em conta o escopo atual, os tipos de dados, dependências externas e até o histórico do projeto, para propor soluções mais assertivas. </w:t>
      </w:r>
    </w:p>
    <w:p w14:paraId="4D80222C" w14:textId="77777777" w:rsidR="00820525" w:rsidRDefault="00E73D6C">
      <w:pPr>
        <w:pStyle w:val="Ttulo2"/>
        <w:ind w:left="715"/>
      </w:pPr>
      <w:r>
        <w:t xml:space="preserve">2.4 - Salvar resultado dos testes </w:t>
      </w:r>
    </w:p>
    <w:p w14:paraId="47ABE154" w14:textId="77777777" w:rsidR="00820525" w:rsidRDefault="00E73D6C">
      <w:pPr>
        <w:ind w:left="715" w:right="61"/>
      </w:pPr>
      <w:r>
        <w:rPr>
          <w:b/>
        </w:rPr>
        <w:t xml:space="preserve"> </w:t>
      </w:r>
      <w:r>
        <w:rPr>
          <w:b/>
        </w:rPr>
        <w:tab/>
      </w:r>
      <w:r>
        <w:t>Além de tudo, você poderá armazenar os resultados de to</w:t>
      </w:r>
      <w:r>
        <w:t>dos os testes realizados em nossa IDE. Para salvar o resultado, basta rodar seu código e gerar o teste, assim, o usuário poderá optar por salvar ou não o resultado do seu teste. Após, poderá acessar a tela de “histórico”, onde encontrará todos os testes re</w:t>
      </w:r>
      <w:r>
        <w:t>alizados e salvos pelo usuário. Salvar o resultado dos testes é uma prática essencial no desenvolvimento de software, especialmente em ambientes que prezam por qualidade, rastreabilidade e melhoria contínua. Ao registrar os resultados de cada execução de t</w:t>
      </w:r>
      <w:r>
        <w:t>estes — sejam eles unitários, de integração ou de sistema — é possível criar um histórico detalhado do comportamento da aplicação ao longo do tempo. Isso permite identificar regressões, ou seja, falhas que surgem em funcionalidades que antes estavam funcio</w:t>
      </w:r>
      <w:r>
        <w:t xml:space="preserve">nando corretamente, além de facilitar a análise de impactos após mudanças no código. </w:t>
      </w:r>
    </w:p>
    <w:p w14:paraId="27F02A36" w14:textId="77777777" w:rsidR="00820525" w:rsidRDefault="00E73D6C">
      <w:pPr>
        <w:pStyle w:val="Ttulo1"/>
      </w:pPr>
      <w:r>
        <w:t>3. Como realizar os Testes</w:t>
      </w:r>
      <w:r>
        <w:rPr>
          <w:b w:val="0"/>
        </w:rPr>
        <w:t xml:space="preserve"> </w:t>
      </w:r>
    </w:p>
    <w:p w14:paraId="4390132A" w14:textId="748C9B7C" w:rsidR="00820525" w:rsidRDefault="00E73D6C">
      <w:pPr>
        <w:spacing w:after="7"/>
        <w:ind w:left="715" w:right="61"/>
      </w:pPr>
      <w:r>
        <w:t xml:space="preserve">Escreva seu código normalmente e conte com a inteligência artificial da IDE SUL para cuidar da </w:t>
      </w:r>
      <w:proofErr w:type="spellStart"/>
      <w:r>
        <w:t>testabilidade</w:t>
      </w:r>
      <w:proofErr w:type="spellEnd"/>
      <w:r>
        <w:t xml:space="preserve"> do seu projeto. Ao clicar no botã</w:t>
      </w:r>
      <w:r>
        <w:t>o “Gerar testes”, a IA realiza uma análise profunda do código, identificando classes, métodos, dependências e fluxos de execução. Com base nessa varredura, ela gera automaticamente testes unitários e de integração utilizando as melhores práticas do ecossis</w:t>
      </w:r>
      <w:r>
        <w:t xml:space="preserve">tema Java. Você pode revisar, editar e adaptar esses testes conforme necessário, garantindo total controle sobre o que será validado. </w:t>
      </w:r>
      <w:proofErr w:type="gramStart"/>
      <w:r>
        <w:t>Além</w:t>
      </w:r>
      <w:proofErr w:type="gramEnd"/>
      <w:r>
        <w:t xml:space="preserve"> disso, a IA sugere melhorias no código, como </w:t>
      </w:r>
      <w:proofErr w:type="spellStart"/>
      <w:r>
        <w:t>refatorações</w:t>
      </w:r>
      <w:proofErr w:type="spellEnd"/>
      <w:r>
        <w:t>, simplificações e ajustes baseados em padrões reconhecidos e</w:t>
      </w:r>
      <w:r>
        <w:t xml:space="preserve"> princípios sólidos de engenharia de software. Outro ponto importante é a detecção de trechos não cobertos por testes, ajudando você a atingir uma cobertura mais ampla e confiável. Todos os testes gerados podem ser salvos diretamente no projeto, integrando</w:t>
      </w:r>
      <w:r>
        <w:t>-se de forma natural ao seu fluxo de desenvolvimento. A qualquer momento, é possível executar o processo clicando novamente em “Gerar testes”, garantindo que sua base de código permaneça protegida mesmo após novas alterações. Com a IDE SUL, você desenvolve</w:t>
      </w:r>
      <w:r>
        <w:t xml:space="preserve"> com mais </w:t>
      </w:r>
      <w:r>
        <w:lastRenderedPageBreak/>
        <w:t xml:space="preserve">agilidade, segurança e qualidade, contando com um assistente inteligente que entende seu código e trabalha ao seu lado. </w:t>
      </w:r>
    </w:p>
    <w:p w14:paraId="093BF8EB" w14:textId="77777777" w:rsidR="00820525" w:rsidRDefault="00E73D6C">
      <w:pPr>
        <w:spacing w:after="19" w:line="259" w:lineRule="auto"/>
        <w:ind w:left="720" w:right="0" w:firstLine="0"/>
      </w:pPr>
      <w:r>
        <w:t xml:space="preserve"> </w:t>
      </w:r>
    </w:p>
    <w:p w14:paraId="5CC90DDC" w14:textId="77777777" w:rsidR="00820525" w:rsidRDefault="00E73D6C">
      <w:pPr>
        <w:spacing w:after="10" w:line="268" w:lineRule="auto"/>
        <w:ind w:left="720" w:right="4118" w:hanging="360"/>
      </w:pPr>
      <w:r>
        <w:rPr>
          <w:b/>
        </w:rPr>
        <w:t>4. Perguntas Frequentes (</w:t>
      </w:r>
      <w:proofErr w:type="gramStart"/>
      <w:r>
        <w:rPr>
          <w:b/>
        </w:rPr>
        <w:t>FAQ)</w:t>
      </w:r>
      <w:r>
        <w:t xml:space="preserve"> </w:t>
      </w:r>
      <w:r>
        <w:rPr>
          <w:b/>
        </w:rPr>
        <w:t xml:space="preserve"> A</w:t>
      </w:r>
      <w:proofErr w:type="gramEnd"/>
      <w:r>
        <w:rPr>
          <w:b/>
        </w:rPr>
        <w:t xml:space="preserve"> IA substitui meus testes manuais? </w:t>
      </w:r>
    </w:p>
    <w:p w14:paraId="28259D7F" w14:textId="77777777" w:rsidR="00820525" w:rsidRDefault="00E73D6C">
      <w:pPr>
        <w:ind w:left="715" w:right="61"/>
      </w:pPr>
      <w:r>
        <w:t>Não. Ela complementa, agilizando testes unitários e sug</w:t>
      </w:r>
      <w:r>
        <w:t xml:space="preserve">erindo coberturas que você pode não ter considerado. </w:t>
      </w:r>
    </w:p>
    <w:p w14:paraId="4617CC2E" w14:textId="77777777" w:rsidR="00820525" w:rsidRDefault="00E73D6C">
      <w:pPr>
        <w:spacing w:after="10" w:line="268" w:lineRule="auto"/>
        <w:ind w:left="715" w:right="0"/>
      </w:pPr>
      <w:r>
        <w:rPr>
          <w:b/>
        </w:rPr>
        <w:t xml:space="preserve">Os testes gerados são confiáveis? </w:t>
      </w:r>
    </w:p>
    <w:p w14:paraId="1A00DFA6" w14:textId="77777777" w:rsidR="00820525" w:rsidRDefault="00E73D6C">
      <w:pPr>
        <w:ind w:left="715" w:right="61"/>
      </w:pPr>
      <w:r>
        <w:t xml:space="preserve">Sim, mas é sempre recomendável revisar. A IA aprende com seus ajustes e melhora com o uso contínuo. </w:t>
      </w:r>
    </w:p>
    <w:p w14:paraId="2E909C1A" w14:textId="77777777" w:rsidR="00820525" w:rsidRDefault="00E73D6C">
      <w:pPr>
        <w:spacing w:after="10" w:line="268" w:lineRule="auto"/>
        <w:ind w:left="715" w:right="0"/>
      </w:pPr>
      <w:r>
        <w:rPr>
          <w:b/>
        </w:rPr>
        <w:t xml:space="preserve">Posso rodar offline? </w:t>
      </w:r>
    </w:p>
    <w:p w14:paraId="7CC15F24" w14:textId="77777777" w:rsidR="00820525" w:rsidRDefault="00E73D6C">
      <w:pPr>
        <w:ind w:left="715" w:right="61"/>
      </w:pPr>
      <w:r>
        <w:t xml:space="preserve">Sim, com recursos limitados. A IA </w:t>
      </w:r>
      <w:r>
        <w:t xml:space="preserve">precisa de conexão para funcionar em tempo real. </w:t>
      </w:r>
    </w:p>
    <w:p w14:paraId="216BF625" w14:textId="77777777" w:rsidR="00820525" w:rsidRDefault="00E73D6C">
      <w:pPr>
        <w:spacing w:after="10" w:line="268" w:lineRule="auto"/>
        <w:ind w:left="715" w:right="0"/>
      </w:pPr>
      <w:r>
        <w:rPr>
          <w:b/>
        </w:rPr>
        <w:t xml:space="preserve">A IA entende qualquer linguagem? </w:t>
      </w:r>
    </w:p>
    <w:p w14:paraId="45CEABE7" w14:textId="77777777" w:rsidR="00820525" w:rsidRDefault="00E73D6C">
      <w:pPr>
        <w:ind w:left="715" w:right="61"/>
      </w:pPr>
      <w:r>
        <w:t xml:space="preserve">A IDE Sul, suporta apenas a linguagem JAVA. </w:t>
      </w:r>
    </w:p>
    <w:p w14:paraId="24A59B2E" w14:textId="77777777" w:rsidR="00820525" w:rsidRDefault="00E73D6C">
      <w:pPr>
        <w:pStyle w:val="Ttulo1"/>
      </w:pPr>
      <w:r>
        <w:t>5. Suporte e Contato</w:t>
      </w:r>
      <w:r>
        <w:rPr>
          <w:b w:val="0"/>
        </w:rPr>
        <w:t xml:space="preserve"> </w:t>
      </w:r>
    </w:p>
    <w:p w14:paraId="003EFA86" w14:textId="77777777" w:rsidR="00820525" w:rsidRDefault="00E73D6C">
      <w:pPr>
        <w:ind w:left="715" w:right="61"/>
      </w:pPr>
      <w:r>
        <w:t xml:space="preserve">Tem dúvidas ou precisa de ajuda? </w:t>
      </w:r>
    </w:p>
    <w:p w14:paraId="0B1D8CBF" w14:textId="77777777" w:rsidR="00820525" w:rsidRDefault="00E73D6C">
      <w:pPr>
        <w:spacing w:after="19" w:line="259" w:lineRule="auto"/>
        <w:ind w:left="715" w:right="0"/>
      </w:pPr>
      <w:r>
        <w:t>Documentação completa: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 w:color="1155CC"/>
          </w:rPr>
          <w:t>https://github.com/Equipe-S-U-L-ADS-2-API</w:t>
        </w:r>
      </w:hyperlink>
      <w:r>
        <w:t xml:space="preserve"> </w:t>
      </w:r>
    </w:p>
    <w:p w14:paraId="07AD395C" w14:textId="77777777" w:rsidR="00820525" w:rsidRPr="00E73D6C" w:rsidRDefault="00E73D6C">
      <w:pPr>
        <w:spacing w:after="259" w:line="259" w:lineRule="auto"/>
        <w:ind w:left="715" w:right="0"/>
        <w:rPr>
          <w:lang w:val="en-US"/>
        </w:rPr>
      </w:pPr>
      <w:r w:rsidRPr="00E73D6C">
        <w:rPr>
          <w:lang w:val="en-US"/>
        </w:rPr>
        <w:t xml:space="preserve">Email: </w:t>
      </w:r>
      <w:r w:rsidRPr="00E73D6C">
        <w:rPr>
          <w:color w:val="1155CC"/>
          <w:u w:val="single" w:color="1155CC"/>
          <w:lang w:val="en-US"/>
        </w:rPr>
        <w:t>idesulsuporte@gmail.com.br</w:t>
      </w:r>
      <w:r w:rsidRPr="00E73D6C">
        <w:rPr>
          <w:lang w:val="en-US"/>
        </w:rPr>
        <w:t xml:space="preserve"> </w:t>
      </w:r>
    </w:p>
    <w:p w14:paraId="1B7E223B" w14:textId="77777777" w:rsidR="00820525" w:rsidRPr="00E73D6C" w:rsidRDefault="00E73D6C">
      <w:pPr>
        <w:spacing w:after="19" w:line="259" w:lineRule="auto"/>
        <w:ind w:left="0" w:right="0" w:firstLine="0"/>
        <w:jc w:val="right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D373AA" wp14:editId="5A093126">
                <wp:extent cx="5651500" cy="12700"/>
                <wp:effectExtent l="0" t="0" r="0" b="0"/>
                <wp:docPr id="11454" name="Group 1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08" name="Shape 250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4" style="width:445pt;height:0.999997pt;mso-position-horizontal-relative:char;mso-position-vertical-relative:line" coordsize="56515,127">
                <v:shape id="Shape 2508" style="position:absolute;width:56515;height:0;left:0;top:0;" coordsize="5651500,0" path="m0,0l56515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E73D6C">
        <w:rPr>
          <w:lang w:val="en-US"/>
        </w:rPr>
        <w:t xml:space="preserve"> </w:t>
      </w:r>
    </w:p>
    <w:p w14:paraId="50F3F545" w14:textId="77777777" w:rsidR="00820525" w:rsidRPr="00E73D6C" w:rsidRDefault="00E73D6C">
      <w:pPr>
        <w:spacing w:after="0" w:line="259" w:lineRule="auto"/>
        <w:ind w:left="0" w:right="0" w:firstLine="0"/>
        <w:rPr>
          <w:lang w:val="en-US"/>
        </w:rPr>
      </w:pPr>
      <w:r w:rsidRPr="00E73D6C">
        <w:rPr>
          <w:lang w:val="en-US"/>
        </w:rPr>
        <w:t xml:space="preserve"> </w:t>
      </w:r>
    </w:p>
    <w:sectPr w:rsidR="00820525" w:rsidRPr="00E73D6C">
      <w:pgSz w:w="11920" w:h="16840"/>
      <w:pgMar w:top="1470" w:right="1388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25"/>
    <w:rsid w:val="00820525"/>
    <w:rsid w:val="00E7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E518"/>
  <w15:docId w15:val="{88452821-9537-44A0-8E7A-B26C9895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9" w:lineRule="auto"/>
      <w:ind w:left="730" w:right="6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" w:line="268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" w:line="268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quipe-S-U-L-ADS-2-API" TargetMode="External"/><Relationship Id="rId5" Type="http://schemas.openxmlformats.org/officeDocument/2006/relationships/hyperlink" Target="https://github.com/Equipe-S-U-L-ADS-2-API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1300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cp:lastModifiedBy>Gustavo Santos</cp:lastModifiedBy>
  <cp:revision>3</cp:revision>
  <cp:lastPrinted>2025-04-27T20:40:00Z</cp:lastPrinted>
  <dcterms:created xsi:type="dcterms:W3CDTF">2025-04-27T20:40:00Z</dcterms:created>
  <dcterms:modified xsi:type="dcterms:W3CDTF">2025-04-27T20:40:00Z</dcterms:modified>
</cp:coreProperties>
</file>