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AB7" w14:textId="77777777" w:rsidR="00F45E80" w:rsidRDefault="00143195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bookmarkStart w:id="0" w:name="_s7gx04mdcenp" w:colFirst="0" w:colLast="0"/>
      <w:bookmarkEnd w:id="0"/>
      <w:r>
        <w:rPr>
          <w:rFonts w:ascii="Montserrat" w:eastAsia="Montserrat" w:hAnsi="Montserrat" w:cs="Montserrat"/>
          <w:b/>
          <w:sz w:val="44"/>
          <w:szCs w:val="44"/>
        </w:rPr>
        <w:t xml:space="preserve">Rapport d’analyse – </w:t>
      </w:r>
      <w:proofErr w:type="spellStart"/>
      <w:r>
        <w:rPr>
          <w:rFonts w:ascii="Montserrat" w:eastAsia="Montserrat" w:hAnsi="Montserrat" w:cs="Montserrat"/>
          <w:b/>
          <w:sz w:val="44"/>
          <w:szCs w:val="44"/>
        </w:rPr>
        <w:t>Primero</w:t>
      </w:r>
      <w:proofErr w:type="spellEnd"/>
      <w:r>
        <w:rPr>
          <w:rFonts w:ascii="Montserrat" w:eastAsia="Montserrat" w:hAnsi="Montserrat" w:cs="Montserrat"/>
          <w:b/>
          <w:sz w:val="44"/>
          <w:szCs w:val="44"/>
        </w:rPr>
        <w:t xml:space="preserve"> Bank</w:t>
      </w:r>
    </w:p>
    <w:p w14:paraId="1FD74AB8" w14:textId="77777777" w:rsidR="00F45E80" w:rsidRDefault="00F45E80">
      <w:pPr>
        <w:rPr>
          <w:rFonts w:ascii="Montserrat" w:eastAsia="Montserrat" w:hAnsi="Montserrat" w:cs="Montserrat"/>
          <w:b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10"/>
        <w:gridCol w:w="1260"/>
        <w:gridCol w:w="3570"/>
      </w:tblGrid>
      <w:tr w:rsidR="00F45E80" w14:paraId="1FD74ABD" w14:textId="77777777">
        <w:trPr>
          <w:trHeight w:val="493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9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 du rédacteur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A" w14:textId="1722CE17" w:rsidR="00F45E80" w:rsidRDefault="00156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Leo Morel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B" w14:textId="77777777" w:rsidR="00F45E80" w:rsidRDefault="00143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C" w14:textId="77777777" w:rsidR="00F45E80" w:rsidRDefault="00F4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F45E80" w14:paraId="1FD74AC2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E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BF" w14:textId="77777777" w:rsidR="00F45E80" w:rsidRDefault="00F4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C0" w14:textId="77777777" w:rsidR="00F45E80" w:rsidRDefault="00143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Sujet de l’analyse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AC1" w14:textId="77777777" w:rsidR="00F45E80" w:rsidRDefault="00F4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1FD74AC3" w14:textId="77777777" w:rsidR="00F45E80" w:rsidRDefault="00F45E80">
      <w:pPr>
        <w:rPr>
          <w:rFonts w:ascii="Montserrat" w:eastAsia="Montserrat" w:hAnsi="Montserrat" w:cs="Montserrat"/>
          <w:b/>
        </w:rPr>
      </w:pPr>
    </w:p>
    <w:p w14:paraId="1FD74AC4" w14:textId="77777777" w:rsidR="00F45E80" w:rsidRDefault="00F45E80">
      <w:pPr>
        <w:rPr>
          <w:rFonts w:ascii="Montserrat" w:eastAsia="Montserrat" w:hAnsi="Montserrat" w:cs="Montserrat"/>
          <w:sz w:val="12"/>
          <w:szCs w:val="1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45E80" w14:paraId="1FD74AC8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C5" w14:textId="77777777" w:rsidR="00F45E80" w:rsidRDefault="00143195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Comment remplir ce document : </w:t>
            </w:r>
          </w:p>
          <w:p w14:paraId="1FD74AC6" w14:textId="77777777" w:rsidR="00F45E80" w:rsidRDefault="00143195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exemple est donné à titre indicatif en italique. Supprimez-le avant d’ajouter votre texte.</w:t>
            </w:r>
          </w:p>
          <w:p w14:paraId="1FD74AC7" w14:textId="77777777" w:rsidR="00F45E80" w:rsidRDefault="00143195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Ajoutez et supprimez des lignes selon vos besoins dans les tableaux ci-dessous.</w:t>
            </w:r>
          </w:p>
        </w:tc>
      </w:tr>
    </w:tbl>
    <w:p w14:paraId="1FD74AC9" w14:textId="77777777" w:rsidR="00F45E80" w:rsidRDefault="00F45E80">
      <w:pPr>
        <w:rPr>
          <w:rFonts w:ascii="Montserrat" w:eastAsia="Montserrat" w:hAnsi="Montserrat" w:cs="Montserrat"/>
          <w:b/>
        </w:rPr>
      </w:pPr>
    </w:p>
    <w:p w14:paraId="1FD74ACA" w14:textId="77777777" w:rsidR="00F45E80" w:rsidRDefault="0014319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Décrivez le contexte du client : quel est son secteur d’activité et quels sont ses enjeux principaux ?</w:t>
      </w:r>
    </w:p>
    <w:p w14:paraId="1FD74ACB" w14:textId="77777777" w:rsidR="00F45E80" w:rsidRDefault="00F45E80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45E80" w14:paraId="1FD74AD3" w14:textId="77777777">
        <w:trPr>
          <w:trHeight w:val="126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CC" w14:textId="77777777" w:rsidR="00F45E80" w:rsidRDefault="00143195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Ancienneté de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Primero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Bank :</w:t>
            </w:r>
            <w:r>
              <w:rPr>
                <w:rFonts w:ascii="Montserrat" w:eastAsia="Montserrat" w:hAnsi="Montserrat" w:cs="Montserrat"/>
              </w:rPr>
              <w:t xml:space="preserve"> 5 ans.</w:t>
            </w:r>
          </w:p>
          <w:p w14:paraId="1FD74ACD" w14:textId="77777777" w:rsidR="00F45E80" w:rsidRDefault="00143195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Modèle économique :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FD74ACE" w14:textId="77777777" w:rsidR="00F45E80" w:rsidRDefault="00143195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Banque 100 % en ligne : toutes les opérations se font depuis l'application mobile ou le site Internet de la banque qui ne dispose d'aucune agence physique.</w:t>
            </w:r>
          </w:p>
          <w:p w14:paraId="1FD74ACF" w14:textId="06E469F3" w:rsidR="00F45E80" w:rsidRDefault="00143195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Pour les </w:t>
            </w:r>
            <w:r w:rsidR="005C49AD">
              <w:rPr>
                <w:rFonts w:ascii="Montserrat" w:eastAsia="Montserrat" w:hAnsi="Montserrat" w:cs="Montserrat"/>
              </w:rPr>
              <w:t>particuliers :</w:t>
            </w:r>
            <w:r>
              <w:rPr>
                <w:rFonts w:ascii="Montserrat" w:eastAsia="Montserrat" w:hAnsi="Montserrat" w:cs="Montserrat"/>
              </w:rPr>
              <w:t xml:space="preserve"> propose des comptes courants, des crédits et des livrets d'épargne.</w:t>
            </w:r>
          </w:p>
          <w:p w14:paraId="1FD74AD0" w14:textId="77777777" w:rsidR="00F45E80" w:rsidRDefault="00143195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Offre tarifaire :</w:t>
            </w:r>
          </w:p>
          <w:p w14:paraId="1FD74AD1" w14:textId="3BC76966" w:rsidR="00F45E80" w:rsidRDefault="0040398F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Carte</w:t>
            </w:r>
            <w:r w:rsidR="00143195">
              <w:rPr>
                <w:rFonts w:ascii="Montserrat" w:eastAsia="Montserrat" w:hAnsi="Montserrat" w:cs="Montserrat"/>
              </w:rPr>
              <w:t xml:space="preserve"> bleue gratuite ;</w:t>
            </w:r>
          </w:p>
          <w:p w14:paraId="1FD74AD2" w14:textId="77777777" w:rsidR="00F45E80" w:rsidRDefault="00143195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 offres premium payantes : Silver, Gold, Platinium (cette dernière a été créée il y a 6 mois).</w:t>
            </w:r>
          </w:p>
        </w:tc>
      </w:tr>
    </w:tbl>
    <w:p w14:paraId="1FD74AD4" w14:textId="77777777" w:rsidR="00F45E80" w:rsidRDefault="00F45E80">
      <w:pPr>
        <w:rPr>
          <w:rFonts w:ascii="Montserrat" w:eastAsia="Montserrat" w:hAnsi="Montserrat" w:cs="Montserrat"/>
          <w:sz w:val="14"/>
          <w:szCs w:val="14"/>
        </w:rPr>
      </w:pPr>
    </w:p>
    <w:p w14:paraId="3D096BCC" w14:textId="2D79379E" w:rsidR="002C1C23" w:rsidRDefault="002C1C23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br w:type="page"/>
      </w:r>
    </w:p>
    <w:p w14:paraId="1E577F51" w14:textId="596DD3D6" w:rsidR="002C1C23" w:rsidRDefault="002C1C23" w:rsidP="002C1C23">
      <w:pPr>
        <w:ind w:left="720"/>
        <w:rPr>
          <w:rFonts w:ascii="Montserrat" w:eastAsia="Montserrat" w:hAnsi="Montserrat" w:cs="Montserrat"/>
          <w:b/>
        </w:rPr>
      </w:pPr>
    </w:p>
    <w:p w14:paraId="1FD74AD5" w14:textId="50A3F561" w:rsidR="00F45E80" w:rsidRDefault="0014319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Décrivez l‘utilité du rapport : à qui s’adresse-t-il ? Quels sont ses objectifs ? </w:t>
      </w:r>
    </w:p>
    <w:p w14:paraId="1FD74AD6" w14:textId="77777777" w:rsidR="00F45E80" w:rsidRDefault="00F45E80">
      <w:pPr>
        <w:rPr>
          <w:rFonts w:ascii="Montserrat" w:eastAsia="Montserrat" w:hAnsi="Montserrat" w:cs="Montserrat"/>
          <w:b/>
          <w:sz w:val="12"/>
          <w:szCs w:val="1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F45E80" w14:paraId="1FD74AD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7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L’audience, appelée également cible de communication</w:t>
            </w:r>
          </w:p>
        </w:tc>
      </w:tr>
      <w:tr w:rsidR="00F45E80" w14:paraId="1FD74AD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9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Paola, directrice Marketing.</w:t>
            </w:r>
          </w:p>
        </w:tc>
      </w:tr>
      <w:tr w:rsidR="00F45E80" w14:paraId="1FD74ADD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B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C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le(s) profil(s) type(s) des clients qui quittent la banque.</w:t>
            </w:r>
          </w:p>
        </w:tc>
      </w:tr>
      <w:tr w:rsidR="00F45E80" w14:paraId="1FD74AE0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E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DF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déduire des pistes d’analyse sur les raisons pour lesquelles ils quittent la banque.</w:t>
            </w:r>
          </w:p>
        </w:tc>
      </w:tr>
      <w:tr w:rsidR="00F45E80" w14:paraId="1FD74AE3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1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2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la proportion des clients actuels qui pourraient quitter la banque.</w:t>
            </w:r>
          </w:p>
        </w:tc>
      </w:tr>
    </w:tbl>
    <w:p w14:paraId="1FD74AE4" w14:textId="77777777" w:rsidR="00F45E80" w:rsidRDefault="00F45E80">
      <w:pPr>
        <w:rPr>
          <w:rFonts w:ascii="Montserrat" w:eastAsia="Montserrat" w:hAnsi="Montserrat" w:cs="Montserrat"/>
          <w:b/>
          <w:sz w:val="14"/>
          <w:szCs w:val="14"/>
        </w:rPr>
      </w:pPr>
    </w:p>
    <w:p w14:paraId="1FD74AE5" w14:textId="77777777" w:rsidR="00F45E80" w:rsidRDefault="00F45E80">
      <w:pPr>
        <w:rPr>
          <w:rFonts w:ascii="Montserrat" w:eastAsia="Montserrat" w:hAnsi="Montserrat" w:cs="Montserrat"/>
          <w:b/>
          <w:sz w:val="14"/>
          <w:szCs w:val="14"/>
        </w:rPr>
      </w:pPr>
    </w:p>
    <w:p w14:paraId="1FD74AE6" w14:textId="77777777" w:rsidR="00F45E80" w:rsidRDefault="0014319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avez-vous des opérations de nettoyage à réaliser ?</w:t>
      </w:r>
    </w:p>
    <w:p w14:paraId="1FD74AE7" w14:textId="77777777" w:rsidR="00F45E80" w:rsidRDefault="00F45E80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995"/>
      </w:tblGrid>
      <w:tr w:rsidR="00F45E80" w14:paraId="1FD74AEA" w14:textId="77777777">
        <w:trPr>
          <w:trHeight w:val="420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8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Listes des opérations de nettoyage des données à réaliser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9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Raison pour laquelle cette opération est nécessaire</w:t>
            </w:r>
          </w:p>
        </w:tc>
      </w:tr>
      <w:tr w:rsidR="00F45E80" w14:paraId="1FD74AED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B" w14:textId="23A424D7" w:rsidR="00331B7F" w:rsidRPr="000C0888" w:rsidRDefault="00B72EAD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Mettre la liste de données sous forme de tableaux Excel</w:t>
            </w:r>
            <w:r w:rsidRPr="000C0888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C" w14:textId="0600BDCE" w:rsidR="00F45E80" w:rsidRPr="00331B7F" w:rsidRDefault="00B72EAD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Mettre les données sous formes de tablés permet d’instaurer des filtres dans les colonnes pour pouvoirs filtrer</w:t>
            </w:r>
            <w:r w:rsidR="0014099F">
              <w:rPr>
                <w:rFonts w:ascii="Montserrat" w:eastAsia="Montserrat" w:hAnsi="Montserrat" w:cs="Montserrat"/>
                <w:iCs/>
                <w:color w:val="666666"/>
              </w:rPr>
              <w:t xml:space="preserve"> les éléments notamment pour voir uniquement les clients perdus par exemple </w:t>
            </w:r>
          </w:p>
        </w:tc>
      </w:tr>
      <w:tr w:rsidR="00F45E80" w14:paraId="1FD74AF0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E" w14:textId="291D748D" w:rsidR="00F45E80" w:rsidRPr="00D27448" w:rsidRDefault="00B94B38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Suppression</w:t>
            </w:r>
            <w:r w:rsidR="00AE04EB">
              <w:rPr>
                <w:rFonts w:ascii="Montserrat" w:eastAsia="Montserrat" w:hAnsi="Montserrat" w:cs="Montserrat"/>
                <w:iCs/>
                <w:color w:val="666666"/>
              </w:rPr>
              <w:t xml:space="preserve"> d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e colonne et de lignes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EF" w14:textId="37852029" w:rsidR="00F45E80" w:rsidRPr="00412EA2" w:rsidRDefault="00A46C23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Cette action</w:t>
            </w:r>
            <w:r w:rsidR="00B94B38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1419C9">
              <w:rPr>
                <w:rFonts w:ascii="Montserrat" w:eastAsia="Montserrat" w:hAnsi="Montserrat" w:cs="Montserrat"/>
                <w:iCs/>
                <w:color w:val="666666"/>
              </w:rPr>
              <w:t xml:space="preserve">est surtout </w:t>
            </w:r>
            <w:r w:rsidR="00C86E50">
              <w:rPr>
                <w:rFonts w:ascii="Montserrat" w:eastAsia="Montserrat" w:hAnsi="Montserrat" w:cs="Montserrat"/>
                <w:iCs/>
                <w:color w:val="666666"/>
              </w:rPr>
              <w:t>utile</w:t>
            </w:r>
            <w:r w:rsidR="001419C9">
              <w:rPr>
                <w:rFonts w:ascii="Montserrat" w:eastAsia="Montserrat" w:hAnsi="Montserrat" w:cs="Montserrat"/>
                <w:iCs/>
                <w:color w:val="666666"/>
              </w:rPr>
              <w:t xml:space="preserve"> pour un confort visuel, car elle permet de voir que les éléments </w:t>
            </w:r>
            <w:r w:rsidR="00D37475">
              <w:rPr>
                <w:rFonts w:ascii="Montserrat" w:eastAsia="Montserrat" w:hAnsi="Montserrat" w:cs="Montserrat"/>
                <w:iCs/>
                <w:color w:val="666666"/>
              </w:rPr>
              <w:t>que l’on a besoin</w:t>
            </w:r>
            <w:r w:rsidR="00C86E50">
              <w:rPr>
                <w:rFonts w:ascii="Montserrat" w:eastAsia="Montserrat" w:hAnsi="Montserrat" w:cs="Montserrat"/>
                <w:iCs/>
                <w:color w:val="666666"/>
              </w:rPr>
              <w:t xml:space="preserve"> et enlever </w:t>
            </w:r>
            <w:r w:rsidR="0057111B">
              <w:rPr>
                <w:rFonts w:ascii="Montserrat" w:eastAsia="Montserrat" w:hAnsi="Montserrat" w:cs="Montserrat"/>
                <w:iCs/>
                <w:color w:val="666666"/>
              </w:rPr>
              <w:t>les éléments superflus</w:t>
            </w:r>
            <w:r w:rsidR="00D37475">
              <w:rPr>
                <w:rFonts w:ascii="Montserrat" w:eastAsia="Montserrat" w:hAnsi="Montserrat" w:cs="Montserrat"/>
                <w:iCs/>
                <w:color w:val="666666"/>
              </w:rPr>
              <w:t>.</w:t>
            </w:r>
          </w:p>
        </w:tc>
      </w:tr>
    </w:tbl>
    <w:p w14:paraId="1FD74AF1" w14:textId="77777777" w:rsidR="00F45E80" w:rsidRDefault="00F45E80"/>
    <w:p w14:paraId="03427FF7" w14:textId="2933CD18" w:rsidR="0057111B" w:rsidRDefault="0057111B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br w:type="page"/>
      </w:r>
    </w:p>
    <w:p w14:paraId="434FEB8F" w14:textId="77777777" w:rsidR="0057111B" w:rsidRDefault="0057111B" w:rsidP="0057111B">
      <w:pPr>
        <w:ind w:left="720"/>
        <w:rPr>
          <w:rFonts w:ascii="Montserrat" w:eastAsia="Montserrat" w:hAnsi="Montserrat" w:cs="Montserrat"/>
          <w:b/>
        </w:rPr>
      </w:pPr>
    </w:p>
    <w:p w14:paraId="1FD74AF2" w14:textId="092FA10F" w:rsidR="00F45E80" w:rsidRDefault="0014319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comment vont-elles être utiles dans l’analyse ?</w:t>
      </w:r>
    </w:p>
    <w:p w14:paraId="1FD74AF3" w14:textId="77777777" w:rsidR="00F45E80" w:rsidRDefault="0014319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Transformez les données en informations. Expliquez l’information qu’elles vous donnent et comment elles seront utiles.</w:t>
      </w:r>
    </w:p>
    <w:p w14:paraId="1FD74AF4" w14:textId="77777777" w:rsidR="00F45E80" w:rsidRDefault="00F45E80">
      <w:pPr>
        <w:rPr>
          <w:rFonts w:ascii="Montserrat" w:eastAsia="Montserrat" w:hAnsi="Montserrat" w:cs="Montserrat"/>
          <w:b/>
          <w:sz w:val="14"/>
          <w:szCs w:val="1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145"/>
        <w:gridCol w:w="1560"/>
      </w:tblGrid>
      <w:tr w:rsidR="00F45E80" w14:paraId="1FD74AF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5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Donnée(s)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6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L’information issue de la lecture de ces données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7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Utile pour répondre à l’objectif n° :</w:t>
            </w:r>
          </w:p>
        </w:tc>
      </w:tr>
      <w:tr w:rsidR="00F45E80" w14:paraId="1FD74A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9" w14:textId="7DECCDB7" w:rsidR="00F45E80" w:rsidRPr="00EC70AF" w:rsidRDefault="00CD1F3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 nombres de mois d’inact</w:t>
            </w:r>
            <w:r w:rsidR="004A3571">
              <w:rPr>
                <w:rFonts w:ascii="Montserrat" w:eastAsia="Montserrat" w:hAnsi="Montserrat" w:cs="Montserrat"/>
                <w:iCs/>
                <w:color w:val="666666"/>
              </w:rPr>
              <w:t>i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>vités</w:t>
            </w:r>
            <w:r w:rsidR="00EC70AF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A" w14:textId="1D77C415" w:rsidR="00F45E80" w:rsidRPr="00EC70AF" w:rsidRDefault="00CD1F3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Le nombres de mois ou </w:t>
            </w:r>
            <w:r w:rsidR="004A3571">
              <w:rPr>
                <w:rFonts w:ascii="Montserrat" w:eastAsia="Montserrat" w:hAnsi="Montserrat" w:cs="Montserrat"/>
                <w:iCs/>
                <w:color w:val="666666"/>
              </w:rPr>
              <w:t>le client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4A3571">
              <w:rPr>
                <w:rFonts w:ascii="Montserrat" w:eastAsia="Montserrat" w:hAnsi="Montserrat" w:cs="Montserrat"/>
                <w:iCs/>
                <w:color w:val="666666"/>
              </w:rPr>
              <w:t>n’a pas effectuer une opération sur les 12 derniers mois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B" w14:textId="0E644FBB" w:rsidR="00F45E80" w:rsidRPr="00056424" w:rsidRDefault="00056424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</w:t>
            </w:r>
          </w:p>
        </w:tc>
      </w:tr>
      <w:tr w:rsidR="00F45E80" w14:paraId="1FD74B0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D" w14:textId="56FEF758" w:rsidR="00F45E80" w:rsidRPr="00056424" w:rsidRDefault="006E6DC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 nombre d’utilisation moyenne de la carte par type de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AFE" w14:textId="45745663" w:rsidR="00F45E80" w:rsidRPr="00056424" w:rsidRDefault="006E6DC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Montre la mo</w:t>
            </w:r>
            <w:r w:rsidR="0000472D">
              <w:rPr>
                <w:rFonts w:ascii="Montserrat" w:eastAsia="Montserrat" w:hAnsi="Montserrat" w:cs="Montserrat"/>
                <w:iCs/>
                <w:color w:val="666666"/>
              </w:rPr>
              <w:t>yenne d’utilisation de la carte par les clients actuels et perdus</w:t>
            </w:r>
            <w:r w:rsidR="003628B0">
              <w:rPr>
                <w:rFonts w:ascii="Montserrat" w:eastAsia="Montserrat" w:hAnsi="Montserrat" w:cs="Montserrat"/>
                <w:iCs/>
                <w:color w:val="666666"/>
              </w:rPr>
              <w:t xml:space="preserve"> montrant qui ne se sert presque pas de la banque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6F34" w14:textId="77777777" w:rsidR="00F45E80" w:rsidRDefault="008644A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2</w:t>
            </w:r>
          </w:p>
          <w:p w14:paraId="1FD74AFF" w14:textId="0BA459A9" w:rsidR="00EB0D26" w:rsidRPr="006C18B8" w:rsidRDefault="00EB0D26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</w:p>
        </w:tc>
      </w:tr>
      <w:tr w:rsidR="00EB0D26" w14:paraId="038C9CC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216B" w14:textId="480CFF1E" w:rsidR="00EB0D26" w:rsidRDefault="0002574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Nombres de mois d’inactivité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0088" w14:textId="43CC257C" w:rsidR="00EB0D26" w:rsidRDefault="0095428C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Permet de calculer la proportion des clients actuels avec un nombre de mois d’inactivités </w:t>
            </w:r>
            <w:r w:rsidR="007C2F00">
              <w:rPr>
                <w:rFonts w:ascii="Montserrat" w:eastAsia="Montserrat" w:hAnsi="Montserrat" w:cs="Montserrat"/>
                <w:iCs/>
                <w:color w:val="666666"/>
              </w:rPr>
              <w:t>supérieur à la moyenne</w:t>
            </w:r>
            <w:r w:rsidR="0002574E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2239" w14:textId="35A3F705" w:rsidR="00EB0D26" w:rsidRDefault="0002574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3</w:t>
            </w:r>
          </w:p>
        </w:tc>
      </w:tr>
    </w:tbl>
    <w:p w14:paraId="1FD74B01" w14:textId="77777777" w:rsidR="00F45E80" w:rsidRDefault="00F45E80">
      <w:pPr>
        <w:rPr>
          <w:rFonts w:ascii="Montserrat" w:eastAsia="Montserrat" w:hAnsi="Montserrat" w:cs="Montserrat"/>
          <w:b/>
        </w:rPr>
      </w:pPr>
    </w:p>
    <w:p w14:paraId="0001EB58" w14:textId="77777777" w:rsidR="008F1C62" w:rsidRDefault="008F1C62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br w:type="page"/>
      </w:r>
    </w:p>
    <w:p w14:paraId="1FD74B02" w14:textId="5D577A76" w:rsidR="00F45E80" w:rsidRDefault="0014319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Visualisation de données : quelles représentations graphiques sont selon vous les plus adaptées pour faire parler vos données ? </w:t>
      </w:r>
    </w:p>
    <w:p w14:paraId="1FD74B03" w14:textId="77777777" w:rsidR="00F45E80" w:rsidRDefault="00F45E80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255"/>
        <w:gridCol w:w="3180"/>
      </w:tblGrid>
      <w:tr w:rsidR="00F45E80" w14:paraId="1FD74B07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B04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de la visualisation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B05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Représentation graphique choisie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4B06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du choix</w:t>
            </w:r>
          </w:p>
        </w:tc>
      </w:tr>
      <w:tr w:rsidR="00F45E80" w14:paraId="1FD74B0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F1E23" w14:textId="77777777" w:rsidR="00F45E80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/>
                <w:color w:val="666666"/>
                <w:sz w:val="24"/>
                <w:szCs w:val="24"/>
              </w:rPr>
              <w:t>Objectif 1</w:t>
            </w:r>
          </w:p>
          <w:p w14:paraId="1FD74B09" w14:textId="312B994A" w:rsidR="008C6297" w:rsidRPr="00212B30" w:rsidRDefault="009777C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Montrer que les clients perdus ont une moyenne de </w:t>
            </w:r>
            <w:r w:rsidR="0000472D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d’inactivité supérieur aux client actuels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4B0A" w14:textId="77777777" w:rsidR="00F45E80" w:rsidRPr="0000472D" w:rsidRDefault="0014319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  <w:r w:rsidRPr="0000472D"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>Visualisation 1</w:t>
            </w:r>
          </w:p>
          <w:p w14:paraId="1FD74B0B" w14:textId="4E33946D" w:rsidR="00F45E80" w:rsidRPr="0000472D" w:rsidRDefault="0000472D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 w:rsidRPr="0000472D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Graphique par segment</w:t>
            </w: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 montrant la différence entre les types de clients (actuels, perdus)</w:t>
            </w:r>
            <w:r w:rsidR="003263A2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, avec pour critères le nombre de mois d’inactivités </w:t>
            </w:r>
            <w:r w:rsidRPr="0000472D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 </w:t>
            </w:r>
          </w:p>
          <w:p w14:paraId="1FD74B0C" w14:textId="77777777" w:rsidR="00F45E80" w:rsidRPr="0000472D" w:rsidRDefault="00F45E8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5D268" w14:textId="77777777" w:rsidR="009777CC" w:rsidRDefault="003263A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Le graphique permet de voir concrètement la différence d’activité entre les clients actuels de la banque et les clients perdus. </w:t>
            </w:r>
          </w:p>
          <w:p w14:paraId="1FD74B0D" w14:textId="3A50015C" w:rsidR="003263A2" w:rsidRPr="003263A2" w:rsidRDefault="00820E1A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On peut aussi utiliser ce graphique pour monter que les clients actuels utilise</w:t>
            </w:r>
            <w:r w:rsidR="00526761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nt</w:t>
            </w: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 plus le carte que les clients perdus</w:t>
            </w:r>
          </w:p>
        </w:tc>
      </w:tr>
      <w:tr w:rsidR="009374CF" w14:paraId="406AD20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982EF" w14:textId="77777777" w:rsidR="009374CF" w:rsidRDefault="009374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 xml:space="preserve">Objectif 2 </w:t>
            </w:r>
          </w:p>
          <w:p w14:paraId="51EF75D8" w14:textId="4E889022" w:rsidR="009374CF" w:rsidRPr="009374CF" w:rsidRDefault="009374CF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Montrer que l’utilisation moyenne de la carte chez les clients perdus est plus </w:t>
            </w:r>
            <w:r w:rsidR="00F73109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élevée que chez les autres clients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DD92A" w14:textId="6B6DCDBB" w:rsidR="00F73109" w:rsidRDefault="00F73109" w:rsidP="00F7310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  <w:r w:rsidRPr="0000472D"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 xml:space="preserve">Visualisation </w:t>
            </w:r>
            <w:r w:rsidR="00822E4B"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>2</w:t>
            </w:r>
          </w:p>
          <w:p w14:paraId="6855E289" w14:textId="4DA8C227" w:rsidR="00822E4B" w:rsidRPr="00822E4B" w:rsidRDefault="00822E4B" w:rsidP="00F7310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Graphique en </w:t>
            </w:r>
            <w:r w:rsidR="0012045A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cercle</w:t>
            </w:r>
            <w:r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 </w:t>
            </w:r>
            <w:r w:rsidR="009908F1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montrant la proportion que représente </w:t>
            </w:r>
            <w:r w:rsidR="001E20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la proportion du type de clients </w:t>
            </w:r>
            <w:r w:rsidR="00C55CCB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qui utilise le plus la carte</w:t>
            </w:r>
          </w:p>
          <w:p w14:paraId="6A88C8F7" w14:textId="77777777" w:rsidR="009374CF" w:rsidRPr="0000472D" w:rsidRDefault="009374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2A258" w14:textId="018EBF74" w:rsidR="009374CF" w:rsidRDefault="009908F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Ce graphique montrant la p</w:t>
            </w:r>
            <w:r w:rsidR="008B7CD8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ro</w:t>
            </w: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portion de l’utilisation de la carte permet d’identifier que les clients que la banque a perd</w:t>
            </w:r>
            <w:r w:rsidR="008B7CD8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us</w:t>
            </w: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 </w:t>
            </w:r>
            <w:r w:rsidR="008B7CD8"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 xml:space="preserve">représente une petite partie de l’utilisation globale de la carte </w:t>
            </w:r>
          </w:p>
        </w:tc>
      </w:tr>
      <w:tr w:rsidR="00AE1B21" w14:paraId="5B9A24A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EBEBF" w14:textId="0C0E7DB9" w:rsidR="00AE1B21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 xml:space="preserve">Objectif </w:t>
            </w:r>
            <w:r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>3</w:t>
            </w:r>
          </w:p>
          <w:p w14:paraId="6539CFBC" w14:textId="77777777" w:rsidR="00AE1B21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</w:p>
          <w:p w14:paraId="2E2FAA8B" w14:textId="361B6011" w:rsidR="00AE1B21" w:rsidRPr="00AE1B21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Montrer la proportion des clients actuel qui pourrais partir de la banque</w:t>
            </w:r>
          </w:p>
          <w:p w14:paraId="5CFBBBE9" w14:textId="77777777" w:rsidR="00AE1B21" w:rsidRDefault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FD0DA" w14:textId="229032CC" w:rsidR="00AE1B21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  <w:r w:rsidRPr="0000472D"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 xml:space="preserve">Visualisation </w:t>
            </w:r>
            <w:r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  <w:t>3</w:t>
            </w:r>
          </w:p>
          <w:p w14:paraId="51A140F5" w14:textId="77777777" w:rsidR="00AE1B21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</w:p>
          <w:p w14:paraId="3D3E4B10" w14:textId="06B6445A" w:rsidR="00AE1B21" w:rsidRPr="00CA1A75" w:rsidRDefault="00AE1B21" w:rsidP="00AE1B21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</w:pPr>
            <w:r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G</w:t>
            </w:r>
            <w:r w:rsidR="00CA1A75"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ra</w:t>
            </w:r>
            <w:r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p</w:t>
            </w:r>
            <w:r w:rsidR="00CA1A75"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h</w:t>
            </w:r>
            <w:r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 xml:space="preserve">ique </w:t>
            </w:r>
            <w:r w:rsidR="00CA1A75" w:rsidRPr="00CA1A75">
              <w:rPr>
                <w:rFonts w:ascii="Montserrat" w:eastAsia="Montserrat" w:hAnsi="Montserrat" w:cs="Montserrat"/>
                <w:bCs/>
                <w:iCs/>
                <w:color w:val="666666"/>
                <w:sz w:val="24"/>
                <w:szCs w:val="24"/>
              </w:rPr>
              <w:t>en cercle pour montrer la proportion des clients actuel de la banque qui seraient susceptibles de partir</w:t>
            </w:r>
          </w:p>
          <w:p w14:paraId="4064BAC0" w14:textId="77777777" w:rsidR="00AE1B21" w:rsidRPr="0000472D" w:rsidRDefault="00AE1B21" w:rsidP="00F7310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color w:val="666666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D412C" w14:textId="2EBF671B" w:rsidR="00AE1B21" w:rsidRDefault="00CA1A7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  <w:t>Ce graphique à pour but de montrer que peut représenter la proportion des clients actuel de la banque qui pourrais partir pour voir comment elle pourrait adapter ces offres, services, …</w:t>
            </w:r>
          </w:p>
        </w:tc>
      </w:tr>
    </w:tbl>
    <w:p w14:paraId="1FD74B0F" w14:textId="77777777" w:rsidR="00F45E80" w:rsidRDefault="00F45E80">
      <w:pPr>
        <w:rPr>
          <w:rFonts w:ascii="Montserrat" w:eastAsia="Montserrat" w:hAnsi="Montserrat" w:cs="Montserrat"/>
          <w:b/>
        </w:rPr>
      </w:pPr>
    </w:p>
    <w:sectPr w:rsidR="00F45E8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C040" w14:textId="77777777" w:rsidR="00057177" w:rsidRDefault="00057177">
      <w:pPr>
        <w:spacing w:line="240" w:lineRule="auto"/>
      </w:pPr>
      <w:r>
        <w:separator/>
      </w:r>
    </w:p>
  </w:endnote>
  <w:endnote w:type="continuationSeparator" w:id="0">
    <w:p w14:paraId="43CFF3F2" w14:textId="77777777" w:rsidR="00057177" w:rsidRDefault="00057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3116" w14:textId="77777777" w:rsidR="00057177" w:rsidRDefault="00057177">
      <w:pPr>
        <w:spacing w:line="240" w:lineRule="auto"/>
      </w:pPr>
      <w:r>
        <w:separator/>
      </w:r>
    </w:p>
  </w:footnote>
  <w:footnote w:type="continuationSeparator" w:id="0">
    <w:p w14:paraId="4F8C3C42" w14:textId="77777777" w:rsidR="00057177" w:rsidRDefault="00057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74B10" w14:textId="77777777" w:rsidR="00F45E80" w:rsidRDefault="00143195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D74B11" wp14:editId="1FD74B12">
          <wp:simplePos x="0" y="0"/>
          <wp:positionH relativeFrom="column">
            <wp:posOffset>4238625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91A"/>
    <w:multiLevelType w:val="multilevel"/>
    <w:tmpl w:val="4E9C22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9413F"/>
    <w:multiLevelType w:val="multilevel"/>
    <w:tmpl w:val="B5A871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D63750"/>
    <w:multiLevelType w:val="multilevel"/>
    <w:tmpl w:val="6AFA5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00793">
    <w:abstractNumId w:val="0"/>
  </w:num>
  <w:num w:numId="2" w16cid:durableId="2137023760">
    <w:abstractNumId w:val="1"/>
  </w:num>
  <w:num w:numId="3" w16cid:durableId="19368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80"/>
    <w:rsid w:val="0000472D"/>
    <w:rsid w:val="0002574E"/>
    <w:rsid w:val="000435BF"/>
    <w:rsid w:val="00056424"/>
    <w:rsid w:val="00057177"/>
    <w:rsid w:val="000C0888"/>
    <w:rsid w:val="0012045A"/>
    <w:rsid w:val="0014099F"/>
    <w:rsid w:val="001419C9"/>
    <w:rsid w:val="00143195"/>
    <w:rsid w:val="00156EAC"/>
    <w:rsid w:val="001E2075"/>
    <w:rsid w:val="00212B30"/>
    <w:rsid w:val="002C1C23"/>
    <w:rsid w:val="003263A2"/>
    <w:rsid w:val="00331B7F"/>
    <w:rsid w:val="003628B0"/>
    <w:rsid w:val="003D000C"/>
    <w:rsid w:val="0040398F"/>
    <w:rsid w:val="00412EA2"/>
    <w:rsid w:val="004A3571"/>
    <w:rsid w:val="004F2D93"/>
    <w:rsid w:val="00526761"/>
    <w:rsid w:val="0057111B"/>
    <w:rsid w:val="005C49AD"/>
    <w:rsid w:val="00603DF5"/>
    <w:rsid w:val="006246B4"/>
    <w:rsid w:val="006C18B8"/>
    <w:rsid w:val="006E6DCB"/>
    <w:rsid w:val="00751856"/>
    <w:rsid w:val="00785CAC"/>
    <w:rsid w:val="007C2F00"/>
    <w:rsid w:val="007F6E4F"/>
    <w:rsid w:val="008200D2"/>
    <w:rsid w:val="00820E1A"/>
    <w:rsid w:val="00822E4B"/>
    <w:rsid w:val="008644A9"/>
    <w:rsid w:val="008B7CD8"/>
    <w:rsid w:val="008C6297"/>
    <w:rsid w:val="008F1C62"/>
    <w:rsid w:val="009374CF"/>
    <w:rsid w:val="0095428C"/>
    <w:rsid w:val="009777CC"/>
    <w:rsid w:val="009908F1"/>
    <w:rsid w:val="00A46C23"/>
    <w:rsid w:val="00AE04EB"/>
    <w:rsid w:val="00AE1B21"/>
    <w:rsid w:val="00B67DA3"/>
    <w:rsid w:val="00B72EAD"/>
    <w:rsid w:val="00B92FD6"/>
    <w:rsid w:val="00B94B38"/>
    <w:rsid w:val="00C55CCB"/>
    <w:rsid w:val="00C86E50"/>
    <w:rsid w:val="00CA1A75"/>
    <w:rsid w:val="00CD1F3B"/>
    <w:rsid w:val="00CE2301"/>
    <w:rsid w:val="00D27448"/>
    <w:rsid w:val="00D37475"/>
    <w:rsid w:val="00EB0D26"/>
    <w:rsid w:val="00EC70AF"/>
    <w:rsid w:val="00F45E80"/>
    <w:rsid w:val="00F73109"/>
    <w:rsid w:val="00F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AB7"/>
  <w15:docId w15:val="{0A6A1B2C-961E-4A3D-8FB5-17566AF7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21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661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MOREL Leo (SNCF VOYAGEURS / ESV TGV RA / RCAD VOYAGES VALENCE)</cp:lastModifiedBy>
  <cp:revision>60</cp:revision>
  <dcterms:created xsi:type="dcterms:W3CDTF">2023-09-11T11:07:00Z</dcterms:created>
  <dcterms:modified xsi:type="dcterms:W3CDTF">2023-10-06T12:59:00Z</dcterms:modified>
</cp:coreProperties>
</file>