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3A18" w14:textId="7203277B" w:rsidR="00C23FB9" w:rsidRPr="00EE7703" w:rsidRDefault="00360182" w:rsidP="00621500">
      <w:pPr>
        <w:ind w:right="-24"/>
        <w:jc w:val="right"/>
        <w:rPr>
          <w:rFonts w:cs="Arial"/>
          <w:b/>
          <w:color w:val="FF0000"/>
          <w:sz w:val="24"/>
          <w:szCs w:val="24"/>
        </w:rPr>
      </w:pPr>
      <w:r w:rsidRPr="0039697C">
        <w:rPr>
          <w:noProof/>
          <w:sz w:val="40"/>
          <w:szCs w:val="40"/>
          <w:lang w:eastAsia="en-GB"/>
        </w:rPr>
        <w:drawing>
          <wp:anchor distT="0" distB="0" distL="114300" distR="114300" simplePos="0" relativeHeight="251659264" behindDoc="0" locked="0" layoutInCell="1" allowOverlap="1" wp14:anchorId="0C0D7964" wp14:editId="7BF6B86F">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697C">
        <w:rPr>
          <w:noProof/>
          <w:sz w:val="40"/>
          <w:szCs w:val="40"/>
          <w:lang w:eastAsia="en-GB"/>
        </w:rPr>
        <mc:AlternateContent>
          <mc:Choice Requires="wps">
            <w:drawing>
              <wp:anchor distT="45720" distB="45720" distL="114300" distR="114300" simplePos="0" relativeHeight="251660288" behindDoc="0" locked="0" layoutInCell="1" allowOverlap="1" wp14:anchorId="430E62A0" wp14:editId="19EA67F9">
                <wp:simplePos x="0" y="0"/>
                <wp:positionH relativeFrom="margin">
                  <wp:posOffset>1121410</wp:posOffset>
                </wp:positionH>
                <wp:positionV relativeFrom="paragraph">
                  <wp:posOffset>550545</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7CB2C2DC" w14:textId="77851C9A" w:rsidR="00360182" w:rsidRPr="00FD1A62" w:rsidRDefault="00FD1A62" w:rsidP="00360182">
                            <w:pPr>
                              <w:jc w:val="right"/>
                              <w:rPr>
                                <w:b/>
                                <w:sz w:val="24"/>
                                <w:szCs w:val="24"/>
                              </w:rPr>
                            </w:pPr>
                            <w:r w:rsidRPr="00FD1A62">
                              <w:rPr>
                                <w:b/>
                                <w:sz w:val="24"/>
                                <w:szCs w:val="24"/>
                              </w:rPr>
                              <w:t>Medical Pronunciation App</w:t>
                            </w:r>
                          </w:p>
                          <w:p w14:paraId="70EA5D97" w14:textId="380F83E5" w:rsidR="00360182" w:rsidRPr="00FD1A62" w:rsidRDefault="00FD1A62" w:rsidP="00360182">
                            <w:pPr>
                              <w:jc w:val="right"/>
                              <w:rPr>
                                <w:b/>
                                <w:sz w:val="24"/>
                                <w:szCs w:val="24"/>
                              </w:rPr>
                            </w:pPr>
                            <w:r w:rsidRPr="00FD1A62">
                              <w:rPr>
                                <w:b/>
                                <w:sz w:val="24"/>
                                <w:szCs w:val="24"/>
                              </w:rPr>
                              <w:t>Joanna Moreland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30E62A0" id="Text Box 2" o:spid="_x0000_s1026" style="position:absolute;left:0;text-align:left;margin-left:88.3pt;margin-top:43.35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">
                <v:stroke joinstyle="miter"/>
                <v:textbox>
                  <w:txbxContent>
                    <w:p w14:paraId="7CB2C2DC" w14:textId="77851C9A" w:rsidR="00360182" w:rsidRPr="00FD1A62" w:rsidRDefault="00FD1A62" w:rsidP="00360182">
                      <w:pPr>
                        <w:jc w:val="right"/>
                        <w:rPr>
                          <w:b/>
                          <w:sz w:val="24"/>
                          <w:szCs w:val="24"/>
                        </w:rPr>
                      </w:pPr>
                      <w:r w:rsidRPr="00FD1A62">
                        <w:rPr>
                          <w:b/>
                          <w:sz w:val="24"/>
                          <w:szCs w:val="24"/>
                        </w:rPr>
                        <w:t>Medical Pronunciation App</w:t>
                      </w:r>
                    </w:p>
                    <w:p w14:paraId="70EA5D97" w14:textId="380F83E5" w:rsidR="00360182" w:rsidRPr="00FD1A62" w:rsidRDefault="00FD1A62" w:rsidP="00360182">
                      <w:pPr>
                        <w:jc w:val="right"/>
                        <w:rPr>
                          <w:b/>
                          <w:sz w:val="24"/>
                          <w:szCs w:val="24"/>
                        </w:rPr>
                      </w:pPr>
                      <w:r w:rsidRPr="00FD1A62">
                        <w:rPr>
                          <w:b/>
                          <w:sz w:val="24"/>
                          <w:szCs w:val="24"/>
                        </w:rPr>
                        <w:t>Joanna Moreland</w:t>
                      </w:r>
                    </w:p>
                  </w:txbxContent>
                </v:textbox>
                <w10:wrap type="square" anchorx="margin"/>
              </v:roundrect>
            </w:pict>
          </mc:Fallback>
        </mc:AlternateContent>
      </w:r>
      <w:r w:rsidRPr="0039697C">
        <w:rPr>
          <w:sz w:val="40"/>
          <w:szCs w:val="40"/>
        </w:rPr>
        <w:t>Participant Information</w:t>
      </w:r>
      <w:r w:rsidRPr="0039697C">
        <w:rPr>
          <w:sz w:val="40"/>
          <w:szCs w:val="40"/>
        </w:rPr>
        <w:br/>
      </w:r>
      <w:bookmarkStart w:id="0" w:name="About"/>
    </w:p>
    <w:p w14:paraId="2FC2C08E" w14:textId="77777777" w:rsidR="00360182" w:rsidRPr="00EE7703" w:rsidRDefault="00360182" w:rsidP="00360182">
      <w:pPr>
        <w:rPr>
          <w:sz w:val="24"/>
          <w:szCs w:val="24"/>
          <w:u w:val="single"/>
        </w:rPr>
      </w:pPr>
      <w:r w:rsidRPr="00EE7703">
        <w:rPr>
          <w:sz w:val="24"/>
          <w:szCs w:val="24"/>
          <w:u w:val="single"/>
        </w:rPr>
        <w:t>What is the study about?</w:t>
      </w:r>
    </w:p>
    <w:bookmarkEnd w:id="0"/>
    <w:p w14:paraId="75E47711" w14:textId="77777777" w:rsidR="00762F6E" w:rsidRPr="00762F6E" w:rsidRDefault="00762F6E" w:rsidP="00762F6E">
      <w:pPr>
        <w:rPr>
          <w:sz w:val="24"/>
          <w:szCs w:val="24"/>
        </w:rPr>
      </w:pPr>
      <w:r w:rsidRPr="00762F6E">
        <w:rPr>
          <w:sz w:val="24"/>
          <w:szCs w:val="24"/>
        </w:rPr>
        <w:t>We invite you to participate in a research project about medical pronunciation.</w:t>
      </w:r>
    </w:p>
    <w:p w14:paraId="51735DDF" w14:textId="4133C0FD" w:rsidR="00762F6E" w:rsidRDefault="00762F6E" w:rsidP="00762F6E">
      <w:pPr>
        <w:rPr>
          <w:sz w:val="24"/>
          <w:szCs w:val="24"/>
        </w:rPr>
      </w:pPr>
      <w:r w:rsidRPr="00762F6E">
        <w:rPr>
          <w:sz w:val="24"/>
          <w:szCs w:val="24"/>
        </w:rPr>
        <w:t>It can be challenging to pronounce medical terms such as medicine names. As such, the project aims to make an application to teach users how to pronounce certain words by playing a recording for them to listen to and attempt to replicate. Their attempt will be compared to the recording and they will receive feedback on how close to the actual pronunciation they are.</w:t>
      </w:r>
    </w:p>
    <w:p w14:paraId="797F7210" w14:textId="67C722D7" w:rsidR="00361CDD" w:rsidRDefault="00361CDD" w:rsidP="00762F6E">
      <w:pPr>
        <w:rPr>
          <w:sz w:val="24"/>
          <w:szCs w:val="24"/>
        </w:rPr>
      </w:pPr>
      <w:r>
        <w:rPr>
          <w:sz w:val="24"/>
          <w:szCs w:val="24"/>
        </w:rPr>
        <w:t>Data collected will include personal views about difficult to pronounce words.</w:t>
      </w:r>
    </w:p>
    <w:p w14:paraId="7DDEEAE9" w14:textId="7363A9BB" w:rsidR="00360182" w:rsidRPr="00C63D41" w:rsidRDefault="00360182" w:rsidP="00762F6E">
      <w:pPr>
        <w:rPr>
          <w:i/>
          <w:sz w:val="24"/>
          <w:szCs w:val="24"/>
        </w:rPr>
      </w:pPr>
      <w:r w:rsidRPr="00C63D41">
        <w:rPr>
          <w:sz w:val="24"/>
          <w:szCs w:val="24"/>
          <w:u w:val="single"/>
        </w:rPr>
        <w:t>Why have I been invited to take part?</w:t>
      </w:r>
      <w:r w:rsidRPr="00C63D41">
        <w:rPr>
          <w:sz w:val="24"/>
          <w:szCs w:val="24"/>
        </w:rPr>
        <w:t xml:space="preserve"> </w:t>
      </w:r>
    </w:p>
    <w:p w14:paraId="3DF53EED" w14:textId="31D78511" w:rsidR="00EF2FE1" w:rsidRPr="00EE7703" w:rsidRDefault="00EF2FE1" w:rsidP="00547B49">
      <w:pPr>
        <w:rPr>
          <w:color w:val="FF0000"/>
          <w:sz w:val="24"/>
          <w:szCs w:val="24"/>
        </w:rPr>
      </w:pPr>
      <w:bookmarkStart w:id="1" w:name="_Hlk31280941"/>
      <w:r>
        <w:rPr>
          <w:iCs/>
          <w:sz w:val="24"/>
          <w:szCs w:val="24"/>
        </w:rPr>
        <w:t>You have been invited to take part as you are a medical professional. As such</w:t>
      </w:r>
      <w:r w:rsidR="00CE7602">
        <w:rPr>
          <w:iCs/>
          <w:sz w:val="24"/>
          <w:szCs w:val="24"/>
        </w:rPr>
        <w:t>,</w:t>
      </w:r>
      <w:r>
        <w:rPr>
          <w:iCs/>
          <w:sz w:val="24"/>
          <w:szCs w:val="24"/>
        </w:rPr>
        <w:t xml:space="preserve"> you are part of the target audience for the development of this application.</w:t>
      </w:r>
      <w:r w:rsidR="00A9134F">
        <w:rPr>
          <w:iCs/>
          <w:sz w:val="24"/>
          <w:szCs w:val="24"/>
        </w:rPr>
        <w:t xml:space="preserve"> You have been invited to take part as you are familiar with the challenges of pronunciation in medical fields</w:t>
      </w:r>
      <w:r w:rsidR="00561AF7">
        <w:rPr>
          <w:iCs/>
          <w:sz w:val="24"/>
          <w:szCs w:val="24"/>
        </w:rPr>
        <w:t>.</w:t>
      </w:r>
    </w:p>
    <w:bookmarkEnd w:id="1"/>
    <w:p w14:paraId="17049C8B" w14:textId="77777777" w:rsidR="00360182" w:rsidRPr="00EE7703" w:rsidRDefault="00360182" w:rsidP="00360182">
      <w:pPr>
        <w:rPr>
          <w:sz w:val="24"/>
          <w:szCs w:val="24"/>
          <w:u w:val="single"/>
        </w:rPr>
      </w:pPr>
      <w:r w:rsidRPr="00EE7703">
        <w:rPr>
          <w:sz w:val="24"/>
          <w:szCs w:val="24"/>
          <w:u w:val="single"/>
        </w:rPr>
        <w:t>Do I have to take part?</w:t>
      </w:r>
    </w:p>
    <w:p w14:paraId="26F63360" w14:textId="70ABD0F6" w:rsidR="00360182" w:rsidRPr="00EE7703" w:rsidRDefault="00360182" w:rsidP="00360182">
      <w:pPr>
        <w:rPr>
          <w:sz w:val="24"/>
          <w:szCs w:val="24"/>
        </w:rPr>
      </w:pPr>
      <w:r w:rsidRPr="00EE7703">
        <w:rPr>
          <w:sz w:val="24"/>
          <w:szCs w:val="24"/>
        </w:rPr>
        <w:t>This information sheet has been written to help you decide if you would like to take part. It is up to you and you alone whether you wish to take part. If you do decide to take part you will be free to withdraw at any time without providing a reason</w:t>
      </w:r>
      <w:r w:rsidR="00EC0885">
        <w:rPr>
          <w:sz w:val="24"/>
          <w:szCs w:val="24"/>
        </w:rPr>
        <w:t xml:space="preserve">, and with no </w:t>
      </w:r>
      <w:r w:rsidR="00C63D41">
        <w:rPr>
          <w:sz w:val="24"/>
          <w:szCs w:val="24"/>
        </w:rPr>
        <w:t>negative consequences</w:t>
      </w:r>
      <w:r w:rsidR="00EC0885">
        <w:rPr>
          <w:sz w:val="24"/>
          <w:szCs w:val="24"/>
        </w:rPr>
        <w:t>.</w:t>
      </w:r>
    </w:p>
    <w:p w14:paraId="6315E140" w14:textId="77777777" w:rsidR="00360182" w:rsidRPr="00EE7703" w:rsidRDefault="00360182" w:rsidP="00360182">
      <w:pPr>
        <w:rPr>
          <w:sz w:val="24"/>
          <w:szCs w:val="24"/>
          <w:u w:val="single"/>
        </w:rPr>
      </w:pPr>
      <w:bookmarkStart w:id="2" w:name="Research"/>
      <w:r w:rsidRPr="00EE7703">
        <w:rPr>
          <w:sz w:val="24"/>
          <w:szCs w:val="24"/>
          <w:u w:val="single"/>
        </w:rPr>
        <w:t>What would I be required to do?</w:t>
      </w:r>
      <w:bookmarkEnd w:id="2"/>
    </w:p>
    <w:p w14:paraId="6263D038" w14:textId="0FF357B7" w:rsidR="009C71EA" w:rsidRPr="009C71EA" w:rsidRDefault="009C71EA" w:rsidP="00360182">
      <w:pPr>
        <w:rPr>
          <w:iCs/>
          <w:sz w:val="24"/>
          <w:szCs w:val="24"/>
        </w:rPr>
      </w:pPr>
      <w:r>
        <w:rPr>
          <w:iCs/>
          <w:sz w:val="24"/>
          <w:szCs w:val="24"/>
        </w:rPr>
        <w:t>You will be asked to a</w:t>
      </w:r>
      <w:r w:rsidRPr="009C71EA">
        <w:rPr>
          <w:iCs/>
          <w:sz w:val="24"/>
          <w:szCs w:val="24"/>
        </w:rPr>
        <w:t xml:space="preserve">nswer a questionnaire of </w:t>
      </w:r>
      <w:r w:rsidR="00E2202B">
        <w:rPr>
          <w:iCs/>
          <w:sz w:val="24"/>
          <w:szCs w:val="24"/>
        </w:rPr>
        <w:t xml:space="preserve">7 </w:t>
      </w:r>
      <w:r w:rsidRPr="009C71EA">
        <w:rPr>
          <w:iCs/>
          <w:sz w:val="24"/>
          <w:szCs w:val="24"/>
        </w:rPr>
        <w:t>questions</w:t>
      </w:r>
      <w:r w:rsidR="00360166">
        <w:rPr>
          <w:iCs/>
          <w:sz w:val="24"/>
          <w:szCs w:val="24"/>
        </w:rPr>
        <w:t xml:space="preserve"> regarding your experience with difficult to pronounce medical words</w:t>
      </w:r>
      <w:r>
        <w:rPr>
          <w:iCs/>
          <w:sz w:val="24"/>
          <w:szCs w:val="24"/>
        </w:rPr>
        <w:t>.</w:t>
      </w:r>
      <w:r w:rsidR="00640A8E">
        <w:rPr>
          <w:iCs/>
          <w:sz w:val="24"/>
          <w:szCs w:val="24"/>
        </w:rPr>
        <w:t xml:space="preserve"> </w:t>
      </w:r>
      <w:r w:rsidR="00B10E9D">
        <w:rPr>
          <w:iCs/>
          <w:sz w:val="24"/>
          <w:szCs w:val="24"/>
        </w:rPr>
        <w:t>The questionnaire should take approximately 10 minutes to complete.</w:t>
      </w:r>
    </w:p>
    <w:p w14:paraId="1CD73109" w14:textId="7EAC62F5" w:rsidR="00360182" w:rsidRDefault="00360182" w:rsidP="00360182">
      <w:pPr>
        <w:rPr>
          <w:sz w:val="24"/>
          <w:szCs w:val="24"/>
          <w:u w:val="single"/>
        </w:rPr>
      </w:pPr>
      <w:bookmarkStart w:id="3" w:name="Risks"/>
      <w:r w:rsidRPr="00EE7703">
        <w:rPr>
          <w:sz w:val="24"/>
          <w:szCs w:val="24"/>
          <w:u w:val="single"/>
        </w:rPr>
        <w:t>Are there any risks associated with taking part?</w:t>
      </w:r>
      <w:bookmarkEnd w:id="3"/>
    </w:p>
    <w:p w14:paraId="365D4990" w14:textId="4B6D47AD" w:rsidR="00044708" w:rsidRPr="00044708" w:rsidRDefault="00912179" w:rsidP="00360182">
      <w:pPr>
        <w:rPr>
          <w:sz w:val="24"/>
          <w:szCs w:val="24"/>
        </w:rPr>
      </w:pPr>
      <w:r>
        <w:rPr>
          <w:sz w:val="24"/>
          <w:szCs w:val="24"/>
        </w:rPr>
        <w:t>There is a possibility the questionnaire will take more time than expected. The data will be stored securely, with access permission granted only to the researcher, supervisor and markers at the end of the project.</w:t>
      </w:r>
    </w:p>
    <w:p w14:paraId="0B2EE073" w14:textId="77777777" w:rsidR="00360182" w:rsidRPr="00EE7703" w:rsidRDefault="00360182" w:rsidP="00360182">
      <w:pPr>
        <w:rPr>
          <w:sz w:val="24"/>
          <w:szCs w:val="24"/>
          <w:u w:val="single"/>
        </w:rPr>
      </w:pPr>
      <w:r w:rsidRPr="00EE7703">
        <w:rPr>
          <w:sz w:val="24"/>
          <w:szCs w:val="24"/>
          <w:u w:val="single"/>
        </w:rPr>
        <w:t>Informed consent</w:t>
      </w:r>
    </w:p>
    <w:p w14:paraId="20655DA4" w14:textId="191A9158" w:rsidR="00360182" w:rsidRPr="00EE7703" w:rsidRDefault="00360182" w:rsidP="00360182">
      <w:pPr>
        <w:rPr>
          <w:sz w:val="24"/>
          <w:szCs w:val="24"/>
        </w:rPr>
      </w:pPr>
      <w:r w:rsidRPr="00EE7703">
        <w:rPr>
          <w:sz w:val="24"/>
          <w:szCs w:val="24"/>
        </w:rPr>
        <w:t>It is important that you are able to give your informed consent before taking part in this study and you will have the opportunity to ask any questions in relation to the research before you provide your consent</w:t>
      </w:r>
      <w:r w:rsidR="00DF43BE">
        <w:rPr>
          <w:sz w:val="24"/>
          <w:szCs w:val="24"/>
        </w:rPr>
        <w:t>.</w:t>
      </w:r>
    </w:p>
    <w:p w14:paraId="5B80A81B" w14:textId="1802AE48" w:rsidR="00360182" w:rsidRDefault="00360182" w:rsidP="00360182">
      <w:pPr>
        <w:rPr>
          <w:sz w:val="24"/>
          <w:szCs w:val="24"/>
          <w:u w:val="single"/>
        </w:rPr>
      </w:pPr>
      <w:r w:rsidRPr="00EE7703">
        <w:rPr>
          <w:sz w:val="24"/>
          <w:szCs w:val="24"/>
          <w:u w:val="single"/>
        </w:rPr>
        <w:t>What information about me or recordings of me (‘my data’) will you be collecting?</w:t>
      </w:r>
    </w:p>
    <w:p w14:paraId="39E4D055" w14:textId="2076AB3E" w:rsidR="00456AB3" w:rsidRPr="00456AB3" w:rsidRDefault="00FD2292" w:rsidP="00360182">
      <w:pPr>
        <w:rPr>
          <w:sz w:val="24"/>
          <w:szCs w:val="24"/>
        </w:rPr>
      </w:pPr>
      <w:r>
        <w:rPr>
          <w:sz w:val="24"/>
          <w:szCs w:val="24"/>
        </w:rPr>
        <w:t>No personal data will be collected</w:t>
      </w:r>
      <w:r w:rsidR="00DF2612">
        <w:rPr>
          <w:sz w:val="24"/>
          <w:szCs w:val="24"/>
        </w:rPr>
        <w:t>, only opinions of difficult words to pronounce</w:t>
      </w:r>
      <w:r w:rsidR="0017219A">
        <w:rPr>
          <w:sz w:val="24"/>
          <w:szCs w:val="24"/>
        </w:rPr>
        <w:t xml:space="preserve"> and your voice type</w:t>
      </w:r>
      <w:r>
        <w:rPr>
          <w:sz w:val="24"/>
          <w:szCs w:val="24"/>
        </w:rPr>
        <w:t>.</w:t>
      </w:r>
      <w:r w:rsidR="00436905">
        <w:rPr>
          <w:sz w:val="24"/>
          <w:szCs w:val="24"/>
        </w:rPr>
        <w:t xml:space="preserve"> This will be gathered by an online questionnaire</w:t>
      </w:r>
      <w:r w:rsidR="00E60BD1">
        <w:rPr>
          <w:sz w:val="24"/>
          <w:szCs w:val="24"/>
        </w:rPr>
        <w:t>.</w:t>
      </w:r>
    </w:p>
    <w:p w14:paraId="6AC398BF" w14:textId="314A4BCE" w:rsidR="00360182" w:rsidRPr="00EE7703" w:rsidRDefault="00360182" w:rsidP="00360182">
      <w:pPr>
        <w:rPr>
          <w:sz w:val="24"/>
          <w:szCs w:val="24"/>
          <w:u w:val="single"/>
        </w:rPr>
      </w:pPr>
      <w:r w:rsidRPr="00EE7703">
        <w:rPr>
          <w:sz w:val="24"/>
          <w:szCs w:val="24"/>
          <w:u w:val="single"/>
        </w:rPr>
        <w:t xml:space="preserve">How will my data be </w:t>
      </w:r>
      <w:r w:rsidR="00D47090">
        <w:rPr>
          <w:sz w:val="24"/>
          <w:szCs w:val="24"/>
          <w:u w:val="single"/>
        </w:rPr>
        <w:t xml:space="preserve">securely </w:t>
      </w:r>
      <w:r w:rsidRPr="00EE7703">
        <w:rPr>
          <w:sz w:val="24"/>
          <w:szCs w:val="24"/>
          <w:u w:val="single"/>
        </w:rPr>
        <w:t xml:space="preserve">stored, who will have access to it? </w:t>
      </w:r>
    </w:p>
    <w:p w14:paraId="7B45F783" w14:textId="247FC166" w:rsidR="00360182" w:rsidRPr="00EE7043" w:rsidRDefault="00360182" w:rsidP="00BD6F3E">
      <w:pPr>
        <w:contextualSpacing/>
        <w:rPr>
          <w:sz w:val="24"/>
          <w:szCs w:val="24"/>
        </w:rPr>
      </w:pPr>
      <w:r w:rsidRPr="00BD6F3E">
        <w:rPr>
          <w:iCs/>
          <w:sz w:val="24"/>
          <w:szCs w:val="24"/>
        </w:rPr>
        <w:lastRenderedPageBreak/>
        <w:t>Your</w:t>
      </w:r>
      <w:r w:rsidRPr="00EE7043">
        <w:rPr>
          <w:sz w:val="24"/>
          <w:szCs w:val="24"/>
        </w:rPr>
        <w:t xml:space="preserve"> data will be stored in an ANONYMISED form, which means that parts of your data will be edited or deleted such that no-one, including the researchers, could use any reasonably available means to identify you from the data. Your un-anonymised data will then be permanently deleted. Your data will be stored in </w:t>
      </w:r>
      <w:r w:rsidR="000F2BA5">
        <w:rPr>
          <w:sz w:val="24"/>
          <w:szCs w:val="24"/>
        </w:rPr>
        <w:t xml:space="preserve">St Andrews </w:t>
      </w:r>
      <w:r w:rsidR="00040993">
        <w:rPr>
          <w:sz w:val="24"/>
          <w:szCs w:val="24"/>
        </w:rPr>
        <w:t>c</w:t>
      </w:r>
      <w:r w:rsidR="000F2BA5">
        <w:rPr>
          <w:sz w:val="24"/>
          <w:szCs w:val="24"/>
        </w:rPr>
        <w:t>omputer</w:t>
      </w:r>
      <w:r w:rsidR="00DB753A">
        <w:rPr>
          <w:sz w:val="24"/>
          <w:szCs w:val="24"/>
        </w:rPr>
        <w:t xml:space="preserve"> science department</w:t>
      </w:r>
      <w:r w:rsidR="000F2BA5">
        <w:rPr>
          <w:sz w:val="24"/>
          <w:szCs w:val="24"/>
        </w:rPr>
        <w:t xml:space="preserve"> lab servers</w:t>
      </w:r>
      <w:r w:rsidRPr="00EE7043">
        <w:rPr>
          <w:sz w:val="24"/>
          <w:szCs w:val="24"/>
        </w:rPr>
        <w:t xml:space="preserve"> and only </w:t>
      </w:r>
      <w:r w:rsidR="00257AC0">
        <w:rPr>
          <w:sz w:val="24"/>
          <w:szCs w:val="24"/>
        </w:rPr>
        <w:t>the researcher</w:t>
      </w:r>
      <w:r w:rsidR="00987819">
        <w:rPr>
          <w:sz w:val="24"/>
          <w:szCs w:val="24"/>
        </w:rPr>
        <w:t xml:space="preserve">, </w:t>
      </w:r>
      <w:r w:rsidR="00257AC0">
        <w:rPr>
          <w:sz w:val="24"/>
          <w:szCs w:val="24"/>
        </w:rPr>
        <w:t>supervisor</w:t>
      </w:r>
      <w:r w:rsidRPr="00EE7043">
        <w:rPr>
          <w:sz w:val="24"/>
          <w:szCs w:val="24"/>
        </w:rPr>
        <w:t xml:space="preserve"> </w:t>
      </w:r>
      <w:r w:rsidR="00987819">
        <w:rPr>
          <w:sz w:val="24"/>
          <w:szCs w:val="24"/>
        </w:rPr>
        <w:t xml:space="preserve">and marker </w:t>
      </w:r>
      <w:r w:rsidRPr="00EE7043">
        <w:rPr>
          <w:sz w:val="24"/>
          <w:szCs w:val="24"/>
        </w:rPr>
        <w:t>will be able to access it.</w:t>
      </w:r>
    </w:p>
    <w:p w14:paraId="7B48E907" w14:textId="77777777" w:rsidR="00EE7043" w:rsidRPr="00EE7043" w:rsidRDefault="00EE7043" w:rsidP="00EE7043">
      <w:pPr>
        <w:ind w:left="66"/>
        <w:contextualSpacing/>
        <w:rPr>
          <w:color w:val="FF0000"/>
          <w:sz w:val="24"/>
          <w:szCs w:val="24"/>
        </w:rPr>
      </w:pPr>
    </w:p>
    <w:p w14:paraId="063040C6" w14:textId="77777777" w:rsidR="00360182" w:rsidRPr="00EE7703" w:rsidRDefault="00360182" w:rsidP="00360182">
      <w:pPr>
        <w:rPr>
          <w:sz w:val="24"/>
          <w:szCs w:val="24"/>
          <w:u w:val="single"/>
        </w:rPr>
      </w:pPr>
      <w:r w:rsidRPr="00EE7703">
        <w:rPr>
          <w:sz w:val="24"/>
          <w:szCs w:val="24"/>
          <w:u w:val="single"/>
        </w:rPr>
        <w:t>How will my data be used, and in what form will it be shared further?</w:t>
      </w:r>
    </w:p>
    <w:p w14:paraId="4B4F9F36" w14:textId="08682B7A" w:rsidR="00360182" w:rsidRPr="00040993" w:rsidRDefault="00360182" w:rsidP="00360182">
      <w:pPr>
        <w:rPr>
          <w:sz w:val="24"/>
          <w:szCs w:val="24"/>
        </w:rPr>
      </w:pPr>
      <w:r w:rsidRPr="00EE7703">
        <w:rPr>
          <w:sz w:val="24"/>
          <w:szCs w:val="24"/>
        </w:rPr>
        <w:t>Your research data will be analysed as part of the research study</w:t>
      </w:r>
      <w:r w:rsidR="000E4D0D">
        <w:rPr>
          <w:sz w:val="24"/>
          <w:szCs w:val="24"/>
        </w:rPr>
        <w:t xml:space="preserve">. </w:t>
      </w:r>
      <w:r w:rsidR="000E4D0D" w:rsidRPr="002A7425">
        <w:rPr>
          <w:sz w:val="24"/>
          <w:szCs w:val="24"/>
        </w:rPr>
        <w:t>It will then be published in my dissertation</w:t>
      </w:r>
      <w:r w:rsidR="00A54834" w:rsidRPr="002A7425">
        <w:rPr>
          <w:sz w:val="24"/>
          <w:szCs w:val="24"/>
        </w:rPr>
        <w:t xml:space="preserve">. </w:t>
      </w:r>
      <w:r w:rsidR="000E4D0D" w:rsidRPr="002A7425">
        <w:rPr>
          <w:sz w:val="24"/>
          <w:szCs w:val="24"/>
        </w:rPr>
        <w:t>It will also be shared i.e. by placing it in a database accessible by others.</w:t>
      </w:r>
    </w:p>
    <w:p w14:paraId="1C3AD4FF" w14:textId="06814EA9" w:rsidR="00040993" w:rsidRPr="00040993" w:rsidRDefault="00360182" w:rsidP="00596963">
      <w:pPr>
        <w:rPr>
          <w:sz w:val="24"/>
          <w:szCs w:val="24"/>
        </w:rPr>
      </w:pPr>
      <w:bookmarkStart w:id="4" w:name="_Hlk25622600"/>
      <w:r w:rsidRPr="00040993">
        <w:rPr>
          <w:sz w:val="24"/>
          <w:szCs w:val="24"/>
        </w:rPr>
        <w:t xml:space="preserve">If shared (published and/or placed in a database accessible by others), your data will be in an </w:t>
      </w:r>
      <w:r w:rsidRPr="00040993">
        <w:rPr>
          <w:b/>
          <w:sz w:val="24"/>
          <w:szCs w:val="24"/>
        </w:rPr>
        <w:t>ANONYMISED</w:t>
      </w:r>
      <w:r w:rsidRPr="00040993">
        <w:rPr>
          <w:sz w:val="24"/>
          <w:szCs w:val="24"/>
        </w:rPr>
        <w:t xml:space="preserve"> form, which means that no-one could use any reasonably available means to identify you from the data.</w:t>
      </w:r>
    </w:p>
    <w:p w14:paraId="47AB3B0B" w14:textId="2A28A56F" w:rsidR="00360182" w:rsidRPr="00F67ADC" w:rsidRDefault="00360182" w:rsidP="00360182">
      <w:pPr>
        <w:rPr>
          <w:sz w:val="24"/>
          <w:szCs w:val="24"/>
        </w:rPr>
      </w:pPr>
      <w:r w:rsidRPr="00F67ADC">
        <w:rPr>
          <w:sz w:val="24"/>
          <w:szCs w:val="24"/>
        </w:rPr>
        <w:t xml:space="preserve">It is expected that the project to which this research relates will be finalised by </w:t>
      </w:r>
      <w:r w:rsidR="000358D7" w:rsidRPr="00F67ADC">
        <w:rPr>
          <w:sz w:val="24"/>
          <w:szCs w:val="24"/>
        </w:rPr>
        <w:t>June 2020</w:t>
      </w:r>
      <w:r w:rsidRPr="00F67ADC">
        <w:rPr>
          <w:sz w:val="24"/>
          <w:szCs w:val="24"/>
        </w:rPr>
        <w:t>.</w:t>
      </w:r>
      <w:r w:rsidR="0039697C" w:rsidRPr="00F67ADC">
        <w:rPr>
          <w:sz w:val="24"/>
          <w:szCs w:val="24"/>
        </w:rPr>
        <w:t xml:space="preserve">    </w:t>
      </w:r>
    </w:p>
    <w:bookmarkEnd w:id="4"/>
    <w:p w14:paraId="0F04F9EE" w14:textId="77777777" w:rsidR="00360182" w:rsidRPr="00EE7703" w:rsidRDefault="00360182" w:rsidP="00360182">
      <w:pPr>
        <w:rPr>
          <w:sz w:val="24"/>
          <w:szCs w:val="24"/>
          <w:u w:val="single"/>
        </w:rPr>
      </w:pPr>
      <w:r w:rsidRPr="00EE7703">
        <w:rPr>
          <w:sz w:val="24"/>
          <w:szCs w:val="24"/>
          <w:u w:val="single"/>
        </w:rPr>
        <w:t>When will my data be destroyed?</w:t>
      </w:r>
    </w:p>
    <w:p w14:paraId="7B8C35B3" w14:textId="17DBD92D" w:rsidR="00DF43BE" w:rsidRDefault="00576FCE" w:rsidP="004C790C">
      <w:pPr>
        <w:contextualSpacing/>
        <w:rPr>
          <w:iCs/>
          <w:sz w:val="24"/>
          <w:szCs w:val="24"/>
        </w:rPr>
      </w:pPr>
      <w:bookmarkStart w:id="5" w:name="_Hlk31298002"/>
      <w:r>
        <w:rPr>
          <w:iCs/>
          <w:sz w:val="24"/>
          <w:szCs w:val="24"/>
        </w:rPr>
        <w:t>Within June of 2020.</w:t>
      </w:r>
    </w:p>
    <w:bookmarkEnd w:id="5"/>
    <w:p w14:paraId="682761A5" w14:textId="77777777" w:rsidR="00576FCE" w:rsidRPr="00576FCE" w:rsidRDefault="00576FCE" w:rsidP="004C790C">
      <w:pPr>
        <w:contextualSpacing/>
        <w:rPr>
          <w:iCs/>
          <w:sz w:val="24"/>
          <w:szCs w:val="24"/>
        </w:rPr>
      </w:pPr>
    </w:p>
    <w:p w14:paraId="11C742F6" w14:textId="77777777" w:rsidR="00360182" w:rsidRPr="00EE7703" w:rsidRDefault="00360182" w:rsidP="00360182">
      <w:pPr>
        <w:rPr>
          <w:sz w:val="24"/>
          <w:szCs w:val="24"/>
          <w:u w:val="single"/>
        </w:rPr>
      </w:pPr>
      <w:r w:rsidRPr="00EE7703">
        <w:rPr>
          <w:sz w:val="24"/>
          <w:szCs w:val="24"/>
          <w:u w:val="single"/>
        </w:rPr>
        <w:t>Will my participation be confidential?</w:t>
      </w:r>
    </w:p>
    <w:p w14:paraId="2460A36C" w14:textId="7CB38E64" w:rsidR="00360182" w:rsidRPr="00EE7703" w:rsidRDefault="00360182" w:rsidP="00360182">
      <w:pPr>
        <w:rPr>
          <w:sz w:val="24"/>
          <w:szCs w:val="24"/>
        </w:rPr>
      </w:pPr>
      <w:r w:rsidRPr="00EE7703">
        <w:rPr>
          <w:sz w:val="24"/>
          <w:szCs w:val="24"/>
        </w:rPr>
        <w:t>Yes, your participation will only be known to</w:t>
      </w:r>
      <w:r w:rsidR="001D5AE6">
        <w:rPr>
          <w:sz w:val="24"/>
          <w:szCs w:val="24"/>
        </w:rPr>
        <w:t xml:space="preserve"> the</w:t>
      </w:r>
      <w:r w:rsidRPr="00EE7703">
        <w:rPr>
          <w:sz w:val="24"/>
          <w:szCs w:val="24"/>
        </w:rPr>
        <w:t xml:space="preserve"> </w:t>
      </w:r>
      <w:r w:rsidR="007F6C0D">
        <w:rPr>
          <w:sz w:val="24"/>
          <w:szCs w:val="24"/>
        </w:rPr>
        <w:t>researcher and supervisor</w:t>
      </w:r>
      <w:r w:rsidR="003D55BF">
        <w:rPr>
          <w:sz w:val="24"/>
          <w:szCs w:val="24"/>
        </w:rPr>
        <w:t>.</w:t>
      </w:r>
    </w:p>
    <w:p w14:paraId="08BD9BE6" w14:textId="70551956" w:rsidR="00174F19" w:rsidRPr="00695305" w:rsidRDefault="00174F19" w:rsidP="00174F19">
      <w:pPr>
        <w:rPr>
          <w:i/>
          <w:iCs/>
          <w:color w:val="4472C4" w:themeColor="accent1"/>
          <w:sz w:val="24"/>
          <w:szCs w:val="24"/>
        </w:rPr>
      </w:pPr>
      <w:bookmarkStart w:id="6" w:name="Reward"/>
      <w:r w:rsidRPr="00EE7703">
        <w:rPr>
          <w:sz w:val="24"/>
          <w:szCs w:val="24"/>
          <w:u w:val="single"/>
        </w:rPr>
        <w:t>Use of your personal data and data protection rights</w:t>
      </w:r>
    </w:p>
    <w:p w14:paraId="1CA57A61" w14:textId="7AB9D9C8" w:rsidR="0011723D" w:rsidRPr="00744DC5" w:rsidRDefault="00695305" w:rsidP="00174F19">
      <w:pPr>
        <w:rPr>
          <w:rStyle w:val="Hyperlink"/>
          <w:rFonts w:cstheme="minorHAnsi"/>
          <w:iCs/>
          <w:sz w:val="24"/>
          <w:szCs w:val="24"/>
        </w:rPr>
      </w:pPr>
      <w:r>
        <w:rPr>
          <w:rFonts w:cstheme="minorHAnsi"/>
          <w:iCs/>
          <w:sz w:val="24"/>
          <w:szCs w:val="24"/>
        </w:rPr>
        <w:t>T</w:t>
      </w:r>
      <w:r w:rsidRPr="00695305">
        <w:rPr>
          <w:rFonts w:cstheme="minorHAnsi"/>
          <w:iCs/>
          <w:sz w:val="24"/>
          <w:szCs w:val="24"/>
        </w:rPr>
        <w:t xml:space="preserve">he University of St Andrews (the ‘Data Controller’) is bound by the UK 2018 Data Protection Act </w:t>
      </w:r>
      <w:r>
        <w:rPr>
          <w:rFonts w:cstheme="minorHAnsi"/>
          <w:iCs/>
          <w:sz w:val="24"/>
          <w:szCs w:val="24"/>
        </w:rPr>
        <w:t>and</w:t>
      </w:r>
      <w:r w:rsidRPr="00695305">
        <w:rPr>
          <w:rFonts w:cstheme="minorHAnsi"/>
          <w:iCs/>
          <w:sz w:val="24"/>
          <w:szCs w:val="24"/>
        </w:rPr>
        <w:t xml:space="preserve"> the General Data Protection Regulation</w:t>
      </w:r>
      <w:r>
        <w:rPr>
          <w:rFonts w:cstheme="minorHAnsi"/>
          <w:iCs/>
          <w:sz w:val="24"/>
          <w:szCs w:val="24"/>
        </w:rPr>
        <w:t xml:space="preserve"> (GDPR)</w:t>
      </w:r>
      <w:r w:rsidRPr="00695305">
        <w:rPr>
          <w:rFonts w:cstheme="minorHAnsi"/>
          <w:iCs/>
          <w:sz w:val="24"/>
          <w:szCs w:val="24"/>
        </w:rPr>
        <w:t xml:space="preserve">, which </w:t>
      </w:r>
      <w:r w:rsidR="008236C3">
        <w:rPr>
          <w:rFonts w:cstheme="minorHAnsi"/>
          <w:iCs/>
          <w:sz w:val="24"/>
          <w:szCs w:val="24"/>
        </w:rPr>
        <w:t>r</w:t>
      </w:r>
      <w:r>
        <w:rPr>
          <w:rFonts w:cstheme="minorHAnsi"/>
          <w:iCs/>
          <w:sz w:val="24"/>
          <w:szCs w:val="24"/>
        </w:rPr>
        <w:t>equire a lawful basis for all processing of personal data</w:t>
      </w:r>
      <w:r w:rsidR="00B9473D">
        <w:rPr>
          <w:rFonts w:cstheme="minorHAnsi"/>
          <w:iCs/>
          <w:sz w:val="24"/>
          <w:szCs w:val="24"/>
        </w:rPr>
        <w:t xml:space="preserve"> (</w:t>
      </w:r>
      <w:r w:rsidR="00A302DB">
        <w:rPr>
          <w:rFonts w:cstheme="minorHAnsi"/>
          <w:iCs/>
          <w:sz w:val="24"/>
          <w:szCs w:val="24"/>
        </w:rPr>
        <w:t xml:space="preserve">in this case it is </w:t>
      </w:r>
      <w:r w:rsidR="00B9473D" w:rsidRPr="00B9473D">
        <w:rPr>
          <w:rFonts w:cstheme="minorHAnsi"/>
          <w:iCs/>
          <w:sz w:val="24"/>
          <w:szCs w:val="24"/>
        </w:rPr>
        <w:t xml:space="preserve">the </w:t>
      </w:r>
      <w:r w:rsidR="00A302DB">
        <w:rPr>
          <w:rFonts w:cstheme="minorHAnsi"/>
          <w:iCs/>
          <w:sz w:val="24"/>
          <w:szCs w:val="24"/>
        </w:rPr>
        <w:t>‘</w:t>
      </w:r>
      <w:r w:rsidR="00B9473D" w:rsidRPr="00B9473D">
        <w:rPr>
          <w:rFonts w:cstheme="minorHAnsi"/>
          <w:iCs/>
          <w:sz w:val="24"/>
          <w:szCs w:val="24"/>
        </w:rPr>
        <w:t>performance of a task carried out in the public interest</w:t>
      </w:r>
      <w:r w:rsidR="00A302DB">
        <w:rPr>
          <w:rFonts w:cstheme="minorHAnsi"/>
          <w:iCs/>
          <w:sz w:val="24"/>
          <w:szCs w:val="24"/>
        </w:rPr>
        <w:t>’</w:t>
      </w:r>
      <w:r w:rsidR="00B9473D" w:rsidRPr="00B9473D">
        <w:rPr>
          <w:rFonts w:cstheme="minorHAnsi"/>
          <w:iCs/>
          <w:sz w:val="24"/>
          <w:szCs w:val="24"/>
        </w:rPr>
        <w:t xml:space="preserve"> – namely, for research purposes</w:t>
      </w:r>
      <w:r w:rsidR="00B9473D">
        <w:rPr>
          <w:rFonts w:cstheme="minorHAnsi"/>
          <w:iCs/>
          <w:sz w:val="24"/>
          <w:szCs w:val="24"/>
        </w:rPr>
        <w:t>)</w:t>
      </w:r>
      <w:r>
        <w:rPr>
          <w:rFonts w:cstheme="minorHAnsi"/>
          <w:iCs/>
          <w:sz w:val="24"/>
          <w:szCs w:val="24"/>
        </w:rPr>
        <w:t xml:space="preserve"> and an additional lawful basis for processing personal data containing special characteristics</w:t>
      </w:r>
      <w:r w:rsidR="00B9473D">
        <w:rPr>
          <w:rFonts w:cstheme="minorHAnsi"/>
          <w:iCs/>
          <w:sz w:val="24"/>
          <w:szCs w:val="24"/>
        </w:rPr>
        <w:t xml:space="preserve"> (</w:t>
      </w:r>
      <w:r w:rsidR="00A302DB">
        <w:rPr>
          <w:rFonts w:cstheme="minorHAnsi"/>
          <w:iCs/>
          <w:sz w:val="24"/>
          <w:szCs w:val="24"/>
        </w:rPr>
        <w:t>in this case it is ‘</w:t>
      </w:r>
      <w:r w:rsidR="00B9473D" w:rsidRPr="00B9473D">
        <w:rPr>
          <w:rFonts w:cstheme="minorHAnsi"/>
          <w:iCs/>
          <w:sz w:val="24"/>
          <w:szCs w:val="24"/>
        </w:rPr>
        <w:t>public interest research</w:t>
      </w:r>
      <w:r w:rsidR="00A302DB">
        <w:rPr>
          <w:rFonts w:cstheme="minorHAnsi"/>
          <w:iCs/>
          <w:sz w:val="24"/>
          <w:szCs w:val="24"/>
        </w:rPr>
        <w:t>’</w:t>
      </w:r>
      <w:r w:rsidR="00B9473D">
        <w:rPr>
          <w:rFonts w:cstheme="minorHAnsi"/>
          <w:iCs/>
          <w:sz w:val="24"/>
          <w:szCs w:val="24"/>
        </w:rPr>
        <w:t>)</w:t>
      </w:r>
      <w:r w:rsidR="008236C3">
        <w:rPr>
          <w:rFonts w:cstheme="minorHAnsi"/>
          <w:iCs/>
          <w:sz w:val="24"/>
          <w:szCs w:val="24"/>
        </w:rPr>
        <w:t>.</w:t>
      </w:r>
      <w:r w:rsidR="00390B87">
        <w:rPr>
          <w:rFonts w:cstheme="minorHAnsi"/>
          <w:iCs/>
          <w:sz w:val="24"/>
          <w:szCs w:val="24"/>
        </w:rPr>
        <w:t xml:space="preserve"> </w:t>
      </w:r>
      <w:r w:rsidRPr="00695305">
        <w:rPr>
          <w:rFonts w:cstheme="minorHAnsi"/>
          <w:iCs/>
          <w:sz w:val="24"/>
          <w:szCs w:val="24"/>
        </w:rPr>
        <w:t xml:space="preserve">You have a range of rights under data protection legislation. For more information on data protection legislation and your rights visit </w:t>
      </w:r>
      <w:hyperlink r:id="rId9" w:history="1">
        <w:r w:rsidR="00342B8C" w:rsidRPr="00804BDE">
          <w:rPr>
            <w:rStyle w:val="Hyperlink"/>
            <w:rFonts w:cstheme="minorHAnsi"/>
            <w:iCs/>
            <w:sz w:val="24"/>
            <w:szCs w:val="24"/>
          </w:rPr>
          <w:t>https://www.st-andrews.ac.uk/terms/data-protection/rights/</w:t>
        </w:r>
      </w:hyperlink>
      <w:r w:rsidR="00F903E8">
        <w:rPr>
          <w:rFonts w:cstheme="minorHAnsi"/>
          <w:iCs/>
          <w:sz w:val="24"/>
          <w:szCs w:val="24"/>
        </w:rPr>
        <w:t>.</w:t>
      </w:r>
      <w:r w:rsidR="00342B8C">
        <w:rPr>
          <w:rFonts w:cstheme="minorHAnsi"/>
          <w:iCs/>
          <w:sz w:val="24"/>
          <w:szCs w:val="24"/>
        </w:rPr>
        <w:t xml:space="preserve"> </w:t>
      </w:r>
      <w:r w:rsidR="00F903E8">
        <w:rPr>
          <w:rFonts w:cstheme="minorHAnsi"/>
          <w:iCs/>
          <w:sz w:val="24"/>
          <w:szCs w:val="24"/>
        </w:rPr>
        <w:t>For any queries</w:t>
      </w:r>
      <w:r w:rsidRPr="00695305">
        <w:rPr>
          <w:rFonts w:cstheme="minorHAnsi"/>
          <w:iCs/>
          <w:sz w:val="24"/>
          <w:szCs w:val="24"/>
        </w:rPr>
        <w:t xml:space="preserve">, email </w:t>
      </w:r>
      <w:hyperlink r:id="rId10" w:history="1">
        <w:r w:rsidRPr="00496BEF">
          <w:rPr>
            <w:rStyle w:val="Hyperlink"/>
            <w:rFonts w:cstheme="minorHAnsi"/>
            <w:iCs/>
            <w:sz w:val="24"/>
            <w:szCs w:val="24"/>
          </w:rPr>
          <w:t>dataprot@st-andrews.ac.uk</w:t>
        </w:r>
      </w:hyperlink>
      <w:r w:rsidR="0011723D" w:rsidRPr="00744DC5">
        <w:rPr>
          <w:rStyle w:val="Hyperlink"/>
          <w:color w:val="auto"/>
          <w:sz w:val="24"/>
          <w:szCs w:val="24"/>
          <w:u w:val="none"/>
        </w:rPr>
        <w:t>.</w:t>
      </w:r>
    </w:p>
    <w:p w14:paraId="1EDE4A01" w14:textId="78026029" w:rsidR="00360182" w:rsidRPr="00EE7703" w:rsidRDefault="00360182" w:rsidP="00360182">
      <w:pPr>
        <w:rPr>
          <w:i/>
          <w:color w:val="0070C0"/>
          <w:sz w:val="24"/>
          <w:szCs w:val="24"/>
        </w:rPr>
      </w:pPr>
      <w:r w:rsidRPr="00EE7703">
        <w:rPr>
          <w:sz w:val="24"/>
          <w:szCs w:val="24"/>
        </w:rPr>
        <w:t xml:space="preserve">You will be able to withdraw your data </w:t>
      </w:r>
      <w:bookmarkStart w:id="7" w:name="_Hlk31298054"/>
      <w:r w:rsidRPr="00284772">
        <w:rPr>
          <w:sz w:val="24"/>
          <w:szCs w:val="24"/>
        </w:rPr>
        <w:t xml:space="preserve">before </w:t>
      </w:r>
      <w:r w:rsidR="00284772" w:rsidRPr="00284772">
        <w:rPr>
          <w:sz w:val="24"/>
          <w:szCs w:val="24"/>
        </w:rPr>
        <w:t>15</w:t>
      </w:r>
      <w:r w:rsidR="00284772" w:rsidRPr="00284772">
        <w:rPr>
          <w:sz w:val="24"/>
          <w:szCs w:val="24"/>
          <w:vertAlign w:val="superscript"/>
        </w:rPr>
        <w:t>th</w:t>
      </w:r>
      <w:r w:rsidR="00284772" w:rsidRPr="00284772">
        <w:rPr>
          <w:sz w:val="24"/>
          <w:szCs w:val="24"/>
        </w:rPr>
        <w:t xml:space="preserve"> April 2020</w:t>
      </w:r>
      <w:bookmarkEnd w:id="7"/>
      <w:r w:rsidR="00284772" w:rsidRPr="00284772">
        <w:rPr>
          <w:sz w:val="24"/>
          <w:szCs w:val="24"/>
        </w:rPr>
        <w:t>.</w:t>
      </w:r>
      <w:r w:rsidRPr="00C23FB9">
        <w:rPr>
          <w:color w:val="FF0000"/>
          <w:sz w:val="24"/>
          <w:szCs w:val="24"/>
        </w:rPr>
        <w:t xml:space="preserve"> </w:t>
      </w:r>
      <w:r w:rsidRPr="00EE7703">
        <w:rPr>
          <w:sz w:val="24"/>
          <w:szCs w:val="24"/>
        </w:rPr>
        <w:t xml:space="preserve">If your data is anonymised, we will not be able to withdraw it, because we will </w:t>
      </w:r>
      <w:r w:rsidR="00A84948">
        <w:rPr>
          <w:sz w:val="24"/>
          <w:szCs w:val="24"/>
        </w:rPr>
        <w:t>not</w:t>
      </w:r>
      <w:r w:rsidRPr="00EE7703">
        <w:rPr>
          <w:sz w:val="24"/>
          <w:szCs w:val="24"/>
        </w:rPr>
        <w:t xml:space="preserve"> know which data is yours.</w:t>
      </w:r>
    </w:p>
    <w:bookmarkEnd w:id="6"/>
    <w:p w14:paraId="50C9C7E7" w14:textId="77777777" w:rsidR="00360182" w:rsidRPr="00EE7703" w:rsidRDefault="00360182" w:rsidP="00360182">
      <w:pPr>
        <w:rPr>
          <w:sz w:val="24"/>
          <w:szCs w:val="24"/>
          <w:u w:val="single"/>
        </w:rPr>
      </w:pPr>
      <w:r w:rsidRPr="00EE7703">
        <w:rPr>
          <w:sz w:val="24"/>
          <w:szCs w:val="24"/>
          <w:u w:val="single"/>
        </w:rPr>
        <w:t>Ethical Approvals</w:t>
      </w:r>
    </w:p>
    <w:p w14:paraId="6806C3F4" w14:textId="65DF0E2E" w:rsidR="00360182" w:rsidRPr="00EE7703" w:rsidRDefault="00360182" w:rsidP="00360182">
      <w:pPr>
        <w:rPr>
          <w:sz w:val="24"/>
          <w:szCs w:val="24"/>
        </w:rPr>
      </w:pPr>
      <w:r w:rsidRPr="00EE7703">
        <w:rPr>
          <w:sz w:val="24"/>
          <w:szCs w:val="24"/>
        </w:rPr>
        <w:t>This research proposal has been scrutinised and subsequently granted ethical approval by the University of St Andrews Teaching and Research Ethics Committee.</w:t>
      </w:r>
    </w:p>
    <w:p w14:paraId="66985C14" w14:textId="77777777" w:rsidR="00360182" w:rsidRPr="00EE7703" w:rsidRDefault="00360182" w:rsidP="00360182">
      <w:pPr>
        <w:rPr>
          <w:sz w:val="24"/>
          <w:szCs w:val="24"/>
          <w:u w:val="single"/>
        </w:rPr>
      </w:pPr>
      <w:r w:rsidRPr="00EE7703">
        <w:rPr>
          <w:sz w:val="24"/>
          <w:szCs w:val="24"/>
          <w:u w:val="single"/>
        </w:rPr>
        <w:t>What should I do if I have concerns about this study?</w:t>
      </w:r>
    </w:p>
    <w:p w14:paraId="14015EC4" w14:textId="319A809F" w:rsidR="00700709" w:rsidRDefault="00360182" w:rsidP="00360182">
      <w:pPr>
        <w:rPr>
          <w:sz w:val="24"/>
          <w:szCs w:val="24"/>
        </w:rPr>
      </w:pPr>
      <w:r w:rsidRPr="00EE7703">
        <w:rPr>
          <w:sz w:val="24"/>
          <w:szCs w:val="24"/>
        </w:rPr>
        <w:t xml:space="preserve">In the first instance, you are encouraged to raise your concerns with the researcher. However, if you do not feel comfortable doing so, </w:t>
      </w:r>
      <w:r w:rsidRPr="00D87E97">
        <w:rPr>
          <w:sz w:val="24"/>
          <w:szCs w:val="24"/>
        </w:rPr>
        <w:t>then you should contact my Supervisor</w:t>
      </w:r>
      <w:r w:rsidR="00D87E97" w:rsidRPr="00D87E97">
        <w:rPr>
          <w:sz w:val="24"/>
          <w:szCs w:val="24"/>
        </w:rPr>
        <w:t xml:space="preserve"> or </w:t>
      </w:r>
      <w:r w:rsidR="00D87E97">
        <w:rPr>
          <w:sz w:val="24"/>
          <w:szCs w:val="24"/>
        </w:rPr>
        <w:t>School Ethics Contact (contact details below)</w:t>
      </w:r>
      <w:r w:rsidRPr="00D87E97">
        <w:rPr>
          <w:sz w:val="24"/>
          <w:szCs w:val="24"/>
        </w:rPr>
        <w:t xml:space="preserve">. </w:t>
      </w:r>
      <w:r w:rsidRPr="00EE7703">
        <w:rPr>
          <w:sz w:val="24"/>
          <w:szCs w:val="24"/>
        </w:rPr>
        <w:t>A full outline of the procedures governed by the University Teaching and Research Ethics Committee is available</w:t>
      </w:r>
      <w:r w:rsidR="00EC73A7">
        <w:rPr>
          <w:sz w:val="24"/>
          <w:szCs w:val="24"/>
        </w:rPr>
        <w:t xml:space="preserve"> at</w:t>
      </w:r>
      <w:r w:rsidR="00700709">
        <w:rPr>
          <w:sz w:val="24"/>
          <w:szCs w:val="24"/>
        </w:rPr>
        <w:t xml:space="preserve"> </w:t>
      </w:r>
      <w:hyperlink r:id="rId11" w:history="1">
        <w:r w:rsidR="00165B83" w:rsidRPr="009067E8">
          <w:rPr>
            <w:rStyle w:val="Hyperlink"/>
            <w:sz w:val="24"/>
            <w:szCs w:val="24"/>
          </w:rPr>
          <w:t>https://www.st-andrews.ac.uk/research/integrity-ethics/humans/ethical-guidance/complaints/</w:t>
        </w:r>
      </w:hyperlink>
      <w:r w:rsidR="00700709">
        <w:rPr>
          <w:sz w:val="24"/>
          <w:szCs w:val="24"/>
        </w:rPr>
        <w:t>.</w:t>
      </w:r>
    </w:p>
    <w:p w14:paraId="1982D2FD" w14:textId="238A061B" w:rsidR="00360182" w:rsidRPr="00955BD4" w:rsidRDefault="00360182" w:rsidP="00360182">
      <w:pPr>
        <w:rPr>
          <w:sz w:val="24"/>
          <w:szCs w:val="24"/>
          <w:u w:val="single"/>
        </w:rPr>
      </w:pPr>
      <w:r w:rsidRPr="00EE7703">
        <w:rPr>
          <w:sz w:val="24"/>
          <w:szCs w:val="24"/>
          <w:u w:val="single"/>
        </w:rPr>
        <w:t>Contact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3518"/>
        <w:gridCol w:w="1521"/>
        <w:gridCol w:w="3854"/>
      </w:tblGrid>
      <w:tr w:rsidR="00BF7F21" w:rsidRPr="00BF7F21" w14:paraId="63423C60" w14:textId="77777777" w:rsidTr="0049696C">
        <w:tc>
          <w:tcPr>
            <w:tcW w:w="1500" w:type="dxa"/>
          </w:tcPr>
          <w:p w14:paraId="4AE4E92F" w14:textId="77777777" w:rsidR="00360182" w:rsidRPr="00EE7703" w:rsidRDefault="00360182" w:rsidP="0049696C">
            <w:pPr>
              <w:rPr>
                <w:b/>
                <w:sz w:val="24"/>
                <w:szCs w:val="24"/>
              </w:rPr>
            </w:pPr>
            <w:r w:rsidRPr="00EE7703">
              <w:rPr>
                <w:b/>
                <w:sz w:val="24"/>
                <w:szCs w:val="24"/>
              </w:rPr>
              <w:lastRenderedPageBreak/>
              <w:t>Researcher(s)</w:t>
            </w:r>
          </w:p>
        </w:tc>
        <w:tc>
          <w:tcPr>
            <w:tcW w:w="3598" w:type="dxa"/>
          </w:tcPr>
          <w:p w14:paraId="4AD28F88" w14:textId="60536AF6" w:rsidR="00360182" w:rsidRPr="00BF7F21" w:rsidRDefault="00550967" w:rsidP="0049696C">
            <w:pPr>
              <w:rPr>
                <w:sz w:val="24"/>
                <w:szCs w:val="24"/>
              </w:rPr>
            </w:pPr>
            <w:r w:rsidRPr="00BF7F21">
              <w:rPr>
                <w:sz w:val="24"/>
                <w:szCs w:val="24"/>
              </w:rPr>
              <w:t>Joanna Moreland</w:t>
            </w:r>
          </w:p>
        </w:tc>
        <w:tc>
          <w:tcPr>
            <w:tcW w:w="1443" w:type="dxa"/>
            <w:vMerge w:val="restart"/>
          </w:tcPr>
          <w:p w14:paraId="0AD93DFC" w14:textId="77777777" w:rsidR="00360182" w:rsidRPr="00BF7F21" w:rsidRDefault="00360182" w:rsidP="0049696C">
            <w:pPr>
              <w:rPr>
                <w:b/>
                <w:sz w:val="24"/>
                <w:szCs w:val="24"/>
              </w:rPr>
            </w:pPr>
            <w:r w:rsidRPr="00BF7F21">
              <w:rPr>
                <w:b/>
                <w:sz w:val="24"/>
                <w:szCs w:val="24"/>
              </w:rPr>
              <w:t>Supervisor(s) / School Ethics contact</w:t>
            </w:r>
          </w:p>
        </w:tc>
        <w:tc>
          <w:tcPr>
            <w:tcW w:w="3915" w:type="dxa"/>
          </w:tcPr>
          <w:p w14:paraId="4B2B9D66" w14:textId="093904F7" w:rsidR="00360182" w:rsidRPr="00BF7F21" w:rsidRDefault="00550967" w:rsidP="0049696C">
            <w:pPr>
              <w:tabs>
                <w:tab w:val="left" w:pos="2430"/>
              </w:tabs>
              <w:rPr>
                <w:sz w:val="24"/>
                <w:szCs w:val="24"/>
              </w:rPr>
            </w:pPr>
            <w:proofErr w:type="spellStart"/>
            <w:r w:rsidRPr="00BF7F21">
              <w:rPr>
                <w:sz w:val="24"/>
                <w:szCs w:val="24"/>
              </w:rPr>
              <w:t>Ishbel</w:t>
            </w:r>
            <w:proofErr w:type="spellEnd"/>
            <w:r w:rsidRPr="00BF7F21">
              <w:rPr>
                <w:sz w:val="24"/>
                <w:szCs w:val="24"/>
              </w:rPr>
              <w:t xml:space="preserve"> Duncan</w:t>
            </w:r>
            <w:r w:rsidR="00360182" w:rsidRPr="00BF7F21">
              <w:rPr>
                <w:sz w:val="24"/>
                <w:szCs w:val="24"/>
              </w:rPr>
              <w:tab/>
            </w:r>
          </w:p>
        </w:tc>
      </w:tr>
      <w:tr w:rsidR="00BF7F21" w:rsidRPr="00BF7F21" w14:paraId="7AA8AD50" w14:textId="77777777" w:rsidTr="0049696C">
        <w:tc>
          <w:tcPr>
            <w:tcW w:w="1500" w:type="dxa"/>
          </w:tcPr>
          <w:p w14:paraId="7F132568" w14:textId="77777777" w:rsidR="00360182" w:rsidRPr="00EE7703" w:rsidRDefault="00360182" w:rsidP="0049696C">
            <w:pPr>
              <w:rPr>
                <w:sz w:val="24"/>
                <w:szCs w:val="24"/>
              </w:rPr>
            </w:pPr>
          </w:p>
        </w:tc>
        <w:tc>
          <w:tcPr>
            <w:tcW w:w="3598" w:type="dxa"/>
          </w:tcPr>
          <w:p w14:paraId="1C8F149F" w14:textId="0FF156A2" w:rsidR="00360182" w:rsidRPr="00BF7F21" w:rsidRDefault="00360182" w:rsidP="0049696C">
            <w:pPr>
              <w:rPr>
                <w:sz w:val="24"/>
                <w:szCs w:val="24"/>
              </w:rPr>
            </w:pPr>
          </w:p>
        </w:tc>
        <w:tc>
          <w:tcPr>
            <w:tcW w:w="1443" w:type="dxa"/>
            <w:vMerge/>
          </w:tcPr>
          <w:p w14:paraId="3816EBC2" w14:textId="77777777" w:rsidR="00360182" w:rsidRPr="00BF7F21" w:rsidRDefault="00360182" w:rsidP="0049696C">
            <w:pPr>
              <w:rPr>
                <w:sz w:val="24"/>
                <w:szCs w:val="24"/>
              </w:rPr>
            </w:pPr>
          </w:p>
        </w:tc>
        <w:tc>
          <w:tcPr>
            <w:tcW w:w="3915" w:type="dxa"/>
          </w:tcPr>
          <w:p w14:paraId="625F3CB4" w14:textId="29A13C99" w:rsidR="00360182" w:rsidRPr="00BF7F21" w:rsidRDefault="00BF7F21" w:rsidP="0049696C">
            <w:pPr>
              <w:rPr>
                <w:sz w:val="24"/>
                <w:szCs w:val="24"/>
              </w:rPr>
            </w:pPr>
            <w:r w:rsidRPr="00BF7F21">
              <w:rPr>
                <w:sz w:val="24"/>
                <w:szCs w:val="24"/>
              </w:rPr>
              <w:t>Ishbel.Duncan@st-andrews.ac.uk</w:t>
            </w:r>
          </w:p>
        </w:tc>
      </w:tr>
      <w:tr w:rsidR="00BF7F21" w:rsidRPr="00BF7F21" w14:paraId="27327572" w14:textId="77777777" w:rsidTr="0049696C">
        <w:tc>
          <w:tcPr>
            <w:tcW w:w="1500" w:type="dxa"/>
          </w:tcPr>
          <w:p w14:paraId="340DD3CB" w14:textId="77777777" w:rsidR="00360182" w:rsidRPr="00EE7703" w:rsidRDefault="00360182" w:rsidP="0049696C">
            <w:pPr>
              <w:rPr>
                <w:sz w:val="24"/>
                <w:szCs w:val="24"/>
              </w:rPr>
            </w:pPr>
          </w:p>
        </w:tc>
        <w:tc>
          <w:tcPr>
            <w:tcW w:w="3598" w:type="dxa"/>
          </w:tcPr>
          <w:p w14:paraId="1182E4CC" w14:textId="77777777" w:rsidR="00360182" w:rsidRPr="00BF7F21" w:rsidRDefault="00360182" w:rsidP="0049696C">
            <w:pPr>
              <w:rPr>
                <w:sz w:val="24"/>
                <w:szCs w:val="24"/>
              </w:rPr>
            </w:pPr>
          </w:p>
        </w:tc>
        <w:tc>
          <w:tcPr>
            <w:tcW w:w="1443" w:type="dxa"/>
            <w:vMerge/>
          </w:tcPr>
          <w:p w14:paraId="6590159D" w14:textId="77777777" w:rsidR="00360182" w:rsidRPr="00BF7F21" w:rsidRDefault="00360182" w:rsidP="0049696C">
            <w:pPr>
              <w:rPr>
                <w:sz w:val="24"/>
                <w:szCs w:val="24"/>
              </w:rPr>
            </w:pPr>
          </w:p>
        </w:tc>
        <w:tc>
          <w:tcPr>
            <w:tcW w:w="3915" w:type="dxa"/>
          </w:tcPr>
          <w:p w14:paraId="639A0804" w14:textId="14EFBFA5" w:rsidR="00360182" w:rsidRPr="00BF7F21" w:rsidRDefault="009B65B3" w:rsidP="0049696C">
            <w:pPr>
              <w:rPr>
                <w:sz w:val="24"/>
                <w:szCs w:val="24"/>
              </w:rPr>
            </w:pPr>
            <w:r w:rsidRPr="00BF7F21">
              <w:rPr>
                <w:sz w:val="24"/>
                <w:szCs w:val="24"/>
              </w:rPr>
              <w:t>(0)1334 463270</w:t>
            </w:r>
          </w:p>
        </w:tc>
      </w:tr>
    </w:tbl>
    <w:p w14:paraId="3355F2D5" w14:textId="77777777" w:rsidR="00360182" w:rsidRPr="00EE7703" w:rsidRDefault="00360182" w:rsidP="00360182">
      <w:pPr>
        <w:rPr>
          <w:i/>
          <w:color w:val="5B9BD5" w:themeColor="accent5"/>
          <w:sz w:val="24"/>
          <w:szCs w:val="24"/>
        </w:rPr>
      </w:pPr>
    </w:p>
    <w:p w14:paraId="1DEB1634" w14:textId="77777777" w:rsidR="00671F83" w:rsidRPr="00EE7703" w:rsidRDefault="002972AF">
      <w:pPr>
        <w:rPr>
          <w:sz w:val="24"/>
          <w:szCs w:val="24"/>
        </w:rPr>
      </w:pPr>
    </w:p>
    <w:sectPr w:rsidR="00671F83" w:rsidRPr="00EE7703" w:rsidSect="00360182">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0C37C" w14:textId="77777777" w:rsidR="002972AF" w:rsidRDefault="002972AF" w:rsidP="00360182">
      <w:pPr>
        <w:spacing w:after="0" w:line="240" w:lineRule="auto"/>
      </w:pPr>
      <w:r>
        <w:separator/>
      </w:r>
    </w:p>
  </w:endnote>
  <w:endnote w:type="continuationSeparator" w:id="0">
    <w:p w14:paraId="1AB2571A" w14:textId="77777777" w:rsidR="002972AF" w:rsidRDefault="002972AF" w:rsidP="0036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95B80" w14:textId="77777777" w:rsidR="006C3330" w:rsidRDefault="006C33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23BCF" w14:textId="5F890702" w:rsidR="00BF7F21" w:rsidRPr="008706EB" w:rsidRDefault="00BF7F21" w:rsidP="00BF7F21">
    <w:pPr>
      <w:pStyle w:val="Footer"/>
      <w:jc w:val="right"/>
      <w:rPr>
        <w:lang w:val="it-IT"/>
      </w:rPr>
    </w:pPr>
    <w:bookmarkStart w:id="8" w:name="_Hlk25793739"/>
    <w:bookmarkStart w:id="9" w:name="_Hlk31296633"/>
    <w:bookmarkStart w:id="10" w:name="_GoBack"/>
    <w:r w:rsidRPr="008706EB">
      <w:rPr>
        <w:lang w:val="it-IT"/>
      </w:rPr>
      <w:t>PIS_[28/11/2019]_[</w:t>
    </w:r>
    <w:r w:rsidR="00955BD4" w:rsidRPr="008706EB">
      <w:rPr>
        <w:lang w:val="it-IT"/>
      </w:rPr>
      <w:t>v</w:t>
    </w:r>
    <w:r w:rsidRPr="008706EB">
      <w:rPr>
        <w:lang w:val="it-IT"/>
      </w:rPr>
      <w:t>1]_[</w:t>
    </w:r>
    <w:proofErr w:type="spellStart"/>
    <w:r w:rsidRPr="008706EB">
      <w:rPr>
        <w:lang w:val="it-IT"/>
      </w:rPr>
      <w:t>Medical</w:t>
    </w:r>
    <w:proofErr w:type="spellEnd"/>
    <w:r w:rsidRPr="008706EB">
      <w:rPr>
        <w:lang w:val="it-IT"/>
      </w:rPr>
      <w:t xml:space="preserve"> </w:t>
    </w:r>
    <w:proofErr w:type="spellStart"/>
    <w:r w:rsidRPr="008706EB">
      <w:rPr>
        <w:lang w:val="it-IT"/>
      </w:rPr>
      <w:t>Pronunciation</w:t>
    </w:r>
    <w:proofErr w:type="spellEnd"/>
    <w:r w:rsidRPr="008706EB">
      <w:rPr>
        <w:lang w:val="it-IT"/>
      </w:rPr>
      <w:t xml:space="preserve"> App</w:t>
    </w:r>
    <w:bookmarkEnd w:id="8"/>
    <w:r w:rsidRPr="008706EB">
      <w:rPr>
        <w:lang w:val="it-IT"/>
      </w:rPr>
      <w:t>]</w:t>
    </w:r>
  </w:p>
  <w:bookmarkEnd w:id="9"/>
  <w:bookmarkEnd w:id="10"/>
  <w:p w14:paraId="6C2CAEBA" w14:textId="77777777" w:rsidR="00360182" w:rsidRPr="008706EB" w:rsidRDefault="00360182">
    <w:pPr>
      <w:pStyle w:val="Footer"/>
      <w:rPr>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D432A" w14:textId="77777777" w:rsidR="006C3330" w:rsidRDefault="006C3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D73FA" w14:textId="77777777" w:rsidR="002972AF" w:rsidRDefault="002972AF" w:rsidP="00360182">
      <w:pPr>
        <w:spacing w:after="0" w:line="240" w:lineRule="auto"/>
      </w:pPr>
      <w:r>
        <w:separator/>
      </w:r>
    </w:p>
  </w:footnote>
  <w:footnote w:type="continuationSeparator" w:id="0">
    <w:p w14:paraId="0864CB99" w14:textId="77777777" w:rsidR="002972AF" w:rsidRDefault="002972AF" w:rsidP="00360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29731" w14:textId="77777777" w:rsidR="006C3330" w:rsidRDefault="006C33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DBE09" w14:textId="77777777" w:rsidR="006C3330" w:rsidRDefault="006C33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202A0" w14:textId="77777777" w:rsidR="006C3330" w:rsidRDefault="006C3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953DC"/>
    <w:multiLevelType w:val="hybridMultilevel"/>
    <w:tmpl w:val="E35839B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4E5930"/>
    <w:multiLevelType w:val="hybridMultilevel"/>
    <w:tmpl w:val="957C3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C017B4D"/>
    <w:multiLevelType w:val="hybridMultilevel"/>
    <w:tmpl w:val="65CE0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82"/>
    <w:rsid w:val="00001809"/>
    <w:rsid w:val="00004241"/>
    <w:rsid w:val="000358D7"/>
    <w:rsid w:val="00040993"/>
    <w:rsid w:val="00040E19"/>
    <w:rsid w:val="00044708"/>
    <w:rsid w:val="000811A2"/>
    <w:rsid w:val="000D0FC9"/>
    <w:rsid w:val="000E4D0D"/>
    <w:rsid w:val="000F2BA5"/>
    <w:rsid w:val="0011723D"/>
    <w:rsid w:val="00122E55"/>
    <w:rsid w:val="00126C3F"/>
    <w:rsid w:val="00145111"/>
    <w:rsid w:val="00152E12"/>
    <w:rsid w:val="001659EB"/>
    <w:rsid w:val="00165B83"/>
    <w:rsid w:val="00166A77"/>
    <w:rsid w:val="0017219A"/>
    <w:rsid w:val="00174F19"/>
    <w:rsid w:val="001C4CA3"/>
    <w:rsid w:val="001D5AE6"/>
    <w:rsid w:val="00210613"/>
    <w:rsid w:val="00254A34"/>
    <w:rsid w:val="00257AC0"/>
    <w:rsid w:val="00284772"/>
    <w:rsid w:val="00285C9D"/>
    <w:rsid w:val="002972AF"/>
    <w:rsid w:val="002A7425"/>
    <w:rsid w:val="002A76BD"/>
    <w:rsid w:val="002C08F8"/>
    <w:rsid w:val="002C395E"/>
    <w:rsid w:val="002C7659"/>
    <w:rsid w:val="002D0CA5"/>
    <w:rsid w:val="002D0EA5"/>
    <w:rsid w:val="002F5944"/>
    <w:rsid w:val="00340BB9"/>
    <w:rsid w:val="00342B8C"/>
    <w:rsid w:val="00343FAC"/>
    <w:rsid w:val="0035350E"/>
    <w:rsid w:val="00360166"/>
    <w:rsid w:val="00360182"/>
    <w:rsid w:val="00361CDD"/>
    <w:rsid w:val="003667B2"/>
    <w:rsid w:val="00390B87"/>
    <w:rsid w:val="0039697C"/>
    <w:rsid w:val="003A6125"/>
    <w:rsid w:val="003B1B70"/>
    <w:rsid w:val="003B435A"/>
    <w:rsid w:val="003D55BF"/>
    <w:rsid w:val="00427019"/>
    <w:rsid w:val="00436905"/>
    <w:rsid w:val="00456AB3"/>
    <w:rsid w:val="0046226A"/>
    <w:rsid w:val="004C790C"/>
    <w:rsid w:val="00523005"/>
    <w:rsid w:val="005400D0"/>
    <w:rsid w:val="005400FC"/>
    <w:rsid w:val="00547B49"/>
    <w:rsid w:val="00550967"/>
    <w:rsid w:val="00561AF7"/>
    <w:rsid w:val="00574A7E"/>
    <w:rsid w:val="00576FCE"/>
    <w:rsid w:val="005854FE"/>
    <w:rsid w:val="00596963"/>
    <w:rsid w:val="005C016C"/>
    <w:rsid w:val="005D627D"/>
    <w:rsid w:val="006202BB"/>
    <w:rsid w:val="00621500"/>
    <w:rsid w:val="00640A8E"/>
    <w:rsid w:val="00661A3E"/>
    <w:rsid w:val="006837AC"/>
    <w:rsid w:val="006910E5"/>
    <w:rsid w:val="00695305"/>
    <w:rsid w:val="006B620D"/>
    <w:rsid w:val="006C3330"/>
    <w:rsid w:val="006F5DAE"/>
    <w:rsid w:val="00700709"/>
    <w:rsid w:val="00706F58"/>
    <w:rsid w:val="00744DC5"/>
    <w:rsid w:val="00762F6E"/>
    <w:rsid w:val="00763945"/>
    <w:rsid w:val="007F6C0D"/>
    <w:rsid w:val="008036FF"/>
    <w:rsid w:val="00812F3B"/>
    <w:rsid w:val="008236C3"/>
    <w:rsid w:val="008272C7"/>
    <w:rsid w:val="008456BB"/>
    <w:rsid w:val="008706EB"/>
    <w:rsid w:val="00880373"/>
    <w:rsid w:val="00881813"/>
    <w:rsid w:val="008F64D1"/>
    <w:rsid w:val="00904652"/>
    <w:rsid w:val="00912179"/>
    <w:rsid w:val="00941D62"/>
    <w:rsid w:val="00955BD4"/>
    <w:rsid w:val="00982EA0"/>
    <w:rsid w:val="009830CF"/>
    <w:rsid w:val="00986C98"/>
    <w:rsid w:val="00987819"/>
    <w:rsid w:val="009A09F6"/>
    <w:rsid w:val="009B65B3"/>
    <w:rsid w:val="009C71EA"/>
    <w:rsid w:val="00A302DB"/>
    <w:rsid w:val="00A50C0D"/>
    <w:rsid w:val="00A54834"/>
    <w:rsid w:val="00A84948"/>
    <w:rsid w:val="00A9134F"/>
    <w:rsid w:val="00AF1DC1"/>
    <w:rsid w:val="00B10E9D"/>
    <w:rsid w:val="00B214E6"/>
    <w:rsid w:val="00B362EE"/>
    <w:rsid w:val="00B72FB8"/>
    <w:rsid w:val="00B8415F"/>
    <w:rsid w:val="00B93A4A"/>
    <w:rsid w:val="00B9473D"/>
    <w:rsid w:val="00B96BD1"/>
    <w:rsid w:val="00BD6F3E"/>
    <w:rsid w:val="00BF7F21"/>
    <w:rsid w:val="00C05360"/>
    <w:rsid w:val="00C23FB9"/>
    <w:rsid w:val="00C63D41"/>
    <w:rsid w:val="00C641B0"/>
    <w:rsid w:val="00CC1061"/>
    <w:rsid w:val="00CC68CD"/>
    <w:rsid w:val="00CD3043"/>
    <w:rsid w:val="00CE4C9A"/>
    <w:rsid w:val="00CE7602"/>
    <w:rsid w:val="00D03E79"/>
    <w:rsid w:val="00D47090"/>
    <w:rsid w:val="00D87E97"/>
    <w:rsid w:val="00DB753A"/>
    <w:rsid w:val="00DD0A16"/>
    <w:rsid w:val="00DF1A4E"/>
    <w:rsid w:val="00DF2612"/>
    <w:rsid w:val="00DF43BE"/>
    <w:rsid w:val="00E2202B"/>
    <w:rsid w:val="00E60BD1"/>
    <w:rsid w:val="00EC0885"/>
    <w:rsid w:val="00EC73A7"/>
    <w:rsid w:val="00ED0FDD"/>
    <w:rsid w:val="00ED50D5"/>
    <w:rsid w:val="00ED548A"/>
    <w:rsid w:val="00EE12C4"/>
    <w:rsid w:val="00EE7043"/>
    <w:rsid w:val="00EE7703"/>
    <w:rsid w:val="00EF2FE1"/>
    <w:rsid w:val="00F03BEB"/>
    <w:rsid w:val="00F33C3D"/>
    <w:rsid w:val="00F46E92"/>
    <w:rsid w:val="00F60BB7"/>
    <w:rsid w:val="00F62657"/>
    <w:rsid w:val="00F67ADC"/>
    <w:rsid w:val="00F903E8"/>
    <w:rsid w:val="00FD1A62"/>
    <w:rsid w:val="00FD2292"/>
    <w:rsid w:val="00FE6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D3063"/>
  <w15:chartTrackingRefBased/>
  <w15:docId w15:val="{DDEEC453-0727-4771-9121-35F24A80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82"/>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18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182"/>
    <w:rPr>
      <w:color w:val="0563C1" w:themeColor="hyperlink"/>
      <w:u w:val="single"/>
    </w:rPr>
  </w:style>
  <w:style w:type="paragraph" w:styleId="ListParagraph">
    <w:name w:val="List Paragraph"/>
    <w:basedOn w:val="Normal"/>
    <w:uiPriority w:val="34"/>
    <w:qFormat/>
    <w:rsid w:val="00360182"/>
    <w:pPr>
      <w:ind w:left="720"/>
      <w:contextualSpacing/>
    </w:pPr>
  </w:style>
  <w:style w:type="character" w:styleId="CommentReference">
    <w:name w:val="annotation reference"/>
    <w:basedOn w:val="DefaultParagraphFont"/>
    <w:uiPriority w:val="99"/>
    <w:semiHidden/>
    <w:unhideWhenUsed/>
    <w:rsid w:val="00360182"/>
    <w:rPr>
      <w:sz w:val="16"/>
      <w:szCs w:val="16"/>
    </w:rPr>
  </w:style>
  <w:style w:type="paragraph" w:styleId="CommentText">
    <w:name w:val="annotation text"/>
    <w:basedOn w:val="Normal"/>
    <w:link w:val="CommentTextChar"/>
    <w:uiPriority w:val="99"/>
    <w:unhideWhenUsed/>
    <w:rsid w:val="00360182"/>
    <w:pPr>
      <w:spacing w:line="240" w:lineRule="auto"/>
    </w:pPr>
    <w:rPr>
      <w:sz w:val="20"/>
      <w:szCs w:val="20"/>
    </w:rPr>
  </w:style>
  <w:style w:type="character" w:customStyle="1" w:styleId="CommentTextChar">
    <w:name w:val="Comment Text Char"/>
    <w:basedOn w:val="DefaultParagraphFont"/>
    <w:link w:val="CommentText"/>
    <w:uiPriority w:val="99"/>
    <w:rsid w:val="00360182"/>
    <w:rPr>
      <w:rFonts w:eastAsiaTheme="minorEastAsia"/>
      <w:sz w:val="20"/>
      <w:szCs w:val="20"/>
      <w:lang w:eastAsia="zh-CN"/>
    </w:rPr>
  </w:style>
  <w:style w:type="character" w:styleId="FollowedHyperlink">
    <w:name w:val="FollowedHyperlink"/>
    <w:basedOn w:val="DefaultParagraphFont"/>
    <w:uiPriority w:val="99"/>
    <w:semiHidden/>
    <w:unhideWhenUsed/>
    <w:rsid w:val="00360182"/>
    <w:rPr>
      <w:color w:val="954F72" w:themeColor="followedHyperlink"/>
      <w:u w:val="single"/>
    </w:rPr>
  </w:style>
  <w:style w:type="paragraph" w:styleId="BalloonText">
    <w:name w:val="Balloon Text"/>
    <w:basedOn w:val="Normal"/>
    <w:link w:val="BalloonTextChar"/>
    <w:uiPriority w:val="99"/>
    <w:semiHidden/>
    <w:unhideWhenUsed/>
    <w:rsid w:val="0036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182"/>
    <w:rPr>
      <w:rFonts w:ascii="Segoe UI" w:eastAsiaTheme="minorEastAsia" w:hAnsi="Segoe UI" w:cs="Segoe UI"/>
      <w:sz w:val="18"/>
      <w:szCs w:val="18"/>
      <w:lang w:eastAsia="zh-CN"/>
    </w:rPr>
  </w:style>
  <w:style w:type="paragraph" w:styleId="Header">
    <w:name w:val="header"/>
    <w:basedOn w:val="Normal"/>
    <w:link w:val="HeaderChar"/>
    <w:uiPriority w:val="99"/>
    <w:unhideWhenUsed/>
    <w:rsid w:val="00360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182"/>
    <w:rPr>
      <w:rFonts w:eastAsiaTheme="minorEastAsia"/>
      <w:lang w:eastAsia="zh-CN"/>
    </w:rPr>
  </w:style>
  <w:style w:type="paragraph" w:styleId="Footer">
    <w:name w:val="footer"/>
    <w:basedOn w:val="Normal"/>
    <w:link w:val="FooterChar"/>
    <w:uiPriority w:val="99"/>
    <w:unhideWhenUsed/>
    <w:rsid w:val="00360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182"/>
    <w:rPr>
      <w:rFonts w:eastAsiaTheme="minorEastAsia"/>
      <w:lang w:eastAsia="zh-CN"/>
    </w:rPr>
  </w:style>
  <w:style w:type="paragraph" w:styleId="CommentSubject">
    <w:name w:val="annotation subject"/>
    <w:basedOn w:val="CommentText"/>
    <w:next w:val="CommentText"/>
    <w:link w:val="CommentSubjectChar"/>
    <w:uiPriority w:val="99"/>
    <w:semiHidden/>
    <w:unhideWhenUsed/>
    <w:rsid w:val="00360182"/>
    <w:rPr>
      <w:b/>
      <w:bCs/>
    </w:rPr>
  </w:style>
  <w:style w:type="character" w:customStyle="1" w:styleId="CommentSubjectChar">
    <w:name w:val="Comment Subject Char"/>
    <w:basedOn w:val="CommentTextChar"/>
    <w:link w:val="CommentSubject"/>
    <w:uiPriority w:val="99"/>
    <w:semiHidden/>
    <w:rsid w:val="00360182"/>
    <w:rPr>
      <w:rFonts w:eastAsiaTheme="minorEastAsia"/>
      <w:b/>
      <w:bCs/>
      <w:sz w:val="20"/>
      <w:szCs w:val="20"/>
      <w:lang w:eastAsia="zh-CN"/>
    </w:rPr>
  </w:style>
  <w:style w:type="character" w:styleId="UnresolvedMention">
    <w:name w:val="Unresolved Mention"/>
    <w:basedOn w:val="DefaultParagraphFont"/>
    <w:uiPriority w:val="99"/>
    <w:semiHidden/>
    <w:unhideWhenUsed/>
    <w:rsid w:val="00695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913128">
      <w:bodyDiv w:val="1"/>
      <w:marLeft w:val="0"/>
      <w:marRight w:val="0"/>
      <w:marTop w:val="0"/>
      <w:marBottom w:val="0"/>
      <w:divBdr>
        <w:top w:val="none" w:sz="0" w:space="0" w:color="auto"/>
        <w:left w:val="none" w:sz="0" w:space="0" w:color="auto"/>
        <w:bottom w:val="none" w:sz="0" w:space="0" w:color="auto"/>
        <w:right w:val="none" w:sz="0" w:space="0" w:color="auto"/>
      </w:divBdr>
      <w:divsChild>
        <w:div w:id="904099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ndrews.ac.uk/research/integrity-ethics/humans/ethical-guidance/complaint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dataprot@st-andrews.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t-andrews.ac.uk/terms/data-protection/righ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4C37F-6DF3-432F-9C70-022F5612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Nutt</dc:creator>
  <cp:keywords/>
  <dc:description/>
  <cp:lastModifiedBy>Joanna Moreland</cp:lastModifiedBy>
  <cp:revision>22</cp:revision>
  <dcterms:created xsi:type="dcterms:W3CDTF">2020-01-04T23:27:00Z</dcterms:created>
  <dcterms:modified xsi:type="dcterms:W3CDTF">2020-01-30T18:44:00Z</dcterms:modified>
</cp:coreProperties>
</file>