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1D72F898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4369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</w:t>
      </w:r>
      <w:r w:rsidR="0061122F">
        <w:tab/>
      </w:r>
      <w:proofErr w:type="gramStart"/>
      <w:r w:rsidR="00E63FB0">
        <w:t>1</w:t>
      </w:r>
      <w:r w:rsidR="007F0F1C">
        <w:t>.</w:t>
      </w:r>
      <w:r w:rsidR="0093687F" w:rsidRPr="00276762">
        <w:rPr>
          <w:b/>
        </w:rPr>
        <w:t>You</w:t>
      </w:r>
      <w:proofErr w:type="gramEnd"/>
      <w:r w:rsidR="0093687F" w:rsidRPr="00276762">
        <w:rPr>
          <w:b/>
        </w:rPr>
        <w:t xml:space="preserve">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24129A80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7F0F1C">
        <w:t xml:space="preserve">2. </w:t>
      </w:r>
      <w:r w:rsidR="0093687F" w:rsidRPr="00276762">
        <w:rPr>
          <w:b/>
        </w:rPr>
        <w:t>You can quote copywritten material on your website.</w:t>
      </w:r>
    </w:p>
    <w:p w14:paraId="427FEB1C" w14:textId="49AE6C73" w:rsidR="0061122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7F0F1C">
        <w:t xml:space="preserve">3.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4E4A69B8" w:rsidR="0061122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7F0F1C">
        <w:t xml:space="preserve">4. </w:t>
      </w:r>
      <w:r w:rsidR="0061122F" w:rsidRPr="00276762">
        <w:rPr>
          <w:b/>
        </w:rPr>
        <w:t>Website designs can be copywritten.</w:t>
      </w:r>
    </w:p>
    <w:p w14:paraId="225C802B" w14:textId="405CC62F" w:rsidR="0093687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 False  </w:t>
      </w:r>
      <w:r w:rsidR="00BD06D1">
        <w:t xml:space="preserve">5.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58C79730" w:rsidR="00B829AF" w:rsidRDefault="00000000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BD06D1">
        <w:t xml:space="preserve">6.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63A4845F" w14:textId="77777777" w:rsidR="00BD06D1" w:rsidRDefault="00BD06D1" w:rsidP="00BD06D1">
      <w:pPr>
        <w:pStyle w:val="Heading2"/>
      </w:pPr>
      <w:r>
        <w:t>ANSWERS</w:t>
      </w:r>
    </w:p>
    <w:p w14:paraId="183CD070" w14:textId="6B02953F" w:rsidR="00445C48" w:rsidRDefault="00554369" w:rsidP="00445C48">
      <w:pPr>
        <w:pStyle w:val="ListParagraph"/>
        <w:numPr>
          <w:ilvl w:val="0"/>
          <w:numId w:val="31"/>
        </w:numPr>
      </w:pPr>
      <w:r>
        <w:t>False</w:t>
      </w:r>
    </w:p>
    <w:p w14:paraId="4367E08A" w14:textId="5B53C28F" w:rsidR="00445C48" w:rsidRDefault="00554369" w:rsidP="00445C48">
      <w:pPr>
        <w:pStyle w:val="ListParagraph"/>
        <w:numPr>
          <w:ilvl w:val="0"/>
          <w:numId w:val="31"/>
        </w:numPr>
      </w:pPr>
      <w:r>
        <w:t>True</w:t>
      </w:r>
    </w:p>
    <w:p w14:paraId="6D69581B" w14:textId="35FDB965" w:rsidR="00445C48" w:rsidRDefault="00554369" w:rsidP="00445C48">
      <w:pPr>
        <w:pStyle w:val="ListParagraph"/>
        <w:numPr>
          <w:ilvl w:val="0"/>
          <w:numId w:val="31"/>
        </w:numPr>
      </w:pPr>
      <w:r>
        <w:t>False</w:t>
      </w:r>
    </w:p>
    <w:p w14:paraId="0C8EC3A5" w14:textId="08C202E7" w:rsidR="0062317F" w:rsidRDefault="00554369" w:rsidP="00445C48">
      <w:pPr>
        <w:pStyle w:val="ListParagraph"/>
        <w:numPr>
          <w:ilvl w:val="0"/>
          <w:numId w:val="31"/>
        </w:numPr>
      </w:pPr>
      <w:r>
        <w:t>True</w:t>
      </w:r>
    </w:p>
    <w:p w14:paraId="5FED874D" w14:textId="36C65526" w:rsidR="0062317F" w:rsidRDefault="00554369" w:rsidP="00445C48">
      <w:pPr>
        <w:pStyle w:val="ListParagraph"/>
        <w:numPr>
          <w:ilvl w:val="0"/>
          <w:numId w:val="31"/>
        </w:numPr>
      </w:pPr>
      <w:r>
        <w:t>False</w:t>
      </w:r>
    </w:p>
    <w:p w14:paraId="5381C22F" w14:textId="36B1A8E8" w:rsidR="0062317F" w:rsidRDefault="00554369" w:rsidP="00445C48">
      <w:pPr>
        <w:pStyle w:val="ListParagraph"/>
        <w:numPr>
          <w:ilvl w:val="0"/>
          <w:numId w:val="31"/>
        </w:numPr>
      </w:pPr>
      <w:r>
        <w:t>True</w:t>
      </w:r>
    </w:p>
    <w:p w14:paraId="21C67423" w14:textId="7C61EB03" w:rsidR="00445C48" w:rsidRDefault="0062317F" w:rsidP="0062317F">
      <w:pPr>
        <w:ind w:left="360"/>
      </w:pPr>
      <w:r>
        <w:br/>
      </w:r>
      <w:r>
        <w:br/>
      </w:r>
      <w:r>
        <w:br/>
      </w:r>
    </w:p>
    <w:p w14:paraId="69436AFD" w14:textId="5FBD77DD" w:rsidR="00445C48" w:rsidRDefault="00445C48" w:rsidP="00445C48"/>
    <w:p w14:paraId="07B0F232" w14:textId="02AC55E5" w:rsidR="00B829AF" w:rsidRDefault="00B829AF" w:rsidP="00445C48">
      <w:pPr>
        <w:pStyle w:val="ListParagraph"/>
        <w:numPr>
          <w:ilvl w:val="0"/>
          <w:numId w:val="31"/>
        </w:numPr>
      </w:pPr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</w:t>
              </w:r>
              <w:r w:rsidRPr="006C1353">
                <w:rPr>
                  <w:rStyle w:val="Hyperlink"/>
                </w:rPr>
                <w:t>m</w:t>
              </w:r>
              <w:r w:rsidRPr="006C1353">
                <w:rPr>
                  <w:rStyle w:val="Hyperlink"/>
                </w:rPr>
                <w:t>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59735516" w14:textId="1F32D75A" w:rsidR="00554369" w:rsidRDefault="00554369" w:rsidP="00554369">
            <w:pPr>
              <w:pStyle w:val="ListParagraph"/>
              <w:numPr>
                <w:ilvl w:val="0"/>
                <w:numId w:val="32"/>
              </w:numPr>
            </w:pPr>
            <w:r>
              <w:t>You do not have to file paperwork to have a copyright as it is an automatic right, and it is attached once the original work is created.</w:t>
            </w:r>
          </w:p>
          <w:p w14:paraId="0AEA60A3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3D63798D" w14:textId="390646F1" w:rsidR="0093687F" w:rsidRPr="00554369" w:rsidRDefault="00554369" w:rsidP="00554369">
            <w:pPr>
              <w:pStyle w:val="ListParagraph"/>
              <w:numPr>
                <w:ilvl w:val="0"/>
                <w:numId w:val="32"/>
              </w:numPr>
              <w:rPr>
                <w:rStyle w:val="Heading3Char"/>
                <w:rFonts w:cstheme="minorHAnsi"/>
                <w:b/>
                <w:bCs/>
                <w:szCs w:val="24"/>
              </w:rPr>
            </w:pPr>
            <w:r w:rsidRPr="00554369">
              <w:rPr>
                <w:rStyle w:val="Strong"/>
                <w:rFonts w:cstheme="minorHAnsi"/>
                <w:b w:val="0"/>
                <w:bCs w:val="0"/>
                <w:color w:val="31251C"/>
                <w:spacing w:val="-3"/>
                <w:szCs w:val="24"/>
              </w:rPr>
              <w:t>Fair use is a legal exception to the exclusive rights an owner has</w:t>
            </w:r>
            <w:r w:rsidRPr="00554369">
              <w:rPr>
                <w:rStyle w:val="apple-converted-space"/>
                <w:rFonts w:cstheme="minorHAnsi"/>
                <w:b/>
                <w:bCs/>
                <w:color w:val="31251C"/>
                <w:spacing w:val="-3"/>
                <w:szCs w:val="24"/>
                <w:shd w:val="clear" w:color="auto" w:fill="FFFFFF"/>
              </w:rPr>
              <w:t> </w:t>
            </w:r>
            <w:r w:rsidRPr="00554369">
              <w:rPr>
                <w:rFonts w:cstheme="minorHAnsi"/>
                <w:color w:val="31251C"/>
                <w:spacing w:val="-3"/>
                <w:szCs w:val="24"/>
                <w:shd w:val="clear" w:color="auto" w:fill="FFFFFF"/>
              </w:rPr>
              <w:t>for his or her copyrighted work.</w:t>
            </w:r>
            <w:r>
              <w:rPr>
                <w:rFonts w:cstheme="minorHAnsi"/>
                <w:color w:val="31251C"/>
                <w:spacing w:val="-3"/>
                <w:szCs w:val="24"/>
                <w:shd w:val="clear" w:color="auto" w:fill="FFFFFF"/>
              </w:rPr>
              <w:t xml:space="preserve"> For most cases, it allows someone to use someone else’s work without being sued for it. As long as it is transformative and you have a good reason to include to supplement your work, you will be fine.</w:t>
            </w: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51B2C84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6E87921A" w14:textId="75C0D185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</w:pPr>
            <w:r>
              <w:t>website design</w:t>
            </w:r>
          </w:p>
          <w:p w14:paraId="3379953E" w14:textId="07ADAB04" w:rsidR="00AF461B" w:rsidRPr="00AF461B" w:rsidRDefault="00AF461B" w:rsidP="00AF461B">
            <w:hyperlink r:id="rId8" w:history="1">
              <w:r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>
              <w:t xml:space="preserve"> </w:t>
            </w:r>
            <w:r w:rsidR="002B75BD">
              <w:br/>
            </w:r>
          </w:p>
          <w:p w14:paraId="251016BD" w14:textId="199BB59D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r w:rsidR="00551B23">
              <w:t>design,</w:t>
            </w:r>
            <w:r>
              <w:t xml:space="preserve"> can you copy it?  Explain?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755B0AAC" w14:textId="7C37A70B" w:rsidR="0093687F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rStyle w:val="Heading3Char"/>
              </w:rPr>
            </w:pPr>
            <w:r>
              <w:t>What are three ways you can find legal images for the project website you are doing in this class?</w:t>
            </w:r>
            <w:r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60D8E"/>
    <w:multiLevelType w:val="hybridMultilevel"/>
    <w:tmpl w:val="5B30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53172"/>
    <w:multiLevelType w:val="hybridMultilevel"/>
    <w:tmpl w:val="D2780354"/>
    <w:lvl w:ilvl="0" w:tplc="59B4CB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35289">
    <w:abstractNumId w:val="19"/>
  </w:num>
  <w:num w:numId="2" w16cid:durableId="2135053347">
    <w:abstractNumId w:val="20"/>
  </w:num>
  <w:num w:numId="3" w16cid:durableId="510533191">
    <w:abstractNumId w:val="0"/>
  </w:num>
  <w:num w:numId="4" w16cid:durableId="1852602850">
    <w:abstractNumId w:val="31"/>
  </w:num>
  <w:num w:numId="5" w16cid:durableId="57479282">
    <w:abstractNumId w:val="8"/>
  </w:num>
  <w:num w:numId="6" w16cid:durableId="881022010">
    <w:abstractNumId w:val="21"/>
  </w:num>
  <w:num w:numId="7" w16cid:durableId="1614288978">
    <w:abstractNumId w:val="12"/>
  </w:num>
  <w:num w:numId="8" w16cid:durableId="1084952500">
    <w:abstractNumId w:val="13"/>
  </w:num>
  <w:num w:numId="9" w16cid:durableId="1346446304">
    <w:abstractNumId w:val="17"/>
  </w:num>
  <w:num w:numId="10" w16cid:durableId="1277831343">
    <w:abstractNumId w:val="23"/>
  </w:num>
  <w:num w:numId="11" w16cid:durableId="500050894">
    <w:abstractNumId w:val="27"/>
  </w:num>
  <w:num w:numId="12" w16cid:durableId="215820414">
    <w:abstractNumId w:val="14"/>
  </w:num>
  <w:num w:numId="13" w16cid:durableId="670332786">
    <w:abstractNumId w:val="30"/>
  </w:num>
  <w:num w:numId="14" w16cid:durableId="1945914031">
    <w:abstractNumId w:val="5"/>
  </w:num>
  <w:num w:numId="15" w16cid:durableId="601764579">
    <w:abstractNumId w:val="7"/>
  </w:num>
  <w:num w:numId="16" w16cid:durableId="202641086">
    <w:abstractNumId w:val="16"/>
  </w:num>
  <w:num w:numId="17" w16cid:durableId="2084795754">
    <w:abstractNumId w:val="2"/>
  </w:num>
  <w:num w:numId="18" w16cid:durableId="898783260">
    <w:abstractNumId w:val="9"/>
  </w:num>
  <w:num w:numId="19" w16cid:durableId="800463370">
    <w:abstractNumId w:val="1"/>
  </w:num>
  <w:num w:numId="20" w16cid:durableId="1716856267">
    <w:abstractNumId w:val="3"/>
  </w:num>
  <w:num w:numId="21" w16cid:durableId="998266000">
    <w:abstractNumId w:val="25"/>
  </w:num>
  <w:num w:numId="22" w16cid:durableId="1593705424">
    <w:abstractNumId w:val="24"/>
  </w:num>
  <w:num w:numId="23" w16cid:durableId="96029739">
    <w:abstractNumId w:val="10"/>
  </w:num>
  <w:num w:numId="24" w16cid:durableId="1989672968">
    <w:abstractNumId w:val="22"/>
  </w:num>
  <w:num w:numId="25" w16cid:durableId="710107097">
    <w:abstractNumId w:val="18"/>
  </w:num>
  <w:num w:numId="26" w16cid:durableId="592009556">
    <w:abstractNumId w:val="29"/>
  </w:num>
  <w:num w:numId="27" w16cid:durableId="1344282910">
    <w:abstractNumId w:val="4"/>
  </w:num>
  <w:num w:numId="28" w16cid:durableId="1083181042">
    <w:abstractNumId w:val="11"/>
  </w:num>
  <w:num w:numId="29" w16cid:durableId="1834180821">
    <w:abstractNumId w:val="15"/>
  </w:num>
  <w:num w:numId="30" w16cid:durableId="992873619">
    <w:abstractNumId w:val="6"/>
  </w:num>
  <w:num w:numId="31" w16cid:durableId="1898734464">
    <w:abstractNumId w:val="26"/>
  </w:num>
  <w:num w:numId="32" w16cid:durableId="19589446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917FE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041B"/>
    <w:rsid w:val="00286B07"/>
    <w:rsid w:val="00291F2D"/>
    <w:rsid w:val="00294357"/>
    <w:rsid w:val="002A12CF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45C48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1B23"/>
    <w:rsid w:val="00552B7B"/>
    <w:rsid w:val="00554369"/>
    <w:rsid w:val="00556B44"/>
    <w:rsid w:val="0056755E"/>
    <w:rsid w:val="005A1B4B"/>
    <w:rsid w:val="005E559C"/>
    <w:rsid w:val="005F5D75"/>
    <w:rsid w:val="0061122F"/>
    <w:rsid w:val="00620D2F"/>
    <w:rsid w:val="0062317F"/>
    <w:rsid w:val="00627985"/>
    <w:rsid w:val="0069599A"/>
    <w:rsid w:val="006A6DFB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7F0F1C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06D1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3FB0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54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Marlon Orellana</cp:lastModifiedBy>
  <cp:revision>9</cp:revision>
  <dcterms:created xsi:type="dcterms:W3CDTF">2021-09-14T02:24:00Z</dcterms:created>
  <dcterms:modified xsi:type="dcterms:W3CDTF">2025-01-27T22:37:00Z</dcterms:modified>
</cp:coreProperties>
</file>