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 A"/>
      </w:pPr>
    </w:p>
    <w:p>
      <w:pPr>
        <w:pStyle w:val="Corps A"/>
      </w:pPr>
    </w:p>
    <w:p>
      <w:pPr>
        <w:pStyle w:val="Titre"/>
        <w:rPr>
          <w:color w:val="b93e40"/>
          <w:u w:color="b93e40"/>
        </w:rPr>
      </w:pPr>
      <w:r>
        <w:rPr>
          <w:rFonts w:ascii="Baskerville SemiBold" w:cs="Arial Unicode MS" w:hAnsi="Arial Unicode MS" w:eastAsia="Arial Unicode MS"/>
          <w:color w:val="b93e40"/>
          <w:sz w:val="60"/>
          <w:szCs w:val="60"/>
          <w:u w:color="b93e40"/>
          <w:rtl w:val="0"/>
          <w:lang w:val="fr-FR"/>
        </w:rPr>
        <w:t>RAPPORT DU PROJET DEVOO</w:t>
      </w:r>
    </w:p>
    <w:p>
      <w:pPr>
        <w:pStyle w:val="En-tête secondaire"/>
        <w:rPr>
          <w:color w:val="b93e40"/>
          <w:u w:color="b93e40"/>
        </w:rPr>
      </w:pPr>
    </w:p>
    <w:p>
      <w:pPr>
        <w:pStyle w:val="Corps 2"/>
        <w:rPr>
          <w:color w:val="b93e40"/>
          <w:u w:color="b93e40"/>
        </w:rPr>
      </w:pPr>
    </w:p>
    <w:p>
      <w:pPr>
        <w:pStyle w:val="En-tête secondaire"/>
        <w:rPr>
          <w:rtl w:val="0"/>
        </w:rPr>
      </w:pPr>
      <w:r>
        <w:rPr>
          <w:rFonts w:ascii="Baskerville" w:cs="Arial Unicode MS" w:hAnsi="Arial Unicode MS" w:eastAsia="Arial Unicode MS"/>
          <w:rtl w:val="0"/>
        </w:rPr>
        <w:t>D</w:t>
      </w:r>
      <w:r>
        <w:rPr>
          <w:rFonts w:ascii="Arial Unicode MS" w:cs="Arial Unicode MS" w:hAnsi="Baskerville" w:eastAsia="Arial Unicode MS" w:hint="default"/>
          <w:rtl w:val="0"/>
        </w:rPr>
        <w:t>é</w:t>
      </w:r>
      <w:r>
        <w:rPr>
          <w:rFonts w:ascii="Baskerville" w:cs="Arial Unicode MS" w:hAnsi="Arial Unicode MS" w:eastAsia="Arial Unicode MS"/>
          <w:rtl w:val="0"/>
        </w:rPr>
        <w:t>veloppement d</w:t>
      </w:r>
      <w:r>
        <w:rPr>
          <w:rFonts w:ascii="Arial Unicode MS" w:cs="Arial Unicode MS" w:hAnsi="Baskerville" w:eastAsia="Arial Unicode MS" w:hint="default"/>
          <w:rtl w:val="0"/>
        </w:rPr>
        <w:t>’</w:t>
      </w:r>
      <w:r>
        <w:rPr>
          <w:rFonts w:ascii="Baskerville" w:cs="Arial Unicode MS" w:hAnsi="Arial Unicode MS" w:eastAsia="Arial Unicode MS"/>
          <w:rtl w:val="0"/>
        </w:rPr>
        <w:t xml:space="preserve">une application en </w:t>
      </w:r>
      <w:r>
        <w:rPr>
          <w:rFonts w:ascii="Baskerville" w:cs="Arial Unicode MS" w:hAnsi="Arial Unicode MS" w:eastAsia="Arial Unicode MS"/>
          <w:rtl w:val="0"/>
        </w:rPr>
        <w:t>suivant</w:t>
      </w:r>
      <w:r>
        <w:rPr>
          <w:rFonts w:ascii="Baskerville" w:cs="Arial Unicode MS" w:hAnsi="Arial Unicode MS" w:eastAsia="Arial Unicode MS"/>
          <w:rtl w:val="0"/>
        </w:rPr>
        <w:t xml:space="preserve"> une m</w:t>
      </w:r>
      <w:r>
        <w:rPr>
          <w:rFonts w:ascii="Arial Unicode MS" w:cs="Arial Unicode MS" w:hAnsi="Baskerville" w:eastAsia="Arial Unicode MS" w:hint="default"/>
          <w:rtl w:val="0"/>
        </w:rPr>
        <w:t>é</w:t>
      </w:r>
      <w:r>
        <w:rPr>
          <w:rFonts w:ascii="Baskerville" w:cs="Arial Unicode MS" w:hAnsi="Arial Unicode MS" w:eastAsia="Arial Unicode MS"/>
          <w:rtl w:val="0"/>
        </w:rPr>
        <w:t>thodologie de d</w:t>
      </w:r>
      <w:r>
        <w:rPr>
          <w:rFonts w:ascii="Arial Unicode MS" w:cs="Arial Unicode MS" w:hAnsi="Baskerville" w:eastAsia="Arial Unicode MS" w:hint="default"/>
          <w:rtl w:val="0"/>
        </w:rPr>
        <w:t>é</w:t>
      </w:r>
      <w:r>
        <w:rPr>
          <w:rFonts w:ascii="Baskerville" w:cs="Arial Unicode MS" w:hAnsi="Arial Unicode MS" w:eastAsia="Arial Unicode MS"/>
          <w:rtl w:val="0"/>
        </w:rPr>
        <w:t>veloppement objet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505459</wp:posOffset>
                </wp:positionH>
                <wp:positionV relativeFrom="line">
                  <wp:posOffset>502919</wp:posOffset>
                </wp:positionV>
                <wp:extent cx="4944309" cy="3346285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4309" cy="3346285"/>
                          <a:chOff x="-1" y="0"/>
                          <a:chExt cx="4944308" cy="3346284"/>
                        </a:xfrm>
                      </wpg:grpSpPr>
                      <pic:pic xmlns:pic="http://schemas.openxmlformats.org/drawingml/2006/picture">
                        <pic:nvPicPr>
                          <pic:cNvPr id="1073741826" name="image1.jpeg"/>
                          <pic:cNvPicPr/>
                        </pic:nvPicPr>
                        <pic:blipFill>
                          <a:blip r:embed="rId4">
                            <a:extLst/>
                          </a:blip>
                          <a:srcRect l="0" t="3599" r="0" b="3599"/>
                          <a:stretch>
                            <a:fillRect/>
                          </a:stretch>
                        </pic:blipFill>
                        <pic:spPr>
                          <a:xfrm>
                            <a:off x="50798" y="50799"/>
                            <a:ext cx="4842710" cy="32446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7" name="image2.png"/>
                          <pic:cNvPicPr/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" y="0"/>
                            <a:ext cx="4944310" cy="33462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39.8pt;margin-top:39.6pt;width:389.3pt;height:263.5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-1,0" coordsize="4944309,3346285">
                <w10:wrap type="topAndBottom" side="bothSides" anchorx="margin"/>
                <v:shape id="_x0000_s1027" type="#_x0000_t75" style="position:absolute;left:50799;top:50800;width:4842709;height:3244685;">
                  <v:imagedata r:id="rId4" o:title="image1.jpeg" croptop="3.6%" cropbottom="3.6%"/>
                </v:shape>
                <v:shape id="_x0000_s1028" type="#_x0000_t75" style="position:absolute;left:-1;top:0;width:4944309;height:3346285;">
                  <v:imagedata r:id="rId5" o:title="image2.png"/>
                </v:shape>
              </v:group>
            </w:pict>
          </mc:Fallback>
        </mc:AlternateContent>
      </w:r>
    </w:p>
    <w:p>
      <w:pPr>
        <w:pStyle w:val="En-tête A"/>
        <w:tabs>
          <w:tab w:val="right" w:pos="9000"/>
          <w:tab w:val="clear" w:pos="9020"/>
        </w:tabs>
        <w:rPr>
          <w:rtl w:val="0"/>
        </w:rPr>
      </w:pPr>
      <w:r>
        <w:rPr>
          <w:rtl w:val="0"/>
          <w:lang w:val="fr-FR"/>
        </w:rPr>
        <w:t>H4103</w:t>
      </w:r>
    </w:p>
    <w:p>
      <w:pPr>
        <w:pStyle w:val="En-tête A"/>
        <w:tabs>
          <w:tab w:val="right" w:pos="9000"/>
          <w:tab w:val="clear" w:pos="9020"/>
        </w:tabs>
      </w:pPr>
      <w:r>
        <w:rPr>
          <w:rtl w:val="0"/>
          <w:lang w:val="fr-FR"/>
        </w:rPr>
        <w:t>D</w:t>
      </w:r>
      <w:r>
        <w:rPr>
          <w:rFonts w:hAnsi="Baskerville" w:hint="default"/>
          <w:rtl w:val="0"/>
          <w:lang w:val="fr-FR"/>
        </w:rPr>
        <w:t>é</w:t>
      </w:r>
      <w:r>
        <w:rPr>
          <w:rtl w:val="0"/>
          <w:lang w:val="fr-FR"/>
        </w:rPr>
        <w:t>cembre 2014</w:t>
      </w:r>
      <w:r>
        <w:rPr>
          <w:rtl w:val="0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-114285</wp:posOffset>
                </wp:positionH>
                <wp:positionV relativeFrom="line">
                  <wp:posOffset>432424</wp:posOffset>
                </wp:positionV>
                <wp:extent cx="1531671" cy="1497976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71" cy="149797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 A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" w:cs="Arial Unicode MS" w:hAnsi="Arial Unicode MS" w:eastAsia="Arial Unicode MS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Meryem Benchakroune</w:t>
                            </w:r>
                          </w:p>
                          <w:p>
                            <w:pPr>
                              <w:pStyle w:val="Corps A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" w:cs="Arial Unicode MS" w:hAnsi="Arial Unicode MS" w:eastAsia="Arial Unicode MS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Karim Benhmida</w:t>
                            </w:r>
                          </w:p>
                          <w:p>
                            <w:pPr>
                              <w:pStyle w:val="Corps A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" w:cs="Arial Unicode MS" w:hAnsi="Arial Unicode MS" w:eastAsia="Arial Unicode MS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Amine El Rhazi</w:t>
                            </w:r>
                          </w:p>
                          <w:p>
                            <w:pPr>
                              <w:pStyle w:val="Corps A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" w:cs="Arial Unicode MS" w:hAnsi="Arial Unicode MS" w:eastAsia="Arial Unicode MS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Damien Gallet</w:t>
                            </w:r>
                          </w:p>
                          <w:p>
                            <w:pPr>
                              <w:pStyle w:val="Corps A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" w:cs="Arial Unicode MS" w:hAnsi="Arial Unicode MS" w:eastAsia="Arial Unicode MS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Mehdi Kitane</w:t>
                            </w:r>
                          </w:p>
                          <w:p>
                            <w:pPr>
                              <w:pStyle w:val="Corps A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" w:cs="Arial Unicode MS" w:hAnsi="Arial Unicode MS" w:eastAsia="Arial Unicode MS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Yassine Mor</w:t>
                            </w:r>
                            <w:r>
                              <w:rPr>
                                <w:rFonts w:ascii="Arial Unicode MS" w:cs="Arial Unicode MS" w:hAnsi="Baskerville" w:eastAsia="Arial Unicode MS" w:hint="default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Baskerville" w:cs="Arial Unicode MS" w:hAnsi="Arial Unicode MS" w:eastAsia="Arial Unicode MS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no</w:t>
                            </w:r>
                          </w:p>
                          <w:p>
                            <w:pPr>
                              <w:pStyle w:val="Corps A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" w:cs="Arial Unicode MS" w:hAnsi="Arial Unicode MS" w:eastAsia="Arial Unicode MS"/>
                                <w:sz w:val="22"/>
                                <w:szCs w:val="22"/>
                                <w:rtl w:val="0"/>
                                <w:lang w:val="fr-FR"/>
                              </w:rPr>
                              <w:t>Abdelalim Tribak</w:t>
                            </w:r>
                          </w:p>
                          <w:p>
                            <w:pPr>
                              <w:pStyle w:val="Corps A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-9.0pt;margin-top:34.0pt;width:120.6pt;height:118.0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A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Baskerville" w:cs="Arial Unicode MS" w:hAnsi="Arial Unicode MS" w:eastAsia="Arial Unicode MS"/>
                          <w:sz w:val="22"/>
                          <w:szCs w:val="22"/>
                          <w:rtl w:val="0"/>
                          <w:lang w:val="fr-FR"/>
                        </w:rPr>
                        <w:t>Meryem Benchakroune</w:t>
                      </w:r>
                    </w:p>
                    <w:p>
                      <w:pPr>
                        <w:pStyle w:val="Corps A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Baskerville" w:cs="Arial Unicode MS" w:hAnsi="Arial Unicode MS" w:eastAsia="Arial Unicode MS"/>
                          <w:sz w:val="22"/>
                          <w:szCs w:val="22"/>
                          <w:rtl w:val="0"/>
                          <w:lang w:val="fr-FR"/>
                        </w:rPr>
                        <w:t>Karim Benhmida</w:t>
                      </w:r>
                    </w:p>
                    <w:p>
                      <w:pPr>
                        <w:pStyle w:val="Corps A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Baskerville" w:cs="Arial Unicode MS" w:hAnsi="Arial Unicode MS" w:eastAsia="Arial Unicode MS"/>
                          <w:sz w:val="22"/>
                          <w:szCs w:val="22"/>
                          <w:rtl w:val="0"/>
                          <w:lang w:val="fr-FR"/>
                        </w:rPr>
                        <w:t>Amine El Rhazi</w:t>
                      </w:r>
                    </w:p>
                    <w:p>
                      <w:pPr>
                        <w:pStyle w:val="Corps A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Baskerville" w:cs="Arial Unicode MS" w:hAnsi="Arial Unicode MS" w:eastAsia="Arial Unicode MS"/>
                          <w:sz w:val="22"/>
                          <w:szCs w:val="22"/>
                          <w:rtl w:val="0"/>
                          <w:lang w:val="fr-FR"/>
                        </w:rPr>
                        <w:t>Damien Gallet</w:t>
                      </w:r>
                    </w:p>
                    <w:p>
                      <w:pPr>
                        <w:pStyle w:val="Corps A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Baskerville" w:cs="Arial Unicode MS" w:hAnsi="Arial Unicode MS" w:eastAsia="Arial Unicode MS"/>
                          <w:sz w:val="22"/>
                          <w:szCs w:val="22"/>
                          <w:rtl w:val="0"/>
                          <w:lang w:val="fr-FR"/>
                        </w:rPr>
                        <w:t>Mehdi Kitane</w:t>
                      </w:r>
                    </w:p>
                    <w:p>
                      <w:pPr>
                        <w:pStyle w:val="Corps A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Baskerville" w:cs="Arial Unicode MS" w:hAnsi="Arial Unicode MS" w:eastAsia="Arial Unicode MS"/>
                          <w:sz w:val="22"/>
                          <w:szCs w:val="22"/>
                          <w:rtl w:val="0"/>
                          <w:lang w:val="fr-FR"/>
                        </w:rPr>
                        <w:t>Yassine Mor</w:t>
                      </w:r>
                      <w:r>
                        <w:rPr>
                          <w:rFonts w:ascii="Arial Unicode MS" w:cs="Arial Unicode MS" w:hAnsi="Baskerville" w:eastAsia="Arial Unicode MS" w:hint="default"/>
                          <w:sz w:val="22"/>
                          <w:szCs w:val="22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Fonts w:ascii="Baskerville" w:cs="Arial Unicode MS" w:hAnsi="Arial Unicode MS" w:eastAsia="Arial Unicode MS"/>
                          <w:sz w:val="22"/>
                          <w:szCs w:val="22"/>
                          <w:rtl w:val="0"/>
                          <w:lang w:val="fr-FR"/>
                        </w:rPr>
                        <w:t>no</w:t>
                      </w:r>
                    </w:p>
                    <w:p>
                      <w:pPr>
                        <w:pStyle w:val="Corps A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Baskerville" w:cs="Arial Unicode MS" w:hAnsi="Arial Unicode MS" w:eastAsia="Arial Unicode MS"/>
                          <w:sz w:val="22"/>
                          <w:szCs w:val="22"/>
                          <w:rtl w:val="0"/>
                          <w:lang w:val="fr-FR"/>
                        </w:rPr>
                        <w:t>Abdelalim Tribak</w:t>
                      </w:r>
                    </w:p>
                    <w:p>
                      <w:pPr>
                        <w:pStyle w:val="Corps A"/>
                      </w:pPr>
                      <w:r>
                        <w:rPr>
                          <w:sz w:val="22"/>
                          <w:szCs w:val="22"/>
                        </w:rPr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w:rPr>
          <w:rtl w:val="0"/>
        </w:rPr>
        <w:br w:type="page"/>
      </w:r>
    </w:p>
    <w:p>
      <w:pPr>
        <w:pStyle w:val="En-tête A"/>
        <w:tabs>
          <w:tab w:val="right" w:pos="9000"/>
          <w:tab w:val="clear" w:pos="9020"/>
        </w:tabs>
        <w:rPr>
          <w:rtl w:val="0"/>
        </w:rPr>
      </w:pPr>
    </w:p>
    <w:p>
      <w:pPr>
        <w:pStyle w:val="Titre"/>
        <w:rPr>
          <w:color w:val="6d0901"/>
          <w:u w:color="6d0901"/>
        </w:rPr>
      </w:pPr>
      <w:r>
        <w:rPr>
          <w:rFonts w:ascii="Baskerville SemiBold" w:cs="Arial Unicode MS" w:hAnsi="Arial Unicode MS" w:eastAsia="Arial Unicode MS"/>
          <w:color w:val="6d0901"/>
          <w:u w:color="6d0901"/>
          <w:rtl w:val="0"/>
          <w:lang w:val="fr-FR"/>
        </w:rPr>
        <w:t>Table des mati</w:t>
      </w:r>
      <w:r>
        <w:rPr>
          <w:rFonts w:ascii="Arial Unicode MS" w:cs="Arial Unicode MS" w:hAnsi="Baskerville SemiBold" w:eastAsia="Arial Unicode MS" w:hint="default"/>
          <w:color w:val="6d0901"/>
          <w:u w:color="6d0901"/>
          <w:rtl w:val="0"/>
          <w:lang w:val="fr-FR"/>
        </w:rPr>
        <w:t>è</w:t>
      </w:r>
      <w:r>
        <w:rPr>
          <w:rFonts w:ascii="Baskerville SemiBold" w:cs="Arial Unicode MS" w:hAnsi="Arial Unicode MS" w:eastAsia="Arial Unicode MS"/>
          <w:color w:val="6d0901"/>
          <w:u w:color="6d0901"/>
          <w:rtl w:val="0"/>
          <w:lang w:val="fr-FR"/>
        </w:rPr>
        <w:t>res</w:t>
      </w:r>
    </w:p>
    <w:p>
      <w:pPr>
        <w:pStyle w:val="Titre"/>
        <w:rPr>
          <w:color w:val="6d0901"/>
          <w:u w:color="6d0901"/>
        </w:rPr>
      </w:pPr>
    </w:p>
    <w:p>
      <w:pPr>
        <w:pStyle w:val="Titre"/>
      </w:pPr>
      <w:bookmarkStart w:name="_TOCRange" w:id="0"/>
      <w:r>
        <w:rPr>
          <w:color w:val="6d0901"/>
          <w:u w:color="6d0901"/>
        </w:rPr>
        <w:fldChar w:fldCharType="begin" w:fldLock="0"/>
      </w:r>
      <w:r>
        <w:rPr>
          <w:color w:val="6d0901"/>
          <w:u w:color="6d0901"/>
        </w:rPr>
        <w:t xml:space="preserve"> TOC \t "En-tête secondaire, 1,Sous-titre, 2,Titre, 3,Titre 3, 4"\b _TOCRange </w:t>
      </w:r>
      <w:r>
        <w:rPr>
          <w:color w:val="6d0901"/>
          <w:u w:color="6d0901"/>
        </w:rPr>
        <w:fldChar w:fldCharType="separate" w:fldLock="0"/>
      </w:r>
    </w:p>
    <w:p>
      <w:pPr>
        <w:pStyle w:val="TOC 4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Capture et analyse des besoins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3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Planning prévisionnel du projet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_Toc1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3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Modèle du domaine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_Toc2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4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Glossaire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_Toc3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5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Description textuelle abrégée de cas d’utilisation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_Toc4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8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4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Conception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_Toc5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10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Description textuelle structurée des cas d’utilisation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_Toc6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10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Diagrammes de packages et de classes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_Toc7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13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Diagrammes de séquences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_Toc8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14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4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Implémentation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_Toc9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15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Documentation JavaDoc 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_Toc10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15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Diagramme de classes rétro-généré à partir du code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_Toc11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16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4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Bilan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_Toc12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17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Bilan effectif du projet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_Toc13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17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OC 2"/>
      </w:pP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Bilan humain et technique</w:t>
        <w:tab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begin" w:fldLock="0"/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 xml:space="preserve"> PAGEREF _Toc14 \h 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separate" w:fldLock="0"/>
      </w:r>
      <w:r>
        <w:rPr>
          <w:rFonts w:ascii="Baskervill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t>18</w:t>
      </w:r>
      <w:r>
        <w:rPr>
          <w:rFonts w:ascii="Baskerville" w:cs="Baskerville" w:hAnsi="Baskerville" w:eastAsia="Baskervill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5a5754"/>
          <w:spacing w:val="0"/>
          <w:kern w:val="0"/>
          <w:position w:val="0"/>
          <w:sz w:val="36"/>
          <w:szCs w:val="36"/>
          <w:u w:val="none" w:color="5a5754"/>
          <w:vertAlign w:val="baseline"/>
          <w:rtl w:val="0"/>
          <w:lang w:val="fr-FR"/>
        </w:rPr>
        <w:fldChar w:fldCharType="end" w:fldLock="0"/>
      </w:r>
    </w:p>
    <w:p>
      <w:pPr>
        <w:pStyle w:val="Titre"/>
        <w:rPr>
          <w:color w:val="6d0901"/>
          <w:u w:color="6d0901"/>
        </w:rPr>
      </w:pPr>
      <w:r>
        <w:rPr>
          <w:color w:val="6d0901"/>
          <w:u w:color="6d0901"/>
        </w:rPr>
        <w:fldChar w:fldCharType="end" w:fldLock="0"/>
      </w:r>
    </w:p>
    <w:p>
      <w:pPr>
        <w:pStyle w:val="Corps 2"/>
        <w:rPr>
          <w:color w:val="4b7196"/>
          <w:u w:color="4b7196"/>
        </w:rPr>
      </w:pPr>
    </w:p>
    <w:p>
      <w:pPr>
        <w:pStyle w:val="Corps 2"/>
        <w:rPr>
          <w:color w:val="4b7196"/>
          <w:u w:color="4b7196"/>
        </w:rPr>
      </w:pPr>
    </w:p>
    <w:p>
      <w:pPr>
        <w:pStyle w:val="Corps 2"/>
        <w:rPr>
          <w:color w:val="4b7196"/>
          <w:u w:color="4b7196"/>
        </w:rPr>
      </w:pPr>
    </w:p>
    <w:p>
      <w:pPr>
        <w:pStyle w:val="Corps 2"/>
        <w:rPr>
          <w:color w:val="4b7196"/>
          <w:u w:color="4b7196"/>
        </w:rPr>
      </w:pPr>
    </w:p>
    <w:p>
      <w:pPr>
        <w:pStyle w:val="Corps 2"/>
        <w:rPr>
          <w:color w:val="4b7196"/>
          <w:u w:color="4b7196"/>
        </w:rPr>
      </w:pPr>
    </w:p>
    <w:p>
      <w:pPr>
        <w:pStyle w:val="Corps 2"/>
        <w:rPr>
          <w:color w:val="4b7196"/>
          <w:u w:color="4b7196"/>
        </w:rPr>
      </w:pPr>
    </w:p>
    <w:p>
      <w:pPr>
        <w:pStyle w:val="Titre 3"/>
        <w:rPr>
          <w:color w:val="912022"/>
          <w:u w:color="912022"/>
        </w:rPr>
      </w:pPr>
      <w:bookmarkStart w:name="_Toc" w:id="1"/>
      <w:r>
        <w:rPr>
          <w:rFonts w:ascii="Baskerville SemiBold" w:cs="Arial Unicode MS" w:hAnsi="Arial Unicode MS" w:eastAsia="Arial Unicode MS"/>
          <w:color w:val="912022"/>
          <w:u w:color="912022"/>
          <w:rtl w:val="0"/>
          <w:lang w:val="fr-FR"/>
        </w:rPr>
        <w:t>Capture et analyse des besoins</w:t>
      </w:r>
      <w:bookmarkEnd w:id="1"/>
    </w:p>
    <w:p>
      <w:pPr>
        <w:pStyle w:val="Corps 2"/>
        <w:rPr>
          <w:color w:val="912022"/>
          <w:u w:color="912022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1" w:id="2"/>
      <w:r>
        <w:rPr>
          <w:color w:val="3a5570"/>
          <w:sz w:val="52"/>
          <w:szCs w:val="52"/>
          <w:u w:color="3a5570"/>
          <w:rtl w:val="0"/>
          <w:lang w:val="fr-FR"/>
        </w:rPr>
        <w:t>Plannin</w: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568960</wp:posOffset>
                </wp:positionH>
                <wp:positionV relativeFrom="page">
                  <wp:posOffset>2673731</wp:posOffset>
                </wp:positionV>
                <wp:extent cx="6779697" cy="71120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9697" cy="711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10656" w:type="dxa"/>
                              <w:tblInd w:w="10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2662"/>
                              <w:gridCol w:w="2665"/>
                              <w:gridCol w:w="2688"/>
                              <w:gridCol w:w="2641"/>
                            </w:tblGrid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302" w:hRule="atLeast"/>
                                <w:tblHeader/>
                              </w:trPr>
                              <w:tc>
                                <w:tcPr>
                                  <w:tcW w:type="dxa" w:w="10656"/>
                                  <w:gridSpan w:val="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itre de tableau 1 A A"/>
                                  </w:pPr>
                                  <w:r>
                                    <w:rPr>
                                      <w:rFonts w:ascii="Baskerville SemiBold" w:cs="Arial Unicode MS" w:hAnsi="Arial Unicode MS" w:eastAsia="Arial Unicode MS"/>
                                      <w:rtl w:val="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 Unicode MS" w:cs="Arial Unicode MS" w:hAnsi="Baskerville SemiBold" w:eastAsia="Arial Unicode MS" w:hint="default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Baskerville SemiBold" w:cs="Arial Unicode MS" w:hAnsi="Arial Unicode MS" w:eastAsia="Arial Unicode MS"/>
                                      <w:rtl w:val="0"/>
                                    </w:rPr>
                                    <w:t>partition des t</w:t>
                                  </w:r>
                                  <w:r>
                                    <w:rPr>
                                      <w:rFonts w:ascii="Arial Unicode MS" w:cs="Arial Unicode MS" w:hAnsi="Baskerville SemiBold" w:eastAsia="Arial Unicode MS" w:hint="default"/>
                                      <w:rtl w:val="0"/>
                                    </w:rPr>
                                    <w:t>â</w:t>
                                  </w:r>
                                  <w:r>
                                    <w:rPr>
                                      <w:rFonts w:ascii="Baskerville SemiBold" w:cs="Arial Unicode MS" w:hAnsi="Arial Unicode MS" w:eastAsia="Arial Unicode MS"/>
                                      <w:rtl w:val="0"/>
                                    </w:rPr>
                                    <w:t>ches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2662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  <w:jc w:val="center"/>
                                  </w:pPr>
                                  <w:r>
                                    <w:rPr>
                                      <w:rFonts w:ascii="Baskerville SemiBold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>T</w:t>
                                  </w:r>
                                  <w:r>
                                    <w:rPr>
                                      <w:rFonts w:hAnsi="Baskerville SemiBold" w:hint="default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>â</w:t>
                                  </w:r>
                                  <w:r>
                                    <w:rPr>
                                      <w:rFonts w:ascii="Baskerville SemiBold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>ches</w:t>
                                  </w:r>
                                </w:p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  <w:jc w:val="center"/>
                                  </w:pPr>
                                  <w:r>
                                    <w:rPr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>Sous-Taches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  <w:jc w:val="center"/>
                                  </w:pPr>
                                  <w:r>
                                    <w:rPr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>Assigner</w:t>
                                  </w:r>
                                  <w:r>
                                    <w:rPr>
                                      <w:rFonts w:hAnsi="Baskerville" w:hint="default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 xml:space="preserve"> à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  <w:jc w:val="center"/>
                                  </w:pPr>
                                  <w:r>
                                    <w:rPr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 xml:space="preserve">Temps </w:t>
                                  </w:r>
                                  <w:r>
                                    <w:rPr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>pr</w:t>
                                  </w:r>
                                  <w:r>
                                    <w:rPr>
                                      <w:rFonts w:hAnsi="Baskerville" w:hint="default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314924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 w:color="314924"/>
                                      <w:vertAlign w:val="baseline"/>
                                      <w:rtl w:val="0"/>
                                      <w:lang w:val="fr-FR"/>
                                    </w:rPr>
                                    <w:t>vu par personne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restart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Capture et analyse  de besoins</w:t>
                                  </w:r>
                                </w:p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Mod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è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le du domaine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Karim - Damien - Abdelalim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4h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520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Diagramme de cas d</w:t>
                                  </w:r>
                                  <w:r>
                                    <w:rPr>
                                      <w:rFonts w:hAnsi="Arial Unicode MS" w:hint="default"/>
                                      <w:rtl w:val="0"/>
                                      <w:lang w:val="fr-FR"/>
                                    </w:rPr>
                                    <w:t>’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utilisation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Meryem - Amine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2h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Description abr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g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e des cas d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’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 xml:space="preserve">utilisation 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Meryem - Amine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2h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Glossaire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Karim - Damien - Abdelalim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3h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62" w:hRule="atLeast"/>
                              </w:trPr>
                              <w:tc>
                                <w:tcPr>
                                  <w:tcW w:type="dxa" w:w="2662"/>
                                  <w:vMerge w:val="restart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Conception d</w:t>
                                  </w:r>
                                  <w:r>
                                    <w:rPr>
                                      <w:rFonts w:hAnsi="Baskerville" w:hint="default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Baskerville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taill</w:t>
                                  </w:r>
                                  <w:r>
                                    <w:rPr>
                                      <w:rFonts w:hAnsi="Baskerville" w:hint="default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</w:p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Description structur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e des cas d'utilisation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Meryem - Amine -Yassine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2h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Diagramme de package et de classes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Karim - Damien - Abdelalim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4h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Diagrammes de s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quence 1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Mehdi - Yassine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3h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Diagrammes de s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quence 2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Damien - Abdelalim -Karim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3h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Diagrammes de s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quence 3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Meryem - Amine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3h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62" w:hRule="atLeast"/>
                              </w:trPr>
                              <w:tc>
                                <w:tcPr>
                                  <w:tcW w:type="dxa" w:w="2662"/>
                                  <w:vMerge w:val="restart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</w:p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Impl</w:t>
                                  </w:r>
                                  <w:r>
                                    <w:rPr>
                                      <w:rFonts w:hAnsi="Baskerville" w:hint="default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Baskerville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mentation/D</w:t>
                                  </w:r>
                                  <w:r>
                                    <w:rPr>
                                      <w:rFonts w:hAnsi="Baskerville" w:hint="default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Baskerville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veloppement</w:t>
                                  </w:r>
                                </w:p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Impl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mentation du diagramme du mod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è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le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Meryem - Amine - Abdelalim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10h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73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Tests unitaires de cr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ation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 xml:space="preserve">Meryem - Amine 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8h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Vue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Karim - Damien - Mehdi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10h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Parseur XML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Yassine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6h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Impl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mentation des actions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Mehdi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6h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G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n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ration fichier texte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Yassine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4h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Tests unitaires de commandes-Controleur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Mehdi - Yassine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6h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Diagramme de classe r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tro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-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g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n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r</w:t>
                                  </w:r>
                                  <w:r>
                                    <w:rPr>
                                      <w:rFonts w:hAnsi="Baskerville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Mehdi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2h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restart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4 A A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b w:val="1"/>
                                      <w:bCs w:val="1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434343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 w:color="434343"/>
                                      <w:vertAlign w:val="baseline"/>
                                      <w:rtl w:val="0"/>
                                      <w:lang w:val="fr-FR"/>
                                    </w:rPr>
                                    <w:t>Bilan</w:t>
                                  </w:r>
                                </w:p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Planning effectif du projet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Mehdi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2h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Bilan humain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Mehdi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2h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Bilan technique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Karim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2h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62" w:hRule="atLeast"/>
                              </w:trPr>
                              <w:tc>
                                <w:tcPr>
                                  <w:tcW w:type="dxa" w:w="2662"/>
                                  <w:vMerge w:val="continue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d6dfe7"/>
                                </w:tcPr>
                                <w:p/>
                              </w:tc>
                              <w:tc>
                                <w:tcPr>
                                  <w:tcW w:type="dxa" w:w="2664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Style de tableau 2 A"/>
                                  </w:pPr>
                                  <w:r>
                                    <w:rPr>
                                      <w:rtl w:val="0"/>
                                      <w:lang w:val="fr-FR"/>
                                    </w:rPr>
                                    <w:t>Rapport</w:t>
                                  </w:r>
                                </w:p>
                              </w:tc>
                              <w:tc>
                                <w:tcPr>
                                  <w:tcW w:type="dxa" w:w="2687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Yassine</w:t>
                                  </w:r>
                                </w:p>
                              </w:tc>
                              <w:tc>
                                <w:tcPr>
                                  <w:tcW w:type="dxa" w:w="2641"/>
                                  <w:tcBorders>
                                    <w:top w:val="single" w:color="999999" w:sz="8" w:space="0" w:shadow="0" w:frame="0"/>
                                    <w:left w:val="single" w:color="999999" w:sz="8" w:space="0" w:shadow="0" w:frame="0"/>
                                    <w:bottom w:val="single" w:color="999999" w:sz="8" w:space="0" w:shadow="0" w:frame="0"/>
                                    <w:right w:val="single" w:color="999999" w:sz="8" w:space="0" w:shadow="0" w:frame="0"/>
                                  </w:tcBorders>
                                  <w:shd w:val="clear" w:color="auto" w:fill="f2f4f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Corps"/>
                                    <w:jc w:val="center"/>
                                  </w:pPr>
                                  <w:r>
                                    <w:rPr>
                                      <w:rFonts w:ascii="Baskerville"/>
                                      <w:sz w:val="20"/>
                                      <w:szCs w:val="20"/>
                                      <w:rtl w:val="0"/>
                                    </w:rPr>
                                    <w:t>3h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44.8pt;margin-top:210.5pt;width:533.8pt;height:560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bevel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10656" w:type="dxa"/>
                        <w:tblInd w:w="10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2662"/>
                        <w:gridCol w:w="2665"/>
                        <w:gridCol w:w="2688"/>
                        <w:gridCol w:w="2641"/>
                      </w:tblGrid>
                      <w:tr>
                        <w:tblPrEx>
                          <w:shd w:val="clear" w:color="auto" w:fill="bdc0bf"/>
                        </w:tblPrEx>
                        <w:trPr>
                          <w:trHeight w:val="302" w:hRule="atLeast"/>
                          <w:tblHeader/>
                        </w:trPr>
                        <w:tc>
                          <w:tcPr>
                            <w:tcW w:type="dxa" w:w="10656"/>
                            <w:gridSpan w:val="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itre de tableau 1 A A"/>
                            </w:pPr>
                            <w:r>
                              <w:rPr>
                                <w:rFonts w:ascii="Baskerville SemiBold" w:cs="Arial Unicode MS" w:hAnsi="Arial Unicode MS" w:eastAsia="Arial Unicode MS"/>
                                <w:rtl w:val="0"/>
                              </w:rPr>
                              <w:t>R</w:t>
                            </w:r>
                            <w:r>
                              <w:rPr>
                                <w:rFonts w:ascii="Arial Unicode MS" w:cs="Arial Unicode MS" w:hAnsi="Baskerville SemiBold" w:eastAsia="Arial Unicode MS" w:hint="default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Baskerville SemiBold" w:cs="Arial Unicode MS" w:hAnsi="Arial Unicode MS" w:eastAsia="Arial Unicode MS"/>
                                <w:rtl w:val="0"/>
                              </w:rPr>
                              <w:t>partition des t</w:t>
                            </w:r>
                            <w:r>
                              <w:rPr>
                                <w:rFonts w:ascii="Arial Unicode MS" w:cs="Arial Unicode MS" w:hAnsi="Baskerville SemiBold" w:eastAsia="Arial Unicode MS" w:hint="default"/>
                                <w:rtl w:val="0"/>
                              </w:rPr>
                              <w:t>â</w:t>
                            </w:r>
                            <w:r>
                              <w:rPr>
                                <w:rFonts w:ascii="Baskerville SemiBold" w:cs="Arial Unicode MS" w:hAnsi="Arial Unicode MS" w:eastAsia="Arial Unicode MS"/>
                                <w:rtl w:val="0"/>
                              </w:rPr>
                              <w:t>ches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2662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  <w:jc w:val="center"/>
                            </w:pPr>
                            <w:r>
                              <w:rPr>
                                <w:rFonts w:ascii="Baskerville SemiBold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>T</w:t>
                            </w:r>
                            <w:r>
                              <w:rPr>
                                <w:rFonts w:hAnsi="Baskerville SemiBold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>â</w:t>
                            </w:r>
                            <w:r>
                              <w:rPr>
                                <w:rFonts w:ascii="Baskerville SemiBold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>ches</w:t>
                            </w:r>
                          </w:p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  <w:jc w:val="center"/>
                            </w:pPr>
                            <w:r>
                              <w:rPr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>Sous-Taches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  <w:jc w:val="center"/>
                            </w:pPr>
                            <w:r>
                              <w:rPr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>Assigner</w:t>
                            </w:r>
                            <w:r>
                              <w:rPr>
                                <w:rFonts w:hAnsi="Baskerville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 xml:space="preserve"> à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  <w:jc w:val="center"/>
                            </w:pPr>
                            <w:r>
                              <w:rPr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 xml:space="preserve">Temps </w:t>
                            </w:r>
                            <w:r>
                              <w:rPr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>pr</w:t>
                            </w:r>
                            <w:r>
                              <w:rPr>
                                <w:rFonts w:hAnsi="Baskerville" w:hint="default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314924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 w:color="314924"/>
                                <w:vertAlign w:val="baseline"/>
                                <w:rtl w:val="0"/>
                                <w:lang w:val="fr-FR"/>
                              </w:rPr>
                              <w:t>vu par personne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restart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  <w:r>
                              <w:rPr>
                                <w:rFonts w:ascii="Baskerville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Capture et analyse  de besoins</w:t>
                            </w:r>
                          </w:p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Mod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le du domaine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Karim - Damien - Abdelalim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4h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520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Diagramme de cas d</w:t>
                            </w:r>
                            <w:r>
                              <w:rPr>
                                <w:rFonts w:hAnsi="Arial Unicode MS" w:hint="default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utilisation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Meryem - Amine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2h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Description abr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g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e des cas d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 xml:space="preserve">utilisation 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Meryem - Amine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2h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Glossaire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Karim - Damien - Abdelalim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3h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62" w:hRule="atLeast"/>
                        </w:trPr>
                        <w:tc>
                          <w:tcPr>
                            <w:tcW w:type="dxa" w:w="2662"/>
                            <w:vMerge w:val="restart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  <w:r>
                              <w:rPr>
                                <w:rFonts w:ascii="Baskerville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Conception d</w:t>
                            </w:r>
                            <w:r>
                              <w:rPr>
                                <w:rFonts w:hAnsi="Baskerville" w:hint="default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Baskerville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taill</w:t>
                            </w:r>
                            <w:r>
                              <w:rPr>
                                <w:rFonts w:hAnsi="Baskerville" w:hint="default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é</w:t>
                            </w:r>
                          </w:p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Description structur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e des cas d'utilisation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Meryem - Amine -Yassine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2h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Diagramme de package et de classes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Karim - Damien - Abdelalim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4h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Diagrammes de s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quence 1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Mehdi - Yassine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3h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Diagrammes de s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quence 2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Damien - Abdelalim -Karim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3h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Diagrammes de s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quence 3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Meryem - Amine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3h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62" w:hRule="atLeast"/>
                        </w:trPr>
                        <w:tc>
                          <w:tcPr>
                            <w:tcW w:type="dxa" w:w="2662"/>
                            <w:vMerge w:val="restart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</w:p>
                          <w:p>
                            <w:pPr>
                              <w:pStyle w:val="Style de tableau 4 A A"/>
                              <w:jc w:val="center"/>
                            </w:pPr>
                            <w:r>
                              <w:rPr>
                                <w:rFonts w:ascii="Baskerville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Impl</w:t>
                            </w:r>
                            <w:r>
                              <w:rPr>
                                <w:rFonts w:hAnsi="Baskerville" w:hint="default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Baskerville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mentation/D</w:t>
                            </w:r>
                            <w:r>
                              <w:rPr>
                                <w:rFonts w:hAnsi="Baskerville" w:hint="default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Baskerville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veloppement</w:t>
                            </w:r>
                          </w:p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Impl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mentation du diagramme du mod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è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le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Meryem - Amine - Abdelalim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10h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73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Tests unitaires de cr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ation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 xml:space="preserve">Meryem - Amine 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8h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Vue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Karim - Damien - Mehdi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10h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Parseur XML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Yassine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6h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Impl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mentation des actions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Mehdi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6h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G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n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ration fichier texte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Yassine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4h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Tests unitaires de commandes-Controleur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Mehdi - Yassine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6h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Diagramme de classe r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tro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-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g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n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>r</w:t>
                            </w:r>
                            <w:r>
                              <w:rPr>
                                <w:rFonts w:hAnsi="Baskerville" w:hint="default"/>
                                <w:rtl w:val="0"/>
                                <w:lang w:val="fr-FR"/>
                              </w:rPr>
                              <w:t>é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Mehdi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2h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restart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4 A A"/>
                              <w:jc w:val="center"/>
                            </w:pPr>
                            <w:r>
                              <w:rPr>
                                <w:rFonts w:ascii="Baskerville"/>
                                <w:b w:val="1"/>
                                <w:bCs w:val="1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434343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 w:color="434343"/>
                                <w:vertAlign w:val="baseline"/>
                                <w:rtl w:val="0"/>
                                <w:lang w:val="fr-FR"/>
                              </w:rPr>
                              <w:t>Bilan</w:t>
                            </w:r>
                          </w:p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Planning effectif du projet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Mehdi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2h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Bilan humain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Mehdi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2h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Bilan technique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Karim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2h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62" w:hRule="atLeast"/>
                        </w:trPr>
                        <w:tc>
                          <w:tcPr>
                            <w:tcW w:type="dxa" w:w="2662"/>
                            <w:vMerge w:val="continue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d6dfe7"/>
                          </w:tcPr>
                          <w:p/>
                        </w:tc>
                        <w:tc>
                          <w:tcPr>
                            <w:tcW w:type="dxa" w:w="2664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Style de tableau 2 A"/>
                            </w:pPr>
                            <w:r>
                              <w:rPr>
                                <w:rtl w:val="0"/>
                                <w:lang w:val="fr-FR"/>
                              </w:rPr>
                              <w:t>Rapport</w:t>
                            </w:r>
                          </w:p>
                        </w:tc>
                        <w:tc>
                          <w:tcPr>
                            <w:tcW w:type="dxa" w:w="2687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Yassine</w:t>
                            </w:r>
                          </w:p>
                        </w:tc>
                        <w:tc>
                          <w:tcPr>
                            <w:tcW w:type="dxa" w:w="2641"/>
                            <w:tcBorders>
                              <w:top w:val="single" w:color="999999" w:sz="8" w:space="0" w:shadow="0" w:frame="0"/>
                              <w:left w:val="single" w:color="999999" w:sz="8" w:space="0" w:shadow="0" w:frame="0"/>
                              <w:bottom w:val="single" w:color="999999" w:sz="8" w:space="0" w:shadow="0" w:frame="0"/>
                              <w:right w:val="single" w:color="999999" w:sz="8" w:space="0" w:shadow="0" w:frame="0"/>
                            </w:tcBorders>
                            <w:shd w:val="clear" w:color="auto" w:fill="f2f4f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Baskerville"/>
                                <w:sz w:val="20"/>
                                <w:szCs w:val="20"/>
                                <w:rtl w:val="0"/>
                              </w:rPr>
                              <w:t>3h</w:t>
                            </w:r>
                          </w:p>
                        </w:tc>
                      </w:tr>
                    </w:tbl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color w:val="3a5570"/>
          <w:sz w:val="52"/>
          <w:szCs w:val="52"/>
          <w:u w:color="3a5570"/>
          <w:rtl w:val="0"/>
          <w:lang w:val="fr-FR"/>
        </w:rPr>
        <w:t>g pr</w:t>
      </w:r>
      <w:r>
        <w:rPr>
          <w:color w:val="3a5570"/>
          <w:sz w:val="52"/>
          <w:szCs w:val="52"/>
          <w:u w:color="3a5570"/>
          <w:rtl w:val="0"/>
          <w:lang w:val="fr-FR"/>
        </w:rPr>
        <w:t>é</w:t>
      </w:r>
      <w:r>
        <w:rPr>
          <w:color w:val="3a5570"/>
          <w:sz w:val="52"/>
          <w:szCs w:val="52"/>
          <w:u w:color="3a5570"/>
          <w:rtl w:val="0"/>
          <w:lang w:val="fr-FR"/>
        </w:rPr>
        <w:t>visionnel du projet</w:t>
      </w:r>
      <w:bookmarkEnd w:id="2"/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2" w:id="3"/>
      <w:r>
        <w:rPr>
          <w:color w:val="3a5570"/>
          <w:sz w:val="52"/>
          <w:szCs w:val="52"/>
          <w:u w:color="3a5570"/>
          <w:rtl w:val="0"/>
          <w:lang w:val="fr-FR"/>
        </w:rPr>
        <w:t>Mod</w:t>
      </w:r>
      <w:r>
        <w:rPr>
          <w:color w:val="3a5570"/>
          <w:sz w:val="52"/>
          <w:szCs w:val="52"/>
          <w:u w:color="3a5570"/>
          <w:rtl w:val="0"/>
          <w:lang w:val="fr-FR"/>
        </w:rPr>
        <w:t>è</w:t>
      </w:r>
      <w:r>
        <w:rPr>
          <w:color w:val="3a5570"/>
          <w:sz w:val="52"/>
          <w:szCs w:val="52"/>
          <w:u w:color="3a5570"/>
          <w:rtl w:val="0"/>
          <w:lang w:val="fr-FR"/>
        </w:rPr>
        <w:t>le du domaine</w:t>
      </w:r>
      <w:bookmarkEnd w:id="3"/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000000"/>
          <w:u w:color="000000"/>
          <w:rtl w:val="0"/>
        </w:rPr>
      </w:pPr>
      <w:r>
        <w:rPr>
          <w:color w:val="000000"/>
          <w:u w:color="00000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422820</wp:posOffset>
            </wp:positionH>
            <wp:positionV relativeFrom="line">
              <wp:posOffset>178488</wp:posOffset>
            </wp:positionV>
            <wp:extent cx="6494961" cy="504814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961" cy="5048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2"/>
        <w:rPr>
          <w:color w:val="000000"/>
          <w:u w:color="000000"/>
          <w:rtl w:val="0"/>
        </w:rPr>
      </w:pPr>
    </w:p>
    <w:p>
      <w:pPr>
        <w:pStyle w:val="Corps 2"/>
        <w:rPr>
          <w:color w:val="000000"/>
          <w:u w:color="000000"/>
          <w:rtl w:val="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3" w:id="4"/>
      <w:r>
        <w:rPr>
          <w:color w:val="3a5570"/>
          <w:sz w:val="52"/>
          <w:szCs w:val="52"/>
          <w:u w:color="3a5570"/>
          <w:rtl w:val="0"/>
          <w:lang w:val="fr-FR"/>
        </w:rPr>
        <w:t>Glossaire</w:t>
      </w:r>
      <w:bookmarkEnd w:id="4"/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Client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Entit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disposant d'une seule adresse et de coordonn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de contact qui demande la livraison de colis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la soci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de livraison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un point de livraison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u w:color="4b7196"/>
        </w:rPr>
      </w:pPr>
      <w:r>
        <w:rPr>
          <w:rFonts w:ascii="Helvetica Neue Light"/>
          <w:color w:val="4b7196"/>
          <w:u w:color="4b7196"/>
          <w:rtl w:val="0"/>
          <w:lang w:val="fr-FR"/>
        </w:rPr>
        <w:t>Point de livraison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Noeud auquel sont livr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des colis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Colis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 xml:space="preserve">Objet devant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livr</w:t>
      </w:r>
      <w:r>
        <w:rPr>
          <w:rtl w:val="0"/>
          <w:lang w:val="fr-FR"/>
        </w:rPr>
        <w:t xml:space="preserve">é à </w:t>
      </w:r>
      <w:r>
        <w:rPr>
          <w:rtl w:val="0"/>
          <w:lang w:val="fr-FR"/>
        </w:rPr>
        <w:t xml:space="preserve">un client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un point de livraison</w:t>
      </w: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nl-NL"/>
        </w:rPr>
        <w:t>Noeud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Point rep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par ses coordonn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Tron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ç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on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Arc orient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reliant exactement deux noeuds, avec un nom, une vitesse et une longueur, un noeud d'origine et un noeud de destination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Chemin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Ensemble de tron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ons reliant deux livraisons, appel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origine et destination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Itin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raire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Ensemble de chemins cons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cutifs formant un circuit (le point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part est le point d'arriv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e)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D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pot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 xml:space="preserve">Livraison pouvant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tant le point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part (et d'arriv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e) d'un itin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raire, il est inclu dans la plage horaire de la livraison la plus matinale.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Plage de horaire</w:t>
      </w: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tl w:val="0"/>
          <w:lang w:val="fr-FR"/>
        </w:rPr>
        <w:t>Intervalle de temps comportant une ou plusieurs livraisons</w:t>
      </w: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Livreur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Personne charg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d'une tourn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de livraison par jour, il ne peut livrer qu'une seule zone par jour, il est localis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par le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en temps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el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it-IT"/>
        </w:rPr>
        <w:t>Zone g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ographique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Ensemble de noeuds connect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directement par des tron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ons, qui ne peut admettre qu'un nombre limit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 livraisons par journ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e, et qui n'est desservi que par un seul livreur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Livraison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Evenement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fini par un ensemble de colis </w:t>
      </w:r>
      <w:r>
        <w:rPr>
          <w:rtl w:val="0"/>
          <w:lang w:val="fr-FR"/>
        </w:rPr>
        <w:t xml:space="preserve">à </w:t>
      </w:r>
      <w:r>
        <w:rPr>
          <w:rtl w:val="0"/>
          <w:lang w:val="pt-PT"/>
        </w:rPr>
        <w:t xml:space="preserve">livrer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un seul point de livraison dans une plage horaire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finie et pour une dur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de 10 minutes, la livraison comporte aussi un horaire de livraison, une livraison peut-</w:t>
      </w:r>
      <w:r>
        <w:rPr>
          <w:rtl w:val="0"/>
          <w:lang w:val="fr-FR"/>
        </w:rPr>
        <w:t>ê</w:t>
      </w:r>
      <w:r>
        <w:rPr>
          <w:rtl w:val="0"/>
          <w:lang w:val="en-US"/>
        </w:rPr>
        <w:t>tre effectu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e, restant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 xml:space="preserve">faire avec retard, ou restant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faire sans retard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Camion</w:t>
      </w:r>
    </w:p>
    <w:p>
      <w:pPr>
        <w:pStyle w:val="Corps A"/>
        <w:jc w:val="both"/>
        <w:rPr>
          <w:rtl w:val="0"/>
        </w:rPr>
      </w:pPr>
      <w:r>
        <w:rPr>
          <w:rtl w:val="0"/>
          <w:lang w:val="it-IT"/>
        </w:rPr>
        <w:t>Assimil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au livreur dans ce TP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Carte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Ensemble de zones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ographiques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Tron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ç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es-ES_tradnl"/>
        </w:rPr>
        <w:t>on entrant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Tron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on dont l'extr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est le noeud courant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Tron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ç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on sortant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>Tron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on dont l'origine est le noeud courant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Tourn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e</w:t>
      </w:r>
    </w:p>
    <w:p>
      <w:pPr>
        <w:pStyle w:val="Corps A"/>
        <w:jc w:val="both"/>
        <w:rPr>
          <w:rtl w:val="0"/>
          <w:lang w:val="it-IT"/>
        </w:rPr>
      </w:pPr>
      <w:r>
        <w:rPr>
          <w:rtl w:val="0"/>
          <w:lang w:val="fr-FR"/>
        </w:rPr>
        <w:t>Ensemble de plages horaires comportant des livraisons associ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une zone qui comporte un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pot, et, apr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calcul, une liste ordonn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e de chemins</w:t>
      </w:r>
    </w:p>
    <w:p>
      <w:pPr>
        <w:pStyle w:val="Corps A"/>
        <w:jc w:val="both"/>
        <w:rPr>
          <w:rtl w:val="0"/>
          <w:lang w:val="it-IT"/>
        </w:rPr>
      </w:pPr>
    </w:p>
    <w:p>
      <w:pPr>
        <w:pStyle w:val="Corps A"/>
        <w:jc w:val="both"/>
        <w:rPr>
          <w:rtl w:val="0"/>
          <w:lang w:val="it-IT"/>
        </w:rPr>
      </w:pPr>
    </w:p>
    <w:p>
      <w:pPr>
        <w:pStyle w:val="Corps A"/>
        <w:jc w:val="both"/>
        <w:rPr>
          <w:color w:val="3a5570"/>
          <w:sz w:val="52"/>
          <w:szCs w:val="52"/>
          <w:u w:color="3a5570"/>
        </w:rPr>
      </w:pPr>
      <w:r>
        <w:rPr>
          <w:color w:val="3a5570"/>
          <w:sz w:val="52"/>
          <w:szCs w:val="52"/>
          <w:u w:color="3a5570"/>
          <w:rtl w:val="0"/>
          <w:lang w:val="fr-FR"/>
        </w:rPr>
        <w:t>Diagramme de cas d</w:t>
      </w:r>
      <w:r>
        <w:rPr>
          <w:color w:val="3a5570"/>
          <w:sz w:val="52"/>
          <w:szCs w:val="52"/>
          <w:u w:color="3a5570"/>
          <w:rtl w:val="0"/>
          <w:lang w:val="fr-FR"/>
        </w:rPr>
        <w:t>’</w:t>
      </w:r>
      <w:r>
        <w:rPr>
          <w:color w:val="3a5570"/>
          <w:sz w:val="52"/>
          <w:szCs w:val="52"/>
          <w:u w:color="3a5570"/>
          <w:rtl w:val="0"/>
          <w:lang w:val="fr-FR"/>
        </w:rPr>
        <w:t>utilisation</w:t>
      </w:r>
    </w:p>
    <w:p>
      <w:pPr>
        <w:pStyle w:val="Corps 2"/>
        <w:rPr>
          <w:color w:val="3a5570"/>
          <w:sz w:val="52"/>
          <w:szCs w:val="52"/>
          <w:u w:color="3a5570"/>
        </w:rPr>
      </w:pPr>
      <w:r>
        <w:rPr>
          <w:color w:val="3a5570"/>
          <w:sz w:val="52"/>
          <w:szCs w:val="52"/>
          <w:u w:color="3a557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616664</wp:posOffset>
            </wp:positionV>
            <wp:extent cx="5587073" cy="6003131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073" cy="6003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rPr>
          <w:color w:val="3a5570"/>
          <w:sz w:val="52"/>
          <w:szCs w:val="52"/>
          <w:u w:color="3a5570"/>
        </w:rPr>
      </w:pPr>
    </w:p>
    <w:p>
      <w:pPr>
        <w:pStyle w:val="Corps A"/>
        <w:rPr>
          <w:color w:val="000000"/>
          <w:u w:color="000000"/>
          <w:rtl w:val="0"/>
        </w:rPr>
      </w:pPr>
    </w:p>
    <w:p>
      <w:pPr>
        <w:pStyle w:val="Corps A"/>
        <w:rPr>
          <w:color w:val="000000"/>
          <w:u w:color="000000"/>
          <w:rtl w:val="0"/>
        </w:rPr>
      </w:pPr>
    </w:p>
    <w:p>
      <w:pPr>
        <w:pStyle w:val="Corps A"/>
        <w:rPr>
          <w:color w:val="000000"/>
          <w:u w:color="000000"/>
          <w:rtl w:val="0"/>
        </w:rPr>
      </w:pPr>
    </w:p>
    <w:p>
      <w:pPr>
        <w:pStyle w:val="Corps A"/>
        <w:rPr>
          <w:color w:val="000000"/>
          <w:u w:color="000000"/>
          <w:rtl w:val="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4" w:id="5"/>
      <w:r>
        <w:rPr>
          <w:color w:val="3a5570"/>
          <w:sz w:val="52"/>
          <w:szCs w:val="52"/>
          <w:u w:color="3a5570"/>
          <w:rtl w:val="0"/>
          <w:lang w:val="fr-FR"/>
        </w:rPr>
        <w:t>Description textuelle abr</w:t>
      </w:r>
      <w:r>
        <w:rPr>
          <w:color w:val="3a5570"/>
          <w:sz w:val="52"/>
          <w:szCs w:val="52"/>
          <w:u w:color="3a5570"/>
          <w:rtl w:val="0"/>
          <w:lang w:val="fr-FR"/>
        </w:rPr>
        <w:t>é</w:t>
      </w:r>
      <w:r>
        <w:rPr>
          <w:color w:val="3a5570"/>
          <w:sz w:val="52"/>
          <w:szCs w:val="52"/>
          <w:u w:color="3a5570"/>
          <w:rtl w:val="0"/>
          <w:lang w:val="fr-FR"/>
        </w:rPr>
        <w:t>g</w:t>
      </w:r>
      <w:r>
        <w:rPr>
          <w:color w:val="3a5570"/>
          <w:sz w:val="52"/>
          <w:szCs w:val="52"/>
          <w:u w:color="3a5570"/>
          <w:rtl w:val="0"/>
          <w:lang w:val="fr-FR"/>
        </w:rPr>
        <w:t>é</w:t>
      </w:r>
      <w:r>
        <w:rPr>
          <w:color w:val="3a5570"/>
          <w:sz w:val="52"/>
          <w:szCs w:val="52"/>
          <w:u w:color="3a5570"/>
          <w:rtl w:val="0"/>
          <w:lang w:val="fr-FR"/>
        </w:rPr>
        <w:t>e de cas d</w:t>
      </w:r>
      <w:r>
        <w:rPr>
          <w:color w:val="3a5570"/>
          <w:sz w:val="52"/>
          <w:szCs w:val="52"/>
          <w:u w:color="3a5570"/>
          <w:rtl w:val="0"/>
          <w:lang w:val="fr-FR"/>
        </w:rPr>
        <w:t>’</w:t>
      </w:r>
      <w:r>
        <w:rPr>
          <w:color w:val="3a5570"/>
          <w:sz w:val="52"/>
          <w:szCs w:val="52"/>
          <w:u w:color="3a5570"/>
          <w:rtl w:val="0"/>
          <w:lang w:val="fr-FR"/>
        </w:rPr>
        <w:t>utilisation</w:t>
      </w:r>
      <w:bookmarkEnd w:id="5"/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A"/>
        <w:spacing w:line="240" w:lineRule="auto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" w:cs="Helvetica Neue" w:hAnsi="Helvetica Neue" w:eastAsia="Helvetica Neue"/>
          <w:b w:val="1"/>
          <w:bCs w:val="1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 xml:space="preserve">Demander une livraison 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client se connecte sur une application web et demande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une livraison d</w:t>
      </w:r>
      <w:r>
        <w:rPr>
          <w:color w:val="000000"/>
          <w:u w:color="000000"/>
          <w:rtl w:val="0"/>
          <w:lang w:val="fr-FR"/>
        </w:rPr>
        <w:t>’</w:t>
      </w:r>
      <w:r>
        <w:rPr>
          <w:color w:val="000000"/>
          <w:u w:color="000000"/>
          <w:rtl w:val="0"/>
          <w:lang w:val="fr-FR"/>
        </w:rPr>
        <w:t>articles souhait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s en pr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cisant l</w:t>
      </w:r>
      <w:r>
        <w:rPr>
          <w:color w:val="000000"/>
          <w:u w:color="000000"/>
          <w:rtl w:val="0"/>
          <w:lang w:val="fr-FR"/>
        </w:rPr>
        <w:t>’</w:t>
      </w:r>
      <w:r>
        <w:rPr>
          <w:color w:val="000000"/>
          <w:u w:color="000000"/>
          <w:rtl w:val="0"/>
          <w:lang w:val="fr-FR"/>
        </w:rPr>
        <w:t>heure et la date de livraison et le moyen de paiement souhait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s.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Charger le plan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superviseur demande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de charger le plan de l</w:t>
      </w:r>
      <w:r>
        <w:rPr>
          <w:color w:val="000000"/>
          <w:u w:color="000000"/>
          <w:rtl w:val="0"/>
          <w:lang w:val="fr-FR"/>
        </w:rPr>
        <w:t>’</w:t>
      </w:r>
      <w:r>
        <w:rPr>
          <w:color w:val="000000"/>
          <w:u w:color="000000"/>
          <w:rtl w:val="0"/>
          <w:lang w:val="fr-FR"/>
        </w:rPr>
        <w:t>agglom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ration  depuis la base de donn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es. Ce plan contient tous les noeuds de l</w:t>
      </w:r>
      <w:r>
        <w:rPr>
          <w:color w:val="000000"/>
          <w:u w:color="000000"/>
          <w:rtl w:val="0"/>
          <w:lang w:val="fr-FR"/>
        </w:rPr>
        <w:t>’</w:t>
      </w:r>
      <w:r>
        <w:rPr>
          <w:color w:val="000000"/>
          <w:u w:color="000000"/>
          <w:rtl w:val="0"/>
          <w:lang w:val="fr-FR"/>
        </w:rPr>
        <w:t>ensemble des zones g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ographiques du r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seau.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Charger les demandes de livraison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superviseur demande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d</w:t>
      </w:r>
      <w:r>
        <w:rPr>
          <w:color w:val="000000"/>
          <w:u w:color="000000"/>
          <w:rtl w:val="0"/>
          <w:lang w:val="fr-FR"/>
        </w:rPr>
        <w:t>’</w:t>
      </w:r>
      <w:r>
        <w:rPr>
          <w:color w:val="000000"/>
          <w:u w:color="000000"/>
          <w:rtl w:val="0"/>
          <w:lang w:val="fr-FR"/>
        </w:rPr>
        <w:t xml:space="preserve">afficher toutes les demandes de livraisons </w:t>
      </w:r>
      <w:r>
        <w:rPr>
          <w:color w:val="000000"/>
          <w:u w:color="000000"/>
          <w:rtl w:val="0"/>
          <w:lang w:val="fr-FR"/>
        </w:rPr>
        <w:t xml:space="preserve">à </w:t>
      </w:r>
      <w:r>
        <w:rPr>
          <w:color w:val="000000"/>
          <w:u w:color="000000"/>
          <w:rtl w:val="0"/>
          <w:lang w:val="fr-FR"/>
        </w:rPr>
        <w:t>partir de la base de donn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es.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Visualiser les livraisons d'une m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ê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it-IT"/>
        </w:rPr>
        <w:t>me zone g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 xml:space="preserve">ographique 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superviseur demande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de visualiser sur le plan de l</w:t>
      </w:r>
      <w:r>
        <w:rPr>
          <w:color w:val="000000"/>
          <w:u w:color="000000"/>
          <w:rtl w:val="0"/>
          <w:lang w:val="fr-FR"/>
        </w:rPr>
        <w:t>’</w:t>
      </w:r>
      <w:r>
        <w:rPr>
          <w:color w:val="000000"/>
          <w:u w:color="000000"/>
          <w:rtl w:val="0"/>
          <w:lang w:val="fr-FR"/>
        </w:rPr>
        <w:t>agglom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ration, pr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c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demment charg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, la tourn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 calcul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e.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it-IT"/>
        </w:rPr>
        <w:t>Calculer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 xml:space="preserve"> la feuille de route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superviseur demande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de calculer la feuille de route du lendemain en tenant compte des diff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rentes contraintes.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es-ES_tradnl"/>
        </w:rPr>
        <w:t>Valider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 xml:space="preserve"> la feuille de route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superviseur valide la feuille de route calcul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 afin de permettre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de r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percuter les changements sur l</w:t>
      </w:r>
      <w:r>
        <w:rPr>
          <w:color w:val="000000"/>
          <w:u w:color="000000"/>
          <w:rtl w:val="0"/>
          <w:lang w:val="fr-FR"/>
        </w:rPr>
        <w:t>’</w:t>
      </w:r>
      <w:r>
        <w:rPr>
          <w:color w:val="000000"/>
          <w:u w:color="000000"/>
          <w:rtl w:val="0"/>
          <w:lang w:val="fr-FR"/>
        </w:rPr>
        <w:t>ensemble des livreurs et livraisons concern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 xml:space="preserve">s. 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Light" w:cs="Helvetica Light" w:hAnsi="Helvetica Light" w:eastAsia="Helvetica Light"/>
          <w:color w:val="4b7196"/>
          <w:sz w:val="26"/>
          <w:szCs w:val="26"/>
          <w:u w:color="4b7196"/>
        </w:rPr>
      </w:pPr>
      <w:r>
        <w:rPr>
          <w:rFonts w:ascii="Helvetica Light"/>
          <w:color w:val="4b7196"/>
          <w:sz w:val="26"/>
          <w:szCs w:val="26"/>
          <w:u w:color="4b7196"/>
          <w:rtl w:val="0"/>
          <w:lang w:val="en-US"/>
        </w:rPr>
        <w:t>Modifier</w:t>
      </w:r>
      <w:r>
        <w:rPr>
          <w:rFonts w:ascii="Helvetica Light"/>
          <w:color w:val="4b7196"/>
          <w:sz w:val="26"/>
          <w:szCs w:val="26"/>
          <w:u w:color="4b7196"/>
          <w:rtl w:val="0"/>
          <w:lang w:val="fr-FR"/>
        </w:rPr>
        <w:t xml:space="preserve"> la demande de livraison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superviseur demande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 xml:space="preserve">me de modifier et de mettre </w:t>
      </w:r>
      <w:r>
        <w:rPr>
          <w:color w:val="000000"/>
          <w:u w:color="000000"/>
          <w:rtl w:val="0"/>
          <w:lang w:val="fr-FR"/>
        </w:rPr>
        <w:t xml:space="preserve">à </w:t>
      </w:r>
      <w:r>
        <w:rPr>
          <w:color w:val="000000"/>
          <w:u w:color="000000"/>
          <w:rtl w:val="0"/>
          <w:lang w:val="fr-FR"/>
        </w:rPr>
        <w:t>jour la feuille de route d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j</w:t>
      </w:r>
      <w:r>
        <w:rPr>
          <w:color w:val="000000"/>
          <w:u w:color="000000"/>
          <w:rtl w:val="0"/>
          <w:lang w:val="fr-FR"/>
        </w:rPr>
        <w:t xml:space="preserve">à </w:t>
      </w:r>
      <w:r>
        <w:rPr>
          <w:color w:val="000000"/>
          <w:u w:color="000000"/>
          <w:rtl w:val="0"/>
          <w:lang w:val="fr-FR"/>
        </w:rPr>
        <w:t>calcul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 xml:space="preserve">e en ajoutant, supprimant ou intervertissant les demandes de livraisons. Ces modifications sont interactives, annulables et peuvent survenir </w:t>
      </w:r>
      <w:r>
        <w:rPr>
          <w:color w:val="000000"/>
          <w:u w:color="000000"/>
          <w:rtl w:val="0"/>
          <w:lang w:val="fr-FR"/>
        </w:rPr>
        <w:t xml:space="preserve">à </w:t>
      </w:r>
      <w:r>
        <w:rPr>
          <w:color w:val="000000"/>
          <w:u w:color="000000"/>
          <w:rtl w:val="0"/>
          <w:lang w:val="fr-FR"/>
        </w:rPr>
        <w:t>tout moment.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es-ES_tradnl"/>
        </w:rPr>
        <w:t>Imprimer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 xml:space="preserve"> la feuille de route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superviseur demande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d</w:t>
      </w:r>
      <w:r>
        <w:rPr>
          <w:color w:val="000000"/>
          <w:u w:color="000000"/>
          <w:rtl w:val="0"/>
          <w:lang w:val="fr-FR"/>
        </w:rPr>
        <w:t>’é</w:t>
      </w:r>
      <w:r>
        <w:rPr>
          <w:color w:val="000000"/>
          <w:u w:color="000000"/>
          <w:rtl w:val="0"/>
          <w:lang w:val="fr-FR"/>
        </w:rPr>
        <w:t>diter une version papier de la feuille de route incluant toutes les informations 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 xml:space="preserve">cessaires </w:t>
      </w:r>
      <w:r>
        <w:rPr>
          <w:color w:val="000000"/>
          <w:u w:color="000000"/>
          <w:rtl w:val="0"/>
          <w:lang w:val="fr-FR"/>
        </w:rPr>
        <w:t xml:space="preserve">à </w:t>
      </w:r>
      <w:r>
        <w:rPr>
          <w:color w:val="000000"/>
          <w:u w:color="000000"/>
          <w:rtl w:val="0"/>
          <w:lang w:val="fr-FR"/>
        </w:rPr>
        <w:t>la tourn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 de livraisons.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Contr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ô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ler les livraisons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superviseur demande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d</w:t>
      </w:r>
      <w:r>
        <w:rPr>
          <w:color w:val="000000"/>
          <w:u w:color="000000"/>
          <w:rtl w:val="0"/>
          <w:lang w:val="fr-FR"/>
        </w:rPr>
        <w:t>’</w:t>
      </w:r>
      <w:r>
        <w:rPr>
          <w:color w:val="000000"/>
          <w:u w:color="000000"/>
          <w:rtl w:val="0"/>
          <w:lang w:val="fr-FR"/>
        </w:rPr>
        <w:t>afficher sur le plan de l</w:t>
      </w:r>
      <w:r>
        <w:rPr>
          <w:color w:val="000000"/>
          <w:u w:color="000000"/>
          <w:rtl w:val="0"/>
          <w:lang w:val="fr-FR"/>
        </w:rPr>
        <w:t>’</w:t>
      </w:r>
      <w:r>
        <w:rPr>
          <w:color w:val="000000"/>
          <w:u w:color="000000"/>
          <w:rtl w:val="0"/>
          <w:lang w:val="fr-FR"/>
        </w:rPr>
        <w:t>agglom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ration les diff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rentes feuilles de route calcul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es pour la journ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 en cours et peut modifier ces feuilles si 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c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ssaire.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de-DE"/>
        </w:rPr>
        <w:t>Afficher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 xml:space="preserve"> le positionnement GPS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du livreur fournit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ses coordonn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es en temps r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 xml:space="preserve">el. </w:t>
      </w: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" w:cs="Helvetica" w:hAnsi="Helvetica" w:eastAsia="Helvetica"/>
          <w:color w:val="000000"/>
          <w:sz w:val="22"/>
          <w:szCs w:val="22"/>
          <w:u w:color="000000"/>
        </w:rPr>
      </w:pPr>
    </w:p>
    <w:p>
      <w:pPr>
        <w:pStyle w:val="Corps A"/>
        <w:spacing w:line="240" w:lineRule="auto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Actualiser les donn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es</w:t>
      </w:r>
    </w:p>
    <w:p>
      <w:pPr>
        <w:pStyle w:val="Corps A"/>
        <w:spacing w:line="240" w:lineRule="auto"/>
        <w:jc w:val="both"/>
        <w:rPr>
          <w:color w:val="000000"/>
          <w:u w:color="000000"/>
        </w:rPr>
      </w:pPr>
      <w:r>
        <w:rPr>
          <w:color w:val="000000"/>
          <w:u w:color="000000"/>
          <w:rtl w:val="0"/>
          <w:lang w:val="fr-FR"/>
        </w:rPr>
        <w:t>Le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du livreur fournit au syst</w:t>
      </w:r>
      <w:r>
        <w:rPr>
          <w:color w:val="000000"/>
          <w:u w:color="000000"/>
          <w:rtl w:val="0"/>
          <w:lang w:val="fr-FR"/>
        </w:rPr>
        <w:t>è</w:t>
      </w:r>
      <w:r>
        <w:rPr>
          <w:color w:val="000000"/>
          <w:u w:color="000000"/>
          <w:rtl w:val="0"/>
          <w:lang w:val="fr-FR"/>
        </w:rPr>
        <w:t>me les nouvelles donn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 xml:space="preserve">es (signature client, retard, blocage </w:t>
      </w:r>
      <w:r>
        <w:rPr>
          <w:color w:val="000000"/>
          <w:u w:color="000000"/>
          <w:rtl w:val="0"/>
          <w:lang w:val="fr-FR"/>
        </w:rPr>
        <w:t xml:space="preserve">… </w:t>
      </w:r>
      <w:r>
        <w:rPr>
          <w:color w:val="000000"/>
          <w:u w:color="000000"/>
          <w:rtl w:val="0"/>
          <w:lang w:val="fr-FR"/>
        </w:rPr>
        <w:t>) concernant les livraisons assign</w:t>
      </w:r>
      <w:r>
        <w:rPr>
          <w:color w:val="000000"/>
          <w:u w:color="000000"/>
          <w:rtl w:val="0"/>
          <w:lang w:val="fr-FR"/>
        </w:rPr>
        <w:t>é</w:t>
      </w:r>
      <w:r>
        <w:rPr>
          <w:color w:val="000000"/>
          <w:u w:color="000000"/>
          <w:rtl w:val="0"/>
          <w:lang w:val="fr-FR"/>
        </w:rPr>
        <w:t>es.</w:t>
      </w:r>
    </w:p>
    <w:p>
      <w:pPr>
        <w:pStyle w:val="En-tête A"/>
        <w:tabs>
          <w:tab w:val="right" w:pos="9000"/>
          <w:tab w:val="clear" w:pos="9020"/>
        </w:tabs>
        <w:jc w:val="left"/>
        <w:rPr>
          <w:color w:val="000000"/>
          <w:u w:color="000000"/>
        </w:rPr>
      </w:pPr>
    </w:p>
    <w:p>
      <w:pPr>
        <w:pStyle w:val="Corps 2"/>
        <w:rPr>
          <w:color w:val="000000"/>
          <w:u w:color="000000"/>
        </w:rPr>
      </w:pPr>
    </w:p>
    <w:p>
      <w:pPr>
        <w:pStyle w:val="Corps 2"/>
        <w:rPr>
          <w:color w:val="000000"/>
          <w:u w:color="000000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  <w:bookmarkStart w:name="_Toc5" w:id="6"/>
      <w:r>
        <w:rPr>
          <w:rFonts w:ascii="Baskerville SemiBold" w:cs="Arial Unicode MS" w:hAnsi="Arial Unicode MS" w:eastAsia="Arial Unicode MS"/>
          <w:color w:val="912022"/>
          <w:u w:color="912022"/>
          <w:rtl w:val="0"/>
          <w:lang w:val="fr-FR"/>
        </w:rPr>
        <w:t>Conception</w:t>
      </w:r>
      <w:bookmarkEnd w:id="6"/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6" w:id="7"/>
      <w:r>
        <w:rPr>
          <w:color w:val="3a5570"/>
          <w:sz w:val="52"/>
          <w:szCs w:val="52"/>
          <w:u w:color="3a5570"/>
          <w:rtl w:val="0"/>
          <w:lang w:val="fr-FR"/>
        </w:rPr>
        <w:t>Description textuelle structur</w:t>
      </w:r>
      <w:r>
        <w:rPr>
          <w:color w:val="3a5570"/>
          <w:sz w:val="52"/>
          <w:szCs w:val="52"/>
          <w:u w:color="3a5570"/>
          <w:rtl w:val="0"/>
          <w:lang w:val="fr-FR"/>
        </w:rPr>
        <w:t>é</w:t>
      </w:r>
      <w:r>
        <w:rPr>
          <w:color w:val="3a5570"/>
          <w:sz w:val="52"/>
          <w:szCs w:val="52"/>
          <w:u w:color="3a5570"/>
          <w:rtl w:val="0"/>
          <w:lang w:val="fr-FR"/>
        </w:rPr>
        <w:t>e des cas d</w:t>
      </w:r>
      <w:r>
        <w:rPr>
          <w:color w:val="3a5570"/>
          <w:sz w:val="52"/>
          <w:szCs w:val="52"/>
          <w:u w:color="3a5570"/>
          <w:rtl w:val="0"/>
          <w:lang w:val="fr-FR"/>
        </w:rPr>
        <w:t>’</w:t>
      </w:r>
      <w:r>
        <w:rPr>
          <w:color w:val="3a5570"/>
          <w:sz w:val="52"/>
          <w:szCs w:val="52"/>
          <w:u w:color="3a5570"/>
          <w:rtl w:val="0"/>
          <w:lang w:val="fr-FR"/>
        </w:rPr>
        <w:t>utilisation</w:t>
      </w:r>
      <w:bookmarkEnd w:id="7"/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CU1 : Chargement d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’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 xml:space="preserve">une demande de livraisons 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à</w:t>
      </w:r>
      <w:r>
        <w:rPr>
          <w:color w:val="4b7196"/>
          <w:sz w:val="26"/>
          <w:szCs w:val="26"/>
          <w:u w:color="4b7196"/>
          <w:rtl w:val="0"/>
          <w:lang w:val="fr-FR"/>
        </w:rPr>
        <w:t xml:space="preserve"> 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partir d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’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nl-NL"/>
        </w:rPr>
        <w:t>un fichier XML</w:t>
      </w:r>
    </w:p>
    <w:p>
      <w:pPr>
        <w:pStyle w:val="Corps A"/>
        <w:jc w:val="both"/>
        <w:rPr>
          <w:rFonts w:ascii="Helvetica Neue" w:cs="Helvetica Neue" w:hAnsi="Helvetica Neue" w:eastAsia="Helvetica Neue"/>
          <w:b w:val="1"/>
          <w:bCs w:val="1"/>
          <w:color w:val="4b7196"/>
          <w:sz w:val="26"/>
          <w:szCs w:val="26"/>
          <w:u w:color="4b7196"/>
        </w:rPr>
      </w:pPr>
      <w:r>
        <w:rPr>
          <w:rFonts w:ascii="Helvetica Neue"/>
          <w:b w:val="1"/>
          <w:bCs w:val="1"/>
          <w:color w:val="4b7196"/>
          <w:sz w:val="26"/>
          <w:szCs w:val="26"/>
          <w:u w:color="4b7196"/>
          <w:rtl w:val="0"/>
          <w:lang w:val="fr-FR"/>
        </w:rPr>
        <w:t>Pr</w:t>
      </w:r>
      <w:r>
        <w:rPr>
          <w:rFonts w:hAnsi="Helvetica Neue" w:hint="default"/>
          <w:b w:val="1"/>
          <w:bCs w:val="1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"/>
          <w:b w:val="1"/>
          <w:bCs w:val="1"/>
          <w:color w:val="4b7196"/>
          <w:sz w:val="26"/>
          <w:szCs w:val="26"/>
          <w:u w:color="4b7196"/>
          <w:rtl w:val="0"/>
          <w:lang w:val="fr-FR"/>
        </w:rPr>
        <w:t>-condition</w:t>
      </w:r>
    </w:p>
    <w:p>
      <w:pPr>
        <w:pStyle w:val="Corps A"/>
        <w:jc w:val="both"/>
        <w:rPr>
          <w:rtl w:val="0"/>
        </w:rPr>
      </w:pPr>
      <w:r>
        <w:rPr>
          <w:rtl w:val="0"/>
          <w:lang w:val="fr-FR"/>
        </w:rPr>
        <w:t xml:space="preserve">Un plan doit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alablement charg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</w:t>
      </w:r>
    </w:p>
    <w:p>
      <w:pPr>
        <w:pStyle w:val="Corps A"/>
        <w:jc w:val="both"/>
        <w:rPr>
          <w:rtl w:val="0"/>
          <w:lang w:val="es-ES_tradnl"/>
        </w:rPr>
      </w:pPr>
      <w:r>
        <w:rPr>
          <w:rtl w:val="0"/>
          <w:lang w:val="fr-FR"/>
        </w:rPr>
        <w:t>Sc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nario de base:</w:t>
      </w:r>
    </w:p>
    <w:p>
      <w:pPr>
        <w:pStyle w:val="Corps A"/>
        <w:numPr>
          <w:ilvl w:val="0"/>
          <w:numId w:val="3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Le superviseur clique sur le bouton </w:t>
      </w:r>
      <w:r>
        <w:rPr>
          <w:rtl w:val="0"/>
          <w:lang w:val="fr-FR"/>
        </w:rPr>
        <w:t xml:space="preserve">“ </w:t>
      </w:r>
      <w:r>
        <w:rPr>
          <w:rtl w:val="0"/>
          <w:lang w:val="fr-FR"/>
        </w:rPr>
        <w:t xml:space="preserve">charger livraison </w:t>
      </w:r>
      <w:r>
        <w:rPr>
          <w:rtl w:val="0"/>
          <w:lang w:val="fr-FR"/>
        </w:rPr>
        <w:t xml:space="preserve">“ </w:t>
      </w:r>
      <w:r>
        <w:rPr>
          <w:rtl w:val="0"/>
          <w:lang w:val="fr-FR"/>
        </w:rPr>
        <w:t>.</w:t>
      </w:r>
    </w:p>
    <w:p>
      <w:pPr>
        <w:pStyle w:val="Corps A"/>
        <w:numPr>
          <w:ilvl w:val="0"/>
          <w:numId w:val="6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Le superviseur choisit le fichier XML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charger.</w:t>
      </w:r>
    </w:p>
    <w:p>
      <w:pPr>
        <w:pStyle w:val="Corps A"/>
        <w:numPr>
          <w:ilvl w:val="0"/>
          <w:numId w:val="9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rifie la validit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du fichier.</w:t>
      </w:r>
    </w:p>
    <w:p>
      <w:pPr>
        <w:pStyle w:val="Corps A"/>
        <w:numPr>
          <w:ilvl w:val="0"/>
          <w:numId w:val="12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affiche sur le plan charg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les diff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rentes livraisons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effectuer ainsi que le tableau de plage horaire de cette demande de livraisons.</w:t>
      </w:r>
    </w:p>
    <w:p>
      <w:pPr>
        <w:pStyle w:val="Corps A"/>
        <w:numPr>
          <w:ilvl w:val="1"/>
          <w:numId w:val="15"/>
        </w:numPr>
        <w:tabs>
          <w:tab w:val="num" w:pos="720"/>
          <w:tab w:val="clear" w:pos="0"/>
        </w:tabs>
        <w:ind w:left="72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Toute demande ant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rieure de livraisons est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cras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e.</w:t>
      </w:r>
    </w:p>
    <w:p>
      <w:pPr>
        <w:pStyle w:val="Corps A"/>
        <w:jc w:val="both"/>
        <w:rPr>
          <w:rtl w:val="0"/>
        </w:rPr>
      </w:pPr>
      <w:r>
        <w:rPr>
          <w:rtl w:val="0"/>
        </w:rPr>
        <w:tab/>
        <w:t>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tition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tapes 1 et 2 et 3 jusqu</w:t>
      </w:r>
      <w:r>
        <w:rPr>
          <w:rtl w:val="0"/>
          <w:lang w:val="fr-FR"/>
        </w:rPr>
        <w:t xml:space="preserve">’à </w:t>
      </w:r>
      <w:r>
        <w:rPr>
          <w:rtl w:val="0"/>
          <w:lang w:val="fr-FR"/>
        </w:rPr>
        <w:t>ce que le superviseur ne veuille plus charger une autre demande de livraison.</w:t>
      </w:r>
    </w:p>
    <w:p>
      <w:pPr>
        <w:pStyle w:val="Corps A"/>
        <w:jc w:val="both"/>
        <w:rPr>
          <w:rtl w:val="0"/>
          <w:lang w:val="en-US"/>
        </w:rPr>
      </w:pPr>
      <w:r>
        <w:rPr>
          <w:rtl w:val="0"/>
          <w:lang w:val="en-US"/>
        </w:rPr>
        <w:t xml:space="preserve">Extensions: </w:t>
      </w:r>
    </w:p>
    <w:p>
      <w:pPr>
        <w:pStyle w:val="Corps A"/>
        <w:numPr>
          <w:ilvl w:val="0"/>
          <w:numId w:val="18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fichier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pas de type XML.</w:t>
      </w:r>
    </w:p>
    <w:p>
      <w:pPr>
        <w:pStyle w:val="Corps A"/>
        <w:numPr>
          <w:ilvl w:val="1"/>
          <w:numId w:val="21"/>
        </w:numPr>
        <w:tabs>
          <w:tab w:val="num" w:pos="720"/>
          <w:tab w:val="clear" w:pos="0"/>
        </w:tabs>
        <w:ind w:left="72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syst</w:t>
      </w:r>
      <w:r>
        <w:rPr>
          <w:rtl w:val="0"/>
          <w:lang w:val="fr-FR"/>
        </w:rPr>
        <w:t>è</w:t>
      </w:r>
      <w:r>
        <w:rPr>
          <w:rtl w:val="0"/>
          <w:lang w:val="da-DK"/>
        </w:rPr>
        <w:t>me signale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erreur en invitant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utilisateur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choisir un fichier XML.</w:t>
      </w:r>
    </w:p>
    <w:p>
      <w:pPr>
        <w:pStyle w:val="Corps A"/>
        <w:numPr>
          <w:ilvl w:val="0"/>
          <w:numId w:val="24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fichier XML est syntaxiquement incorrect.</w:t>
      </w:r>
    </w:p>
    <w:p>
      <w:pPr>
        <w:pStyle w:val="Corps A"/>
        <w:numPr>
          <w:ilvl w:val="1"/>
          <w:numId w:val="27"/>
        </w:numPr>
        <w:tabs>
          <w:tab w:val="num" w:pos="720"/>
          <w:tab w:val="clear" w:pos="0"/>
        </w:tabs>
        <w:ind w:left="72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syst</w:t>
      </w:r>
      <w:r>
        <w:rPr>
          <w:rtl w:val="0"/>
          <w:lang w:val="fr-FR"/>
        </w:rPr>
        <w:t>è</w:t>
      </w:r>
      <w:r>
        <w:rPr>
          <w:rtl w:val="0"/>
          <w:lang w:val="da-DK"/>
        </w:rPr>
        <w:t>me signale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erreur </w:t>
      </w:r>
      <w:r>
        <w:rPr>
          <w:rtl w:val="0"/>
          <w:lang w:val="fr-FR"/>
        </w:rPr>
        <w:t>‘</w:t>
      </w:r>
      <w:r>
        <w:rPr>
          <w:rtl w:val="0"/>
          <w:lang w:val="de-DE"/>
        </w:rPr>
        <w:t>fichier XML invalide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.</w:t>
      </w:r>
    </w:p>
    <w:p>
      <w:pPr>
        <w:pStyle w:val="Corps A"/>
        <w:numPr>
          <w:ilvl w:val="0"/>
          <w:numId w:val="30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 Le fichier XML est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mantiquement incorrect.</w:t>
      </w:r>
    </w:p>
    <w:p>
      <w:pPr>
        <w:pStyle w:val="Corps A"/>
        <w:numPr>
          <w:ilvl w:val="1"/>
          <w:numId w:val="33"/>
        </w:numPr>
        <w:tabs>
          <w:tab w:val="num" w:pos="720"/>
          <w:tab w:val="clear" w:pos="0"/>
        </w:tabs>
        <w:ind w:left="72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 Le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signale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erreur </w:t>
      </w:r>
      <w:r>
        <w:rPr>
          <w:rtl w:val="0"/>
          <w:lang w:val="fr-FR"/>
        </w:rPr>
        <w:t>‘</w:t>
      </w:r>
      <w:r>
        <w:rPr>
          <w:rtl w:val="0"/>
          <w:lang w:val="de-DE"/>
        </w:rPr>
        <w:t xml:space="preserve">fichier XML </w:t>
      </w:r>
      <w:r>
        <w:rPr>
          <w:rtl w:val="0"/>
          <w:lang w:val="fr-FR"/>
        </w:rPr>
        <w:t>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mantiquement incorrect</w:t>
      </w:r>
      <w:r>
        <w:rPr>
          <w:rtl w:val="0"/>
          <w:lang w:val="fr-FR"/>
        </w:rPr>
        <w:t>’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CU2 : Calcul d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’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une tourn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e pour une demande de livraison donn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e</w:t>
      </w:r>
    </w:p>
    <w:p>
      <w:pPr>
        <w:pStyle w:val="Corps A"/>
        <w:jc w:val="both"/>
        <w:rPr>
          <w:u w:val="single"/>
        </w:rPr>
      </w:pPr>
      <w:r>
        <w:rPr>
          <w:rFonts w:ascii="Helvetica Neue"/>
          <w:b w:val="1"/>
          <w:bCs w:val="1"/>
          <w:color w:val="4b7196"/>
          <w:sz w:val="26"/>
          <w:szCs w:val="26"/>
          <w:u w:color="4b7196"/>
          <w:rtl w:val="0"/>
          <w:lang w:val="fr-FR"/>
        </w:rPr>
        <w:t>Pr</w:t>
      </w:r>
      <w:r>
        <w:rPr>
          <w:rFonts w:hAnsi="Helvetica Neue" w:hint="default"/>
          <w:b w:val="1"/>
          <w:bCs w:val="1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"/>
          <w:b w:val="1"/>
          <w:bCs w:val="1"/>
          <w:color w:val="4b7196"/>
          <w:sz w:val="26"/>
          <w:szCs w:val="26"/>
          <w:u w:color="4b7196"/>
          <w:rtl w:val="0"/>
          <w:lang w:val="fr-FR"/>
        </w:rPr>
        <w:t>-condition:</w:t>
      </w:r>
      <w:r>
        <w:rPr>
          <w:rFonts w:ascii="Baskerville SemiBold" w:cs="Baskerville SemiBold" w:hAnsi="Baskerville SemiBold" w:eastAsia="Baskerville SemiBold"/>
          <w:u w:val="single"/>
          <w:rtl w:val="0"/>
        </w:rPr>
        <w:br w:type="textWrapping"/>
      </w:r>
      <w:r>
        <w:rPr>
          <w:rtl w:val="0"/>
          <w:lang w:val="fr-FR"/>
        </w:rPr>
        <w:t>Le superviseur a charg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un plan et une demande de livraisons, le plan est affich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la liste des livraisons aussi.</w:t>
      </w:r>
    </w:p>
    <w:p>
      <w:pPr>
        <w:pStyle w:val="Corps A"/>
        <w:jc w:val="both"/>
        <w:rPr>
          <w:rtl w:val="0"/>
          <w:lang w:val="es-ES_tradnl"/>
        </w:rPr>
      </w:pPr>
      <w:r>
        <w:rPr>
          <w:rtl w:val="0"/>
          <w:lang w:val="fr-FR"/>
        </w:rPr>
        <w:t>Sc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nario de base:</w:t>
      </w:r>
    </w:p>
    <w:p>
      <w:pPr>
        <w:pStyle w:val="Corps A"/>
        <w:numPr>
          <w:ilvl w:val="0"/>
          <w:numId w:val="36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Le bouton </w:t>
      </w:r>
      <w:r>
        <w:rPr>
          <w:rtl w:val="0"/>
          <w:lang w:val="fr-FR"/>
        </w:rPr>
        <w:t>“</w:t>
      </w:r>
      <w:r>
        <w:rPr>
          <w:rtl w:val="0"/>
          <w:lang w:val="fr-FR"/>
        </w:rPr>
        <w:t>Sauvegarder la feuille de route</w:t>
      </w:r>
      <w:r>
        <w:rPr>
          <w:rtl w:val="0"/>
          <w:lang w:val="fr-FR"/>
        </w:rPr>
        <w:t xml:space="preserve">” </w:t>
      </w:r>
      <w:r>
        <w:rPr>
          <w:rtl w:val="0"/>
          <w:lang w:val="fr-FR"/>
        </w:rPr>
        <w:t>est gris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.</w:t>
      </w:r>
    </w:p>
    <w:p>
      <w:pPr>
        <w:pStyle w:val="Corps A"/>
        <w:numPr>
          <w:ilvl w:val="0"/>
          <w:numId w:val="39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Le SV clique sur le bouton </w:t>
      </w:r>
      <w:r>
        <w:rPr>
          <w:rtl w:val="0"/>
          <w:lang w:val="fr-FR"/>
        </w:rPr>
        <w:t>“</w:t>
      </w:r>
      <w:r>
        <w:rPr>
          <w:rtl w:val="0"/>
          <w:lang w:val="fr-FR"/>
        </w:rPr>
        <w:t>calculer une tourn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</w:t>
      </w:r>
      <w:r>
        <w:rPr>
          <w:rtl w:val="0"/>
          <w:lang w:val="fr-FR"/>
        </w:rPr>
        <w:t>”</w:t>
      </w:r>
      <w:r>
        <w:rPr>
          <w:rtl w:val="0"/>
          <w:lang w:val="fr-FR"/>
        </w:rPr>
        <w:t>.</w:t>
      </w:r>
    </w:p>
    <w:p>
      <w:pPr>
        <w:pStyle w:val="Corps A"/>
        <w:numPr>
          <w:ilvl w:val="0"/>
          <w:numId w:val="42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affiche une boite de dialogue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attente qui bloque les autres commandes du logiciel.</w:t>
      </w:r>
    </w:p>
    <w:p>
      <w:pPr>
        <w:pStyle w:val="Corps A"/>
        <w:numPr>
          <w:ilvl w:val="0"/>
          <w:numId w:val="45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Une fois le calcul termin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la boite de dialogue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efface automatiquement.</w:t>
      </w:r>
    </w:p>
    <w:p>
      <w:pPr>
        <w:pStyle w:val="Corps A"/>
        <w:numPr>
          <w:ilvl w:val="0"/>
          <w:numId w:val="48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Le bouton </w:t>
      </w:r>
      <w:r>
        <w:rPr>
          <w:rtl w:val="0"/>
          <w:lang w:val="fr-FR"/>
        </w:rPr>
        <w:t>“</w:t>
      </w:r>
      <w:r>
        <w:rPr>
          <w:rtl w:val="0"/>
          <w:lang w:val="fr-FR"/>
        </w:rPr>
        <w:t>Sauvegarder la feuille de route</w:t>
      </w:r>
      <w:r>
        <w:rPr>
          <w:rtl w:val="0"/>
          <w:lang w:val="fr-FR"/>
        </w:rPr>
        <w:t xml:space="preserve">” </w:t>
      </w:r>
      <w:r>
        <w:rPr>
          <w:rtl w:val="0"/>
          <w:lang w:val="fr-FR"/>
        </w:rPr>
        <w:t>est actif</w:t>
      </w:r>
    </w:p>
    <w:p>
      <w:pPr>
        <w:pStyle w:val="Corps A"/>
        <w:numPr>
          <w:ilvl w:val="1"/>
          <w:numId w:val="51"/>
        </w:numPr>
        <w:tabs>
          <w:tab w:val="num" w:pos="720"/>
          <w:tab w:val="clear" w:pos="0"/>
        </w:tabs>
        <w:ind w:left="72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Les n</w:t>
      </w:r>
      <w:r>
        <w:rPr>
          <w:rtl w:val="0"/>
          <w:lang w:val="fr-FR"/>
        </w:rPr>
        <w:t>œ</w:t>
      </w:r>
      <w:r>
        <w:rPr>
          <w:rtl w:val="0"/>
          <w:lang w:val="fr-FR"/>
        </w:rPr>
        <w:t>uds et les chemins correspondant aux livraisons calcul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dans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horaire sont affich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s dans une certaine couleur selon leur horaire de passage. </w:t>
      </w:r>
    </w:p>
    <w:p>
      <w:pPr>
        <w:pStyle w:val="Corps A"/>
        <w:numPr>
          <w:ilvl w:val="1"/>
          <w:numId w:val="54"/>
        </w:numPr>
        <w:tabs>
          <w:tab w:val="num" w:pos="720"/>
          <w:tab w:val="clear" w:pos="0"/>
        </w:tabs>
        <w:ind w:left="72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</w:t>
      </w:r>
      <w:r>
        <w:rPr>
          <w:rtl w:val="0"/>
          <w:lang w:val="fr-FR"/>
        </w:rPr>
        <w:t>ô</w:t>
      </w:r>
      <w:r>
        <w:rPr>
          <w:rtl w:val="0"/>
          <w:lang w:val="fr-FR"/>
        </w:rPr>
        <w:t>t et les chemins venant et menant au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</w:t>
      </w:r>
      <w:r>
        <w:rPr>
          <w:rtl w:val="0"/>
          <w:lang w:val="fr-FR"/>
        </w:rPr>
        <w:t>ô</w:t>
      </w:r>
      <w:r>
        <w:rPr>
          <w:rtl w:val="0"/>
          <w:lang w:val="fr-FR"/>
        </w:rPr>
        <w:t>t sont en violet.</w:t>
      </w:r>
    </w:p>
    <w:p>
      <w:pPr>
        <w:pStyle w:val="Corps A"/>
        <w:numPr>
          <w:ilvl w:val="1"/>
          <w:numId w:val="57"/>
        </w:numPr>
        <w:tabs>
          <w:tab w:val="num" w:pos="720"/>
          <w:tab w:val="clear" w:pos="0"/>
        </w:tabs>
        <w:ind w:left="720" w:hanging="360"/>
        <w:jc w:val="both"/>
        <w:rPr>
          <w:position w:val="0"/>
          <w:sz w:val="28"/>
          <w:szCs w:val="28"/>
          <w:rtl w:val="0"/>
          <w:lang w:val="en-US"/>
        </w:rPr>
      </w:pPr>
      <w:r>
        <w:rPr>
          <w:rtl w:val="0"/>
          <w:lang w:val="fr-FR"/>
        </w:rPr>
        <w:t xml:space="preserve"> Si une des livraisons n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pas dans la bonne plage horaire, le n</w:t>
      </w:r>
      <w:r>
        <w:rPr>
          <w:rtl w:val="0"/>
          <w:lang w:val="fr-FR"/>
        </w:rPr>
        <w:t>œ</w:t>
      </w:r>
      <w:r>
        <w:rPr>
          <w:rtl w:val="0"/>
          <w:lang w:val="fr-FR"/>
        </w:rPr>
        <w:t>ud ainsi que les chemins associ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sont affich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s en rouge.</w:t>
      </w:r>
    </w:p>
    <w:p>
      <w:pPr>
        <w:pStyle w:val="Corps A"/>
        <w:numPr>
          <w:ilvl w:val="1"/>
          <w:numId w:val="60"/>
        </w:numPr>
        <w:tabs>
          <w:tab w:val="num" w:pos="720"/>
          <w:tab w:val="clear" w:pos="0"/>
        </w:tabs>
        <w:ind w:left="72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 Tous les tron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ons apparaissent avec leur sens de circulation.</w:t>
      </w:r>
    </w:p>
    <w:p>
      <w:pPr>
        <w:pStyle w:val="Corps A"/>
        <w:numPr>
          <w:ilvl w:val="1"/>
          <w:numId w:val="63"/>
        </w:numPr>
        <w:tabs>
          <w:tab w:val="num" w:pos="720"/>
          <w:tab w:val="clear" w:pos="0"/>
        </w:tabs>
        <w:ind w:left="72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 Les tron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ons qui sont emprunt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plus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 xml:space="preserve">une fois doivent </w:t>
      </w:r>
      <w:r>
        <w:rPr>
          <w:rtl w:val="0"/>
          <w:lang w:val="fr-FR"/>
        </w:rPr>
        <w:t>ê</w:t>
      </w:r>
      <w:r>
        <w:rPr>
          <w:rtl w:val="0"/>
          <w:lang w:val="fr-FR"/>
        </w:rPr>
        <w:t>tre explicit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d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une certaine fa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on.</w:t>
      </w:r>
    </w:p>
    <w:p>
      <w:pPr>
        <w:pStyle w:val="Corps A"/>
        <w:numPr>
          <w:ilvl w:val="0"/>
          <w:numId w:val="66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 Si le SV clique sur </w:t>
      </w:r>
      <w:r>
        <w:rPr>
          <w:rtl w:val="0"/>
          <w:lang w:val="fr-FR"/>
        </w:rPr>
        <w:t>“</w:t>
      </w:r>
      <w:r>
        <w:rPr>
          <w:rtl w:val="0"/>
          <w:lang w:val="fr-FR"/>
        </w:rPr>
        <w:t>Sauvegarder la feuille de route</w:t>
      </w:r>
      <w:r>
        <w:rPr>
          <w:rtl w:val="0"/>
          <w:lang w:val="fr-FR"/>
        </w:rPr>
        <w:t>”</w:t>
      </w:r>
      <w:r>
        <w:rPr>
          <w:rtl w:val="0"/>
          <w:lang w:val="fr-FR"/>
        </w:rPr>
        <w:t>, le syst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me ouvre une boite de dialogue pour 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lectionner la destination du fichier, le SV clique sur Enregistrer pour enregistrer le fichier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cet emplacement (ou aper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>u dans une zone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e).</w:t>
      </w:r>
    </w:p>
    <w:p>
      <w:pPr>
        <w:pStyle w:val="Corps A"/>
        <w:numPr>
          <w:ilvl w:val="0"/>
          <w:numId w:val="69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  <w:lang w:val="en-US"/>
        </w:rPr>
      </w:pPr>
      <w:r>
        <w:rPr>
          <w:rtl w:val="0"/>
          <w:lang w:val="en-US"/>
        </w:rPr>
        <w:t xml:space="preserve">Extensions: </w:t>
      </w:r>
    </w:p>
    <w:p>
      <w:pPr>
        <w:pStyle w:val="Corps A"/>
        <w:numPr>
          <w:ilvl w:val="0"/>
          <w:numId w:val="72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 Le SV peut cliquer sur le bouton </w:t>
      </w:r>
      <w:r>
        <w:rPr>
          <w:rtl w:val="0"/>
          <w:lang w:val="fr-FR"/>
        </w:rPr>
        <w:t>“</w:t>
      </w:r>
      <w:r>
        <w:rPr>
          <w:rtl w:val="0"/>
          <w:lang w:val="fr-FR"/>
        </w:rPr>
        <w:t>Annuler</w:t>
      </w:r>
      <w:r>
        <w:rPr>
          <w:rtl w:val="0"/>
          <w:lang w:val="fr-FR"/>
        </w:rPr>
        <w:t xml:space="preserve">” </w:t>
      </w:r>
      <w:r>
        <w:rPr>
          <w:rtl w:val="0"/>
          <w:lang w:val="fr-FR"/>
        </w:rPr>
        <w:t xml:space="preserve">pour annuler le calcul et revenir </w:t>
      </w:r>
      <w:r>
        <w:rPr>
          <w:rtl w:val="0"/>
          <w:lang w:val="fr-FR"/>
        </w:rPr>
        <w:t xml:space="preserve">à </w:t>
      </w:r>
      <w:r>
        <w:rPr>
          <w:rtl w:val="0"/>
          <w:lang w:val="fr-FR"/>
        </w:rPr>
        <w:t>l</w:t>
      </w:r>
      <w:r>
        <w:rPr>
          <w:rtl w:val="0"/>
          <w:lang w:val="fr-FR"/>
        </w:rPr>
        <w:t>’é</w:t>
      </w:r>
      <w:r>
        <w:rPr>
          <w:rtl w:val="0"/>
          <w:lang w:val="fr-FR"/>
        </w:rPr>
        <w:t>tat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c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dent.</w:t>
      </w:r>
    </w:p>
    <w:p>
      <w:pPr>
        <w:pStyle w:val="Corps A"/>
        <w:numPr>
          <w:ilvl w:val="0"/>
          <w:numId w:val="75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Une bo</w:t>
      </w:r>
      <w:r>
        <w:rPr>
          <w:rtl w:val="0"/>
          <w:lang w:val="fr-FR"/>
        </w:rPr>
        <w:t>î</w:t>
      </w:r>
      <w:r>
        <w:rPr>
          <w:rtl w:val="0"/>
          <w:lang w:val="fr-FR"/>
        </w:rPr>
        <w:t>te de dialogue appara</w:t>
      </w:r>
      <w:r>
        <w:rPr>
          <w:rtl w:val="0"/>
          <w:lang w:val="fr-FR"/>
        </w:rPr>
        <w:t>î</w:t>
      </w:r>
      <w:r>
        <w:rPr>
          <w:rtl w:val="0"/>
          <w:lang w:val="fr-FR"/>
        </w:rPr>
        <w:t>t si la sauvegarde du fichier ne s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est pas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roul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comme 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vue.</w:t>
      </w:r>
    </w:p>
    <w:p>
      <w:pPr>
        <w:pStyle w:val="Corps A"/>
        <w:jc w:val="both"/>
        <w:rPr>
          <w:rtl w:val="0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sz w:val="26"/>
          <w:szCs w:val="26"/>
        </w:rPr>
      </w:pPr>
    </w:p>
    <w:p>
      <w:pPr>
        <w:pStyle w:val="Corps A"/>
        <w:jc w:val="both"/>
        <w:rPr>
          <w:rFonts w:ascii="Helvetica Neue Light" w:cs="Helvetica Neue Light" w:hAnsi="Helvetica Neue Light" w:eastAsia="Helvetica Neue Light"/>
          <w:color w:val="4b7196"/>
          <w:sz w:val="26"/>
          <w:szCs w:val="26"/>
          <w:u w:color="4b7196"/>
        </w:rPr>
      </w:pP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CU3 : Insertion d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’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un point de livraison dans une demande de livraisons donn</w:t>
      </w:r>
      <w:r>
        <w:rPr>
          <w:rFonts w:hAnsi="Helvetica Neue Light" w:hint="default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 Light"/>
          <w:color w:val="4b7196"/>
          <w:sz w:val="26"/>
          <w:szCs w:val="26"/>
          <w:u w:color="4b7196"/>
          <w:rtl w:val="0"/>
          <w:lang w:val="fr-FR"/>
        </w:rPr>
        <w:t>e</w:t>
      </w:r>
    </w:p>
    <w:p>
      <w:pPr>
        <w:pStyle w:val="Corps A"/>
        <w:jc w:val="both"/>
        <w:rPr>
          <w:u w:val="single"/>
        </w:rPr>
      </w:pPr>
      <w:r>
        <w:rPr>
          <w:rFonts w:ascii="Helvetica Neue"/>
          <w:b w:val="1"/>
          <w:bCs w:val="1"/>
          <w:color w:val="4b7196"/>
          <w:sz w:val="26"/>
          <w:szCs w:val="26"/>
          <w:u w:color="4b7196"/>
          <w:rtl w:val="0"/>
          <w:lang w:val="fr-FR"/>
        </w:rPr>
        <w:t>Pr</w:t>
      </w:r>
      <w:r>
        <w:rPr>
          <w:rFonts w:hAnsi="Helvetica Neue" w:hint="default"/>
          <w:b w:val="1"/>
          <w:bCs w:val="1"/>
          <w:color w:val="4b7196"/>
          <w:sz w:val="26"/>
          <w:szCs w:val="26"/>
          <w:u w:color="4b7196"/>
          <w:rtl w:val="0"/>
          <w:lang w:val="fr-FR"/>
        </w:rPr>
        <w:t>é</w:t>
      </w:r>
      <w:r>
        <w:rPr>
          <w:rFonts w:ascii="Helvetica Neue"/>
          <w:b w:val="1"/>
          <w:bCs w:val="1"/>
          <w:color w:val="4b7196"/>
          <w:sz w:val="26"/>
          <w:szCs w:val="26"/>
          <w:u w:color="4b7196"/>
          <w:rtl w:val="0"/>
          <w:lang w:val="fr-FR"/>
        </w:rPr>
        <w:t>-condition:</w:t>
      </w:r>
      <w:r>
        <w:rPr>
          <w:u w:val="single"/>
          <w:rtl w:val="0"/>
        </w:rPr>
        <w:br w:type="textWrapping"/>
      </w:r>
      <w:r>
        <w:rPr>
          <w:rtl w:val="0"/>
          <w:lang w:val="fr-FR"/>
        </w:rPr>
        <w:t>Le superviseur a charg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une demande de livraison et un plan, le plan est affich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, la liste des livraisons aussi.</w:t>
      </w:r>
    </w:p>
    <w:p>
      <w:pPr>
        <w:pStyle w:val="Corps A"/>
        <w:jc w:val="both"/>
        <w:rPr>
          <w:rtl w:val="0"/>
          <w:lang w:val="es-ES_tradnl"/>
        </w:rPr>
      </w:pPr>
      <w:r>
        <w:rPr>
          <w:rtl w:val="0"/>
          <w:lang w:val="fr-FR"/>
        </w:rPr>
        <w:t>Sc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nario de base:</w:t>
      </w:r>
    </w:p>
    <w:p>
      <w:pPr>
        <w:pStyle w:val="Corps A"/>
        <w:numPr>
          <w:ilvl w:val="0"/>
          <w:numId w:val="78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lectionner un n</w:t>
      </w:r>
      <w:r>
        <w:rPr>
          <w:rtl w:val="0"/>
          <w:lang w:val="fr-FR"/>
        </w:rPr>
        <w:t>œ</w:t>
      </w:r>
      <w:r>
        <w:rPr>
          <w:rtl w:val="0"/>
          <w:lang w:val="fr-FR"/>
        </w:rPr>
        <w:t>ud vierge du canevas.</w:t>
      </w:r>
    </w:p>
    <w:p>
      <w:pPr>
        <w:pStyle w:val="Corps A"/>
        <w:numPr>
          <w:ilvl w:val="0"/>
          <w:numId w:val="81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Afficher un menu contextuel avec un clic droit.</w:t>
      </w:r>
    </w:p>
    <w:p>
      <w:pPr>
        <w:pStyle w:val="Corps A"/>
        <w:numPr>
          <w:ilvl w:val="0"/>
          <w:numId w:val="84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lectionner point de livraison.</w:t>
      </w:r>
    </w:p>
    <w:p>
      <w:pPr>
        <w:pStyle w:val="Corps A"/>
        <w:numPr>
          <w:ilvl w:val="0"/>
          <w:numId w:val="87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Remplir les informations du point de livraison.</w:t>
      </w:r>
    </w:p>
    <w:p>
      <w:pPr>
        <w:pStyle w:val="Corps A"/>
        <w:numPr>
          <w:ilvl w:val="0"/>
          <w:numId w:val="90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  <w:lang w:val="en-US"/>
        </w:rPr>
      </w:pPr>
      <w:r>
        <w:rPr>
          <w:rtl w:val="0"/>
          <w:lang w:val="es-ES_tradnl"/>
        </w:rPr>
        <w:t>Valider la cr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ation.</w:t>
      </w:r>
    </w:p>
    <w:p>
      <w:pPr>
        <w:pStyle w:val="Corps A"/>
        <w:jc w:val="both"/>
        <w:rPr>
          <w:rFonts w:ascii="Helvetica Neue" w:cs="Helvetica Neue" w:hAnsi="Helvetica Neue" w:eastAsia="Helvetica Neue"/>
          <w:b w:val="1"/>
          <w:bCs w:val="1"/>
          <w:color w:val="4b7196"/>
          <w:sz w:val="26"/>
          <w:szCs w:val="26"/>
          <w:u w:color="4b7196"/>
        </w:rPr>
      </w:pPr>
      <w:r>
        <w:rPr>
          <w:rFonts w:ascii="Helvetica Neue"/>
          <w:b w:val="1"/>
          <w:bCs w:val="1"/>
          <w:color w:val="4b7196"/>
          <w:sz w:val="26"/>
          <w:szCs w:val="26"/>
          <w:u w:color="4b7196"/>
          <w:rtl w:val="0"/>
          <w:lang w:val="en-US"/>
        </w:rPr>
        <w:t xml:space="preserve">Extensions: </w:t>
      </w:r>
    </w:p>
    <w:p>
      <w:pPr>
        <w:pStyle w:val="Corps A"/>
        <w:numPr>
          <w:ilvl w:val="0"/>
          <w:numId w:val="93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SV peut se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tracter du menu contextuel en cliquant sur une zone vierge du canevas.</w:t>
      </w:r>
    </w:p>
    <w:p>
      <w:pPr>
        <w:pStyle w:val="Corps A"/>
        <w:numPr>
          <w:ilvl w:val="0"/>
          <w:numId w:val="96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SV peut annuler l</w:t>
      </w:r>
      <w:r>
        <w:rPr>
          <w:rtl w:val="0"/>
          <w:lang w:val="fr-FR"/>
        </w:rPr>
        <w:t>’</w:t>
      </w:r>
      <w:r>
        <w:rPr>
          <w:rtl w:val="0"/>
          <w:lang w:val="fr-FR"/>
        </w:rPr>
        <w:t>action de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avant sa validation.</w:t>
      </w:r>
    </w:p>
    <w:p>
      <w:pPr>
        <w:pStyle w:val="Corps A"/>
        <w:numPr>
          <w:ilvl w:val="0"/>
          <w:numId w:val="99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 xml:space="preserve">Le SV peut cliquer sur le bouton </w:t>
      </w:r>
      <w:r>
        <w:rPr>
          <w:rtl w:val="0"/>
          <w:lang w:val="fr-FR"/>
        </w:rPr>
        <w:t>“</w:t>
      </w:r>
      <w:r>
        <w:rPr>
          <w:rtl w:val="0"/>
          <w:lang w:val="sv-SE"/>
        </w:rPr>
        <w:t>Undo</w:t>
      </w:r>
      <w:r>
        <w:rPr>
          <w:rtl w:val="0"/>
          <w:lang w:val="fr-FR"/>
        </w:rPr>
        <w:t xml:space="preserve">” </w:t>
      </w:r>
      <w:r>
        <w:rPr>
          <w:rtl w:val="0"/>
          <w:lang w:val="fr-FR"/>
        </w:rPr>
        <w:t>pour annuler la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du point de livraison.</w:t>
      </w:r>
    </w:p>
    <w:p>
      <w:pPr>
        <w:pStyle w:val="Corps A"/>
        <w:numPr>
          <w:ilvl w:val="0"/>
          <w:numId w:val="102"/>
        </w:numPr>
        <w:tabs>
          <w:tab w:val="num" w:pos="360"/>
          <w:tab w:val="clear" w:pos="0"/>
        </w:tabs>
        <w:ind w:left="360" w:hanging="360"/>
        <w:jc w:val="both"/>
        <w:rPr>
          <w:position w:val="0"/>
          <w:sz w:val="28"/>
          <w:szCs w:val="28"/>
          <w:rtl w:val="0"/>
        </w:rPr>
      </w:pPr>
      <w:r>
        <w:rPr>
          <w:rtl w:val="0"/>
          <w:lang w:val="fr-FR"/>
        </w:rPr>
        <w:t>Le SV peut refaire une action de cr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ation annul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 avec le bouton </w:t>
      </w:r>
      <w:r>
        <w:rPr>
          <w:rtl w:val="0"/>
          <w:lang w:val="fr-FR"/>
        </w:rPr>
        <w:t>“</w:t>
      </w:r>
      <w:r>
        <w:rPr>
          <w:rtl w:val="0"/>
          <w:lang w:val="fr-FR"/>
        </w:rPr>
        <w:t>Redo</w:t>
      </w:r>
      <w:r>
        <w:rPr>
          <w:rtl w:val="0"/>
          <w:lang w:val="fr-FR"/>
        </w:rPr>
        <w:t>”</w:t>
      </w:r>
      <w:r>
        <w:rPr>
          <w:rtl w:val="0"/>
          <w:lang w:val="fr-FR"/>
        </w:rPr>
        <w:t>.</w:t>
      </w:r>
    </w:p>
    <w:p>
      <w:pPr>
        <w:pStyle w:val="Format libre"/>
        <w:spacing w:after="80"/>
        <w:ind w:left="1080" w:right="720" w:hanging="360"/>
        <w:rPr>
          <w:color w:val="000000"/>
          <w:u w:color="00000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7" w:id="8"/>
      <w:r>
        <w:rPr>
          <w:color w:val="3a5570"/>
          <w:sz w:val="52"/>
          <w:szCs w:val="52"/>
          <w:u w:color="3a5570"/>
          <w:rtl w:val="0"/>
          <w:lang w:val="fr-FR"/>
        </w:rPr>
        <w:t>Diagrammes de packages et de classes</w:t>
      </w:r>
      <w:bookmarkEnd w:id="8"/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8" w:id="9"/>
      <w:r>
        <w:rPr>
          <w:color w:val="3a5570"/>
          <w:sz w:val="52"/>
          <w:szCs w:val="52"/>
          <w:u w:color="3a5570"/>
          <w:rtl w:val="0"/>
          <w:lang w:val="fr-FR"/>
        </w:rPr>
        <w:t>Diagrammes de s</w:t>
      </w:r>
      <w:r>
        <w:rPr>
          <w:color w:val="3a5570"/>
          <w:sz w:val="52"/>
          <w:szCs w:val="52"/>
          <w:u w:color="3a5570"/>
          <w:rtl w:val="0"/>
          <w:lang w:val="fr-FR"/>
        </w:rPr>
        <w:t>é</w:t>
      </w:r>
      <w:r>
        <w:rPr>
          <w:color w:val="3a5570"/>
          <w:sz w:val="52"/>
          <w:szCs w:val="52"/>
          <w:u w:color="3a5570"/>
          <w:rtl w:val="0"/>
          <w:lang w:val="fr-FR"/>
        </w:rPr>
        <w:t>quences</w:t>
      </w:r>
      <w:bookmarkEnd w:id="9"/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Titre 3"/>
        <w:rPr>
          <w:color w:val="912022"/>
          <w:u w:color="912022"/>
        </w:rPr>
      </w:pPr>
      <w:bookmarkStart w:name="_Toc9" w:id="10"/>
      <w:r>
        <w:rPr>
          <w:rFonts w:ascii="Baskerville SemiBold" w:cs="Arial Unicode MS" w:hAnsi="Arial Unicode MS" w:eastAsia="Arial Unicode MS"/>
          <w:color w:val="912022"/>
          <w:u w:color="912022"/>
          <w:rtl w:val="0"/>
          <w:lang w:val="fr-FR"/>
        </w:rPr>
        <w:t>Impl</w:t>
      </w:r>
      <w:r>
        <w:rPr>
          <w:rFonts w:ascii="Arial Unicode MS" w:cs="Arial Unicode MS" w:hAnsi="Baskerville SemiBold" w:eastAsia="Arial Unicode MS" w:hint="default"/>
          <w:color w:val="912022"/>
          <w:u w:color="912022"/>
          <w:rtl w:val="0"/>
          <w:lang w:val="fr-FR"/>
        </w:rPr>
        <w:t>é</w:t>
      </w:r>
      <w:r>
        <w:rPr>
          <w:rFonts w:ascii="Baskerville SemiBold" w:cs="Arial Unicode MS" w:hAnsi="Arial Unicode MS" w:eastAsia="Arial Unicode MS"/>
          <w:color w:val="912022"/>
          <w:u w:color="912022"/>
          <w:rtl w:val="0"/>
          <w:lang w:val="fr-FR"/>
        </w:rPr>
        <w:t>mentation</w:t>
      </w:r>
      <w:bookmarkEnd w:id="10"/>
    </w:p>
    <w:p>
      <w:pPr>
        <w:pStyle w:val="Corps 2"/>
        <w:rPr>
          <w:color w:val="912022"/>
          <w:u w:color="912022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10" w:id="11"/>
      <w:r>
        <w:rPr>
          <w:color w:val="3a5570"/>
          <w:sz w:val="52"/>
          <w:szCs w:val="52"/>
          <w:u w:color="3a5570"/>
          <w:rtl w:val="0"/>
          <w:lang w:val="fr-FR"/>
        </w:rPr>
        <w:t xml:space="preserve">Documentation JavaDoc </w:t>
      </w:r>
      <w:bookmarkEnd w:id="11"/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11" w:id="12"/>
      <w:r>
        <w:rPr>
          <w:color w:val="3a5570"/>
          <w:sz w:val="52"/>
          <w:szCs w:val="52"/>
          <w:u w:color="3a5570"/>
          <w:rtl w:val="0"/>
          <w:lang w:val="fr-FR"/>
        </w:rPr>
        <w:t>Diagramme de classes r</w:t>
      </w:r>
      <w:r>
        <w:rPr>
          <w:color w:val="3a5570"/>
          <w:sz w:val="52"/>
          <w:szCs w:val="52"/>
          <w:u w:color="3a5570"/>
          <w:rtl w:val="0"/>
          <w:lang w:val="fr-FR"/>
        </w:rPr>
        <w:t>é</w:t>
      </w:r>
      <w:r>
        <w:rPr>
          <w:color w:val="3a5570"/>
          <w:sz w:val="52"/>
          <w:szCs w:val="52"/>
          <w:u w:color="3a5570"/>
          <w:rtl w:val="0"/>
          <w:lang w:val="fr-FR"/>
        </w:rPr>
        <w:t>tro-g</w:t>
      </w:r>
      <w:r>
        <w:rPr>
          <w:color w:val="3a5570"/>
          <w:sz w:val="52"/>
          <w:szCs w:val="52"/>
          <w:u w:color="3a5570"/>
          <w:rtl w:val="0"/>
          <w:lang w:val="fr-FR"/>
        </w:rPr>
        <w:t>é</w:t>
      </w:r>
      <w:r>
        <w:rPr>
          <w:color w:val="3a5570"/>
          <w:sz w:val="52"/>
          <w:szCs w:val="52"/>
          <w:u w:color="3a5570"/>
          <w:rtl w:val="0"/>
          <w:lang w:val="fr-FR"/>
        </w:rPr>
        <w:t>n</w:t>
      </w:r>
      <w:r>
        <w:rPr>
          <w:color w:val="3a5570"/>
          <w:sz w:val="52"/>
          <w:szCs w:val="52"/>
          <w:u w:color="3a5570"/>
          <w:rtl w:val="0"/>
          <w:lang w:val="fr-FR"/>
        </w:rPr>
        <w:t>é</w:t>
      </w:r>
      <w:r>
        <w:rPr>
          <w:color w:val="3a5570"/>
          <w:sz w:val="52"/>
          <w:szCs w:val="52"/>
          <w:u w:color="3a5570"/>
          <w:rtl w:val="0"/>
          <w:lang w:val="fr-FR"/>
        </w:rPr>
        <w:t>r</w:t>
      </w:r>
      <w:r>
        <w:rPr>
          <w:color w:val="3a5570"/>
          <w:sz w:val="52"/>
          <w:szCs w:val="52"/>
          <w:u w:color="3a5570"/>
          <w:rtl w:val="0"/>
          <w:lang w:val="fr-FR"/>
        </w:rPr>
        <w:t xml:space="preserve">é à </w:t>
      </w:r>
      <w:r>
        <w:rPr>
          <w:color w:val="3a5570"/>
          <w:sz w:val="52"/>
          <w:szCs w:val="52"/>
          <w:u w:color="3a5570"/>
          <w:rtl w:val="0"/>
          <w:lang w:val="fr-FR"/>
        </w:rPr>
        <w:t>partir du code</w:t>
      </w:r>
      <w:bookmarkEnd w:id="12"/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</w:p>
    <w:p>
      <w:pPr>
        <w:pStyle w:val="Titre 3"/>
        <w:rPr>
          <w:color w:val="912022"/>
          <w:u w:color="912022"/>
        </w:rPr>
      </w:pPr>
      <w:bookmarkStart w:name="_Toc12" w:id="13"/>
      <w:r>
        <w:rPr>
          <w:rFonts w:ascii="Baskerville SemiBold" w:cs="Arial Unicode MS" w:hAnsi="Arial Unicode MS" w:eastAsia="Arial Unicode MS"/>
          <w:color w:val="912022"/>
          <w:u w:color="912022"/>
          <w:rtl w:val="0"/>
          <w:lang w:val="fr-FR"/>
        </w:rPr>
        <w:t>Bilan</w:t>
      </w:r>
      <w:bookmarkEnd w:id="13"/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  <w:bookmarkStart w:name="_Toc13" w:id="14"/>
      <w:r>
        <w:rPr>
          <w:color w:val="3a5570"/>
          <w:sz w:val="52"/>
          <w:szCs w:val="52"/>
          <w:u w:color="3a5570"/>
          <w:rtl w:val="0"/>
          <w:lang w:val="fr-FR"/>
        </w:rPr>
        <w:t>Bilan effectif du pr</w:t>
      </w:r>
      <w:r>
        <w:rPr>
          <w:color w:val="3a5570"/>
          <w:sz w:val="52"/>
          <w:szCs w:val="52"/>
          <w:u w:color="3a5570"/>
          <w:rtl w:val="0"/>
          <w:lang w:val="fr-FR"/>
        </w:rPr>
        <w:t>o</w:t>
      </w:r>
      <w:r>
        <w:rPr>
          <w:color w:val="3a5570"/>
          <w:sz w:val="52"/>
          <w:szCs w:val="52"/>
          <w:u w:color="3a5570"/>
          <w:rtl w:val="0"/>
          <w:lang w:val="fr-FR"/>
        </w:rPr>
        <w:t>jet</w:t>
      </w:r>
      <w:bookmarkEnd w:id="14"/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000000"/>
          <w:u w:color="000000"/>
          <w:rtl w:val="0"/>
        </w:rPr>
      </w:pPr>
    </w:p>
    <w:tbl>
      <w:tblPr>
        <w:tblW w:w="902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006"/>
        <w:gridCol w:w="3006"/>
        <w:gridCol w:w="3008"/>
      </w:tblGrid>
      <w:tr>
        <w:tblPrEx>
          <w:shd w:val="clear" w:color="auto" w:fill="bdc0bf"/>
        </w:tblPrEx>
        <w:trPr>
          <w:trHeight w:val="290" w:hRule="atLeast"/>
          <w:tblHeader/>
        </w:trPr>
        <w:tc>
          <w:tcPr>
            <w:tcW w:type="dxa" w:w="9020"/>
            <w:gridSpan w:val="3"/>
            <w:tcBorders>
              <w:top w:val="nil"/>
              <w:left w:val="nil"/>
              <w:bottom w:val="single" w:color="aaaaaa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itre de tableau 1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Tableau 1: Charge de travail</w:t>
            </w:r>
          </w:p>
        </w:tc>
      </w:tr>
      <w:tr>
        <w:tblPrEx>
          <w:shd w:val="clear" w:color="auto" w:fill="bdc0bf"/>
        </w:tblPrEx>
        <w:trPr>
          <w:trHeight w:val="300" w:hRule="atLeast"/>
          <w:tblHeader/>
        </w:trPr>
        <w:tc>
          <w:tcPr>
            <w:tcW w:type="dxa" w:w="3006"/>
            <w:tcBorders>
              <w:top w:val="single" w:color="aaaaaa" w:sz="8" w:space="0" w:shadow="0" w:frame="0"/>
              <w:left w:val="single" w:color="aaaaaa" w:sz="8" w:space="0" w:shadow="0" w:frame="0"/>
              <w:bottom w:val="single" w:color="a7a7a7" w:sz="8" w:space="0" w:shadow="0" w:frame="0"/>
              <w:right w:val="single" w:color="99948e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06"/>
            <w:tcBorders>
              <w:top w:val="single" w:color="99948e" w:sz="8" w:space="0" w:shadow="0" w:frame="0"/>
              <w:left w:val="single" w:color="99948e" w:sz="8" w:space="0" w:shadow="0" w:frame="0"/>
              <w:bottom w:val="single" w:color="99948e" w:sz="8" w:space="0" w:shadow="0" w:frame="0"/>
              <w:right w:val="single" w:color="99948e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Temps de travail pr</w:t>
            </w:r>
            <w:r>
              <w:rPr>
                <w:rFonts w:hAnsi="Baskerville SemiBold" w:hint="default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é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 xml:space="preserve">visionnel </w:t>
            </w:r>
          </w:p>
        </w:tc>
        <w:tc>
          <w:tcPr>
            <w:tcW w:type="dxa" w:w="3008"/>
            <w:tcBorders>
              <w:top w:val="single" w:color="aaaaaa" w:sz="8" w:space="0" w:shadow="0" w:frame="0"/>
              <w:left w:val="single" w:color="99948e" w:sz="8" w:space="0" w:shadow="0" w:frame="0"/>
              <w:bottom w:val="single" w:color="99948e" w:sz="8" w:space="0" w:shadow="0" w:frame="0"/>
              <w:right w:val="single" w:color="99948e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Temps de travail r</w:t>
            </w:r>
            <w:r>
              <w:rPr>
                <w:rFonts w:hAnsi="Baskerville SemiBold" w:hint="default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é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alis</w:t>
            </w:r>
            <w:r>
              <w:rPr>
                <w:rFonts w:hAnsi="Baskerville SemiBold" w:hint="default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é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06"/>
            <w:tcBorders>
              <w:top w:val="single" w:color="a7a7a7" w:sz="8" w:space="0" w:shadow="0" w:frame="0"/>
              <w:left w:val="single" w:color="aaaaaa" w:sz="8" w:space="0" w:shadow="0" w:frame="0"/>
              <w:bottom w:val="single" w:color="aaaaaa" w:sz="8" w:space="0" w:shadow="0" w:frame="0"/>
              <w:right w:val="single" w:color="a7a7a7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Meryem Benchakroune</w:t>
            </w:r>
          </w:p>
        </w:tc>
        <w:tc>
          <w:tcPr>
            <w:tcW w:type="dxa" w:w="3006"/>
            <w:tcBorders>
              <w:top w:val="single" w:color="99948e" w:sz="8" w:space="0" w:shadow="0" w:frame="0"/>
              <w:left w:val="single" w:color="a7a7a7" w:sz="8" w:space="0" w:shadow="0" w:frame="0"/>
              <w:bottom w:val="nil"/>
              <w:right w:val="single" w:color="99948e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27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  <w:tc>
          <w:tcPr>
            <w:tcW w:type="dxa" w:w="3008"/>
            <w:tcBorders>
              <w:top w:val="single" w:color="99948e" w:sz="8" w:space="0" w:shadow="0" w:frame="0"/>
              <w:left w:val="single" w:color="99948e" w:sz="8" w:space="0" w:shadow="0" w:frame="0"/>
              <w:bottom w:val="nil"/>
              <w:right w:val="single" w:color="99948e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06"/>
            <w:tcBorders>
              <w:top w:val="single" w:color="aaaaaa" w:sz="8" w:space="0" w:shadow="0" w:frame="0"/>
              <w:left w:val="single" w:color="aaaaaa" w:sz="8" w:space="0" w:shadow="0" w:frame="0"/>
              <w:bottom w:val="single" w:color="aaaaaa" w:sz="8" w:space="0" w:shadow="0" w:frame="0"/>
              <w:right w:val="single" w:color="aaaaaa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Karim Benhmida</w:t>
            </w:r>
          </w:p>
        </w:tc>
        <w:tc>
          <w:tcPr>
            <w:tcW w:type="dxa" w:w="3006"/>
            <w:tcBorders>
              <w:top w:val="nil"/>
              <w:left w:val="single" w:color="aaaaaa" w:sz="8" w:space="0" w:shadow="0" w:frame="0"/>
              <w:bottom w:val="nil"/>
              <w:right w:val="single" w:color="99948e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rtl w:val="0"/>
                <w:lang w:val="fr-FR"/>
              </w:rPr>
              <w:t>27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  <w:tc>
          <w:tcPr>
            <w:tcW w:type="dxa" w:w="3008"/>
            <w:tcBorders>
              <w:top w:val="nil"/>
              <w:left w:val="single" w:color="99948e" w:sz="8" w:space="0" w:shadow="0" w:frame="0"/>
              <w:bottom w:val="nil"/>
              <w:right w:val="single" w:color="99948e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2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06"/>
            <w:tcBorders>
              <w:top w:val="single" w:color="aaaaaa" w:sz="8" w:space="0" w:shadow="0" w:frame="0"/>
              <w:left w:val="single" w:color="aaaaaa" w:sz="8" w:space="0" w:shadow="0" w:frame="0"/>
              <w:bottom w:val="single" w:color="aaaaaa" w:sz="8" w:space="0" w:shadow="0" w:frame="0"/>
              <w:right w:val="single" w:color="aaaaaa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Amine El Rhazi</w:t>
            </w:r>
          </w:p>
        </w:tc>
        <w:tc>
          <w:tcPr>
            <w:tcW w:type="dxa" w:w="3006"/>
            <w:tcBorders>
              <w:top w:val="nil"/>
              <w:left w:val="single" w:color="aaaaaa" w:sz="8" w:space="0" w:shadow="0" w:frame="0"/>
              <w:bottom w:val="nil"/>
              <w:right w:val="single" w:color="99948e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27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  <w:tc>
          <w:tcPr>
            <w:tcW w:type="dxa" w:w="3008"/>
            <w:tcBorders>
              <w:top w:val="nil"/>
              <w:left w:val="single" w:color="99948e" w:sz="8" w:space="0" w:shadow="0" w:frame="0"/>
              <w:bottom w:val="nil"/>
              <w:right w:val="single" w:color="99948e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3h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06"/>
            <w:tcBorders>
              <w:top w:val="single" w:color="aaaaaa" w:sz="8" w:space="0" w:shadow="0" w:frame="0"/>
              <w:left w:val="single" w:color="aaaaaa" w:sz="8" w:space="0" w:shadow="0" w:frame="0"/>
              <w:bottom w:val="single" w:color="aaaaaa" w:sz="8" w:space="0" w:shadow="0" w:frame="0"/>
              <w:right w:val="single" w:color="aaaaaa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Damien Gallet</w:t>
            </w:r>
          </w:p>
        </w:tc>
        <w:tc>
          <w:tcPr>
            <w:tcW w:type="dxa" w:w="3006"/>
            <w:tcBorders>
              <w:top w:val="nil"/>
              <w:left w:val="single" w:color="aaaaaa" w:sz="8" w:space="0" w:shadow="0" w:frame="0"/>
              <w:bottom w:val="nil"/>
              <w:right w:val="single" w:color="99948e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24h</w:t>
            </w:r>
          </w:p>
        </w:tc>
        <w:tc>
          <w:tcPr>
            <w:tcW w:type="dxa" w:w="3008"/>
            <w:tcBorders>
              <w:top w:val="nil"/>
              <w:left w:val="single" w:color="99948e" w:sz="8" w:space="0" w:shadow="0" w:frame="0"/>
              <w:bottom w:val="nil"/>
              <w:right w:val="single" w:color="99948e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rtl w:val="0"/>
                <w:lang w:val="fr-FR"/>
              </w:rPr>
              <w:t>29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06"/>
            <w:tcBorders>
              <w:top w:val="single" w:color="aaaaaa" w:sz="8" w:space="0" w:shadow="0" w:frame="0"/>
              <w:left w:val="single" w:color="aaaaaa" w:sz="8" w:space="0" w:shadow="0" w:frame="0"/>
              <w:bottom w:val="single" w:color="aaaaaa" w:sz="8" w:space="0" w:shadow="0" w:frame="0"/>
              <w:right w:val="single" w:color="aaaaaa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Mehdi Kitane</w:t>
            </w:r>
          </w:p>
        </w:tc>
        <w:tc>
          <w:tcPr>
            <w:tcW w:type="dxa" w:w="3006"/>
            <w:tcBorders>
              <w:top w:val="nil"/>
              <w:left w:val="single" w:color="aaaaaa" w:sz="8" w:space="0" w:shadow="0" w:frame="0"/>
              <w:bottom w:val="nil"/>
              <w:right w:val="single" w:color="99948e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1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  <w:tc>
          <w:tcPr>
            <w:tcW w:type="dxa" w:w="3008"/>
            <w:tcBorders>
              <w:top w:val="nil"/>
              <w:left w:val="single" w:color="99948e" w:sz="8" w:space="0" w:shadow="0" w:frame="0"/>
              <w:bottom w:val="nil"/>
              <w:right w:val="single" w:color="99948e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40h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06"/>
            <w:tcBorders>
              <w:top w:val="single" w:color="aaaaaa" w:sz="8" w:space="0" w:shadow="0" w:frame="0"/>
              <w:left w:val="single" w:color="99948e" w:sz="8" w:space="0" w:shadow="0" w:frame="0"/>
              <w:bottom w:val="single" w:color="aaaaaa" w:sz="8" w:space="0" w:shadow="0" w:frame="0"/>
              <w:right w:val="single" w:color="aaaaaa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Yassine Mo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r</w:t>
            </w:r>
            <w:r>
              <w:rPr>
                <w:rFonts w:hAnsi="Baskerville SemiBold" w:hint="default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é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no</w:t>
            </w:r>
          </w:p>
        </w:tc>
        <w:tc>
          <w:tcPr>
            <w:tcW w:type="dxa" w:w="3006"/>
            <w:tcBorders>
              <w:top w:val="nil"/>
              <w:left w:val="single" w:color="aaaaaa" w:sz="8" w:space="0" w:shadow="0" w:frame="0"/>
              <w:bottom w:val="nil"/>
              <w:right w:val="single" w:color="99948e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rtl w:val="0"/>
                <w:lang w:val="fr-FR"/>
              </w:rPr>
              <w:t>24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  <w:tc>
          <w:tcPr>
            <w:tcW w:type="dxa" w:w="3008"/>
            <w:tcBorders>
              <w:top w:val="nil"/>
              <w:left w:val="single" w:color="99948e" w:sz="8" w:space="0" w:shadow="0" w:frame="0"/>
              <w:bottom w:val="nil"/>
              <w:right w:val="single" w:color="99948e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2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06"/>
            <w:tcBorders>
              <w:top w:val="single" w:color="aaaaaa" w:sz="8" w:space="0" w:shadow="0" w:frame="0"/>
              <w:left w:val="single" w:color="aaaaaa" w:sz="8" w:space="0" w:shadow="0" w:frame="0"/>
              <w:bottom w:val="single" w:color="aaaaaa" w:sz="8" w:space="0" w:shadow="0" w:frame="0"/>
              <w:right w:val="single" w:color="aaaaaa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Abdelalim Tribak</w:t>
            </w:r>
          </w:p>
        </w:tc>
        <w:tc>
          <w:tcPr>
            <w:tcW w:type="dxa" w:w="3006"/>
            <w:tcBorders>
              <w:top w:val="nil"/>
              <w:left w:val="single" w:color="aaaaaa" w:sz="8" w:space="0" w:shadow="0" w:frame="0"/>
              <w:bottom w:val="single" w:color="99948e" w:sz="8" w:space="0" w:shadow="0" w:frame="0"/>
              <w:right w:val="single" w:color="99948e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rFonts w:ascii="Baskerville"/>
                <w:rtl w:val="0"/>
              </w:rPr>
              <w:t>24h</w:t>
            </w:r>
          </w:p>
        </w:tc>
        <w:tc>
          <w:tcPr>
            <w:tcW w:type="dxa" w:w="3008"/>
            <w:tcBorders>
              <w:top w:val="nil"/>
              <w:left w:val="single" w:color="99948e" w:sz="8" w:space="0" w:shadow="0" w:frame="0"/>
              <w:bottom w:val="single" w:color="99948e" w:sz="8" w:space="0" w:shadow="0" w:frame="0"/>
              <w:right w:val="single" w:color="99948e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3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06"/>
            <w:tcBorders>
              <w:top w:val="single" w:color="aaaaaa" w:sz="8" w:space="0" w:shadow="0" w:frame="0"/>
              <w:left w:val="single" w:color="aaaaaa" w:sz="8" w:space="0" w:shadow="0" w:frame="0"/>
              <w:bottom w:val="single" w:color="aaaaaa" w:sz="8" w:space="0" w:shadow="0" w:frame="0"/>
              <w:right w:val="single" w:color="99948e" w:sz="8" w:space="0" w:shadow="0" w:frame="0"/>
            </w:tcBorders>
            <w:shd w:val="clear" w:color="auto" w:fill="c2d2e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Total</w:t>
            </w:r>
          </w:p>
        </w:tc>
        <w:tc>
          <w:tcPr>
            <w:tcW w:type="dxa" w:w="3006"/>
            <w:tcBorders>
              <w:top w:val="single" w:color="99948e" w:sz="8" w:space="0" w:shadow="0" w:frame="0"/>
              <w:left w:val="single" w:color="99948e" w:sz="8" w:space="0" w:shadow="0" w:frame="0"/>
              <w:bottom w:val="single" w:color="aaaaaa" w:sz="8" w:space="0" w:shadow="0" w:frame="0"/>
              <w:right w:val="single" w:color="99948e" w:sz="8" w:space="0" w:shadow="0" w:frame="0"/>
            </w:tcBorders>
            <w:shd w:val="clear" w:color="auto" w:fill="c2d2e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184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  <w:tc>
          <w:tcPr>
            <w:tcW w:type="dxa" w:w="3008"/>
            <w:tcBorders>
              <w:top w:val="single" w:color="99948e" w:sz="8" w:space="0" w:shadow="0" w:frame="0"/>
              <w:left w:val="single" w:color="99948e" w:sz="8" w:space="0" w:shadow="0" w:frame="0"/>
              <w:bottom w:val="single" w:color="aaaaaa" w:sz="8" w:space="0" w:shadow="0" w:frame="0"/>
              <w:right w:val="single" w:color="99948e" w:sz="8" w:space="0" w:shadow="0" w:frame="0"/>
            </w:tcBorders>
            <w:shd w:val="clear" w:color="auto" w:fill="c2d2e1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2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32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0"/>
                <w:szCs w:val="20"/>
                <w:u w:val="none" w:color="434343"/>
                <w:vertAlign w:val="baseline"/>
                <w:rtl w:val="0"/>
                <w:lang w:val="fr-FR"/>
              </w:rPr>
              <w:t>h</w:t>
            </w:r>
          </w:p>
        </w:tc>
      </w:tr>
    </w:tbl>
    <w:p>
      <w:pPr>
        <w:pStyle w:val="Corps A"/>
        <w:rPr>
          <w:color w:val="3a5570"/>
          <w:sz w:val="52"/>
          <w:szCs w:val="52"/>
          <w:u w:color="3a5570"/>
          <w:rtl w:val="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Sous-titre"/>
        <w:jc w:val="left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Corps 2"/>
        <w:rPr>
          <w:color w:val="3a5570"/>
          <w:sz w:val="52"/>
          <w:szCs w:val="52"/>
          <w:u w:color="3a5570"/>
        </w:rPr>
      </w:pPr>
    </w:p>
    <w:p>
      <w:pPr>
        <w:pStyle w:val="Sous-titre"/>
        <w:widowControl w:val="0"/>
        <w:jc w:val="left"/>
        <w:rPr>
          <w:color w:val="3a5570"/>
          <w:sz w:val="52"/>
          <w:szCs w:val="52"/>
          <w:u w:color="3a5570"/>
        </w:rPr>
      </w:pPr>
    </w:p>
    <w:tbl>
      <w:tblPr>
        <w:tblW w:w="900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249"/>
        <w:gridCol w:w="2250"/>
        <w:gridCol w:w="2270"/>
        <w:gridCol w:w="2231"/>
      </w:tblGrid>
      <w:tr>
        <w:tblPrEx>
          <w:shd w:val="clear" w:color="auto" w:fill="bdc0bf"/>
        </w:tblPrEx>
        <w:trPr>
          <w:trHeight w:val="320" w:hRule="atLeast"/>
          <w:tblHeader/>
        </w:trPr>
        <w:tc>
          <w:tcPr>
            <w:tcW w:type="dxa" w:w="9000"/>
            <w:gridSpan w:val="4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itre de tableau 1 A A"/>
            </w:pPr>
            <w:r>
              <w:rPr>
                <w:rFonts w:ascii="Baskerville SemiBold" w:cs="Arial Unicode MS" w:hAnsi="Arial Unicode MS" w:eastAsia="Arial Unicode MS"/>
                <w:rtl w:val="0"/>
              </w:rPr>
              <w:t>R</w:t>
            </w:r>
            <w:r>
              <w:rPr>
                <w:rFonts w:ascii="Arial Unicode MS" w:cs="Arial Unicode MS" w:hAnsi="Baskerville SemiBold" w:eastAsia="Arial Unicode MS" w:hint="default"/>
                <w:rtl w:val="0"/>
              </w:rPr>
              <w:t>é</w:t>
            </w:r>
            <w:r>
              <w:rPr>
                <w:rFonts w:ascii="Baskerville SemiBold" w:cs="Arial Unicode MS" w:hAnsi="Arial Unicode MS" w:eastAsia="Arial Unicode MS"/>
                <w:rtl w:val="0"/>
              </w:rPr>
              <w:t>partition des t</w:t>
            </w:r>
            <w:r>
              <w:rPr>
                <w:rFonts w:ascii="Arial Unicode MS" w:cs="Arial Unicode MS" w:hAnsi="Baskerville SemiBold" w:eastAsia="Arial Unicode MS" w:hint="default"/>
                <w:rtl w:val="0"/>
              </w:rPr>
              <w:t>â</w:t>
            </w:r>
            <w:r>
              <w:rPr>
                <w:rFonts w:ascii="Baskerville SemiBold" w:cs="Arial Unicode MS" w:hAnsi="Arial Unicode MS" w:eastAsia="Arial Unicode MS"/>
                <w:rtl w:val="0"/>
              </w:rPr>
              <w:t>ches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2249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Fonts w:ascii="Baskerville SemiBold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0"/>
                <w:szCs w:val="20"/>
                <w:u w:val="none" w:color="314924"/>
                <w:vertAlign w:val="baseline"/>
                <w:rtl w:val="0"/>
                <w:lang w:val="fr-FR"/>
              </w:rPr>
              <w:t>Taches</w:t>
            </w:r>
          </w:p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0"/>
                <w:szCs w:val="20"/>
                <w:u w:val="none" w:color="314924"/>
                <w:vertAlign w:val="baseline"/>
                <w:rtl w:val="0"/>
                <w:lang w:val="fr-FR"/>
              </w:rPr>
              <w:t>Sous-Taches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0"/>
                <w:szCs w:val="20"/>
                <w:u w:val="none" w:color="314924"/>
                <w:vertAlign w:val="baseline"/>
                <w:rtl w:val="0"/>
                <w:lang w:val="fr-FR"/>
              </w:rPr>
              <w:t>Assigner</w:t>
            </w:r>
            <w:r>
              <w:rPr>
                <w:rFonts w:hAnsi="Baskerville" w:hint="default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0"/>
                <w:szCs w:val="20"/>
                <w:u w:val="none" w:color="314924"/>
                <w:vertAlign w:val="baseline"/>
                <w:rtl w:val="0"/>
                <w:lang w:val="fr-FR"/>
              </w:rPr>
              <w:t xml:space="preserve"> à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0"/>
                <w:szCs w:val="20"/>
                <w:u w:val="none" w:color="314924"/>
                <w:vertAlign w:val="baseline"/>
                <w:rtl w:val="0"/>
                <w:lang w:val="fr-FR"/>
              </w:rPr>
              <w:t xml:space="preserve">Temps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0"/>
                <w:szCs w:val="20"/>
                <w:u w:val="none" w:color="314924"/>
                <w:vertAlign w:val="baseline"/>
                <w:rtl w:val="0"/>
                <w:lang w:val="fr-FR"/>
              </w:rPr>
              <w:t>consacr</w:t>
            </w:r>
            <w:r>
              <w:rPr>
                <w:rFonts w:hAnsi="Baskerville" w:hint="default"/>
                <w:caps w:val="0"/>
                <w:smallCaps w:val="0"/>
                <w:strike w:val="0"/>
                <w:dstrike w:val="0"/>
                <w:outline w:val="0"/>
                <w:color w:val="314924"/>
                <w:spacing w:val="0"/>
                <w:kern w:val="0"/>
                <w:position w:val="0"/>
                <w:sz w:val="20"/>
                <w:szCs w:val="20"/>
                <w:u w:val="none" w:color="314924"/>
                <w:vertAlign w:val="baseline"/>
                <w:rtl w:val="0"/>
                <w:lang w:val="fr-FR"/>
              </w:rPr>
              <w:t>é</w:t>
            </w:r>
          </w:p>
        </w:tc>
      </w:tr>
      <w:tr>
        <w:tblPrEx>
          <w:shd w:val="clear" w:color="auto" w:fill="auto"/>
        </w:tblPrEx>
        <w:trPr>
          <w:trHeight w:val="460" w:hRule="atLeast"/>
        </w:trPr>
        <w:tc>
          <w:tcPr>
            <w:tcW w:type="dxa" w:w="2249"/>
            <w:vMerge w:val="restart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  <w:r>
              <w:rPr>
                <w:rFonts w:ascii="Baskerville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Capture et analyse  de besoins</w:t>
            </w:r>
          </w:p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Mod</w:t>
            </w:r>
            <w:r>
              <w:rPr>
                <w:rFonts w:hAnsi="Baskerville" w:hint="default"/>
                <w:rtl w:val="0"/>
                <w:lang w:val="fr-FR"/>
              </w:rPr>
              <w:t>è</w:t>
            </w:r>
            <w:r>
              <w:rPr>
                <w:rtl w:val="0"/>
                <w:lang w:val="fr-FR"/>
              </w:rPr>
              <w:t>le du domaine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Karim - Damien - Abdelalim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5h</w:t>
            </w:r>
          </w:p>
        </w:tc>
      </w:tr>
      <w:tr>
        <w:tblPrEx>
          <w:shd w:val="clear" w:color="auto" w:fill="auto"/>
        </w:tblPrEx>
        <w:trPr>
          <w:trHeight w:val="52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Diagramme de cas d</w:t>
            </w:r>
            <w:r>
              <w:rPr>
                <w:rFonts w:hAnsi="Arial Unicode MS" w:hint="default"/>
                <w:rtl w:val="0"/>
                <w:lang w:val="fr-FR"/>
              </w:rPr>
              <w:t>’</w:t>
            </w:r>
            <w:r>
              <w:rPr>
                <w:rtl w:val="0"/>
                <w:lang w:val="fr-FR"/>
              </w:rPr>
              <w:t>utilisation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Meryem - Amine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3h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Description abr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g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e des cas d</w:t>
            </w:r>
            <w:r>
              <w:rPr>
                <w:rFonts w:hAnsi="Baskerville" w:hint="default"/>
                <w:rtl w:val="0"/>
                <w:lang w:val="fr-FR"/>
              </w:rPr>
              <w:t>’</w:t>
            </w:r>
            <w:r>
              <w:rPr>
                <w:rtl w:val="0"/>
                <w:lang w:val="fr-FR"/>
              </w:rPr>
              <w:t xml:space="preserve">utilisation 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Meryem - Amine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3h</w:t>
            </w:r>
          </w:p>
        </w:tc>
      </w:tr>
      <w:tr>
        <w:tblPrEx>
          <w:shd w:val="clear" w:color="auto" w:fill="auto"/>
        </w:tblPrEx>
        <w:trPr>
          <w:trHeight w:val="46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Glossaire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Karim - Damien - Abdelalim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4h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restart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  <w:r>
              <w:rPr>
                <w:rFonts w:ascii="Baskerville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Conception d</w:t>
            </w:r>
            <w:r>
              <w:rPr>
                <w:rFonts w:hAnsi="Baskerville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é</w:t>
            </w:r>
            <w:r>
              <w:rPr>
                <w:rFonts w:ascii="Baskerville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taill</w:t>
            </w:r>
            <w:r>
              <w:rPr>
                <w:rFonts w:hAnsi="Baskerville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é</w:t>
            </w:r>
          </w:p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Description structur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e des cas d'utilisation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Meryem - Amine -Yassine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3h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Diagramme de package et de classes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Karim - Damien - Abdelalim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5h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Diagrammes de s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quence 1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Mehdi - Yassine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4h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Diagrammes de s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quence 2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Damien - Abdelalim - Karim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4h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Diagrammes de s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quence 3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Meryem - Amine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4h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restart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</w:p>
          <w:p>
            <w:pPr>
              <w:pStyle w:val="Style de tableau 4 A A"/>
              <w:jc w:val="center"/>
            </w:pPr>
            <w:r>
              <w:rPr>
                <w:rFonts w:ascii="Baskerville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Impl</w:t>
            </w:r>
            <w:r>
              <w:rPr>
                <w:rFonts w:hAnsi="Baskerville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é</w:t>
            </w:r>
            <w:r>
              <w:rPr>
                <w:rFonts w:ascii="Baskerville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mentation/D</w:t>
            </w:r>
            <w:r>
              <w:rPr>
                <w:rFonts w:hAnsi="Baskerville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é</w:t>
            </w:r>
            <w:r>
              <w:rPr>
                <w:rFonts w:ascii="Baskerville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veloppement</w:t>
            </w:r>
          </w:p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Impl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mentation du diagramme du mod</w:t>
            </w:r>
            <w:r>
              <w:rPr>
                <w:rFonts w:hAnsi="Baskerville" w:hint="default"/>
                <w:rtl w:val="0"/>
                <w:lang w:val="fr-FR"/>
              </w:rPr>
              <w:t>è</w:t>
            </w:r>
            <w:r>
              <w:rPr>
                <w:rtl w:val="0"/>
                <w:lang w:val="fr-FR"/>
              </w:rPr>
              <w:t>le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Meryem - Amine - Abdelalim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11h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Tests unitaires de cr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ation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 xml:space="preserve">Meryem - Amine 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9h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Vue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 xml:space="preserve">Karim - Damien -Mehdi 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11h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Parseur XML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Yassine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8h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Impl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mentation des actions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Mehdi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8h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G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n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ration fichier texte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Yassine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5h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Tests unitaires de commandes-Controleur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Mehdi - Yassine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8h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Diagramme de classe r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tro</w:t>
            </w:r>
            <w:r>
              <w:rPr>
                <w:rtl w:val="0"/>
                <w:lang w:val="fr-FR"/>
              </w:rPr>
              <w:t>-</w:t>
            </w:r>
            <w:r>
              <w:rPr>
                <w:rtl w:val="0"/>
                <w:lang w:val="fr-FR"/>
              </w:rPr>
              <w:t>g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n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r</w:t>
            </w:r>
            <w:r>
              <w:rPr>
                <w:rFonts w:hAnsi="Baskerville" w:hint="default"/>
                <w:rtl w:val="0"/>
                <w:lang w:val="fr-FR"/>
              </w:rPr>
              <w:t>é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Mehdi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3h</w:t>
            </w:r>
          </w:p>
        </w:tc>
      </w:tr>
      <w:tr>
        <w:tblPrEx>
          <w:shd w:val="clear" w:color="auto" w:fill="auto"/>
        </w:tblPrEx>
        <w:trPr>
          <w:trHeight w:val="480" w:hRule="atLeast"/>
        </w:trPr>
        <w:tc>
          <w:tcPr>
            <w:tcW w:type="dxa" w:w="2249"/>
            <w:vMerge w:val="restart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4 A A"/>
              <w:jc w:val="center"/>
            </w:pPr>
            <w:r>
              <w:rPr>
                <w:rFonts w:ascii="Baskerville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434343"/>
                <w:spacing w:val="0"/>
                <w:kern w:val="0"/>
                <w:position w:val="0"/>
                <w:sz w:val="24"/>
                <w:szCs w:val="24"/>
                <w:u w:val="none" w:color="434343"/>
                <w:vertAlign w:val="baseline"/>
                <w:rtl w:val="0"/>
                <w:lang w:val="fr-FR"/>
              </w:rPr>
              <w:t>Bilan</w:t>
            </w:r>
          </w:p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Planning effectif du projet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Mehdi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3h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Bilan humain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Mehdi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3h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Bilan technique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Karim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3h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2249"/>
            <w:vMerge w:val="continue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d6dfe7"/>
          </w:tcPr>
          <w:p/>
        </w:tc>
        <w:tc>
          <w:tcPr>
            <w:tcW w:type="dxa" w:w="225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yle de tableau 2 A"/>
            </w:pPr>
            <w:r>
              <w:rPr>
                <w:rtl w:val="0"/>
                <w:lang w:val="fr-FR"/>
              </w:rPr>
              <w:t>Rapport</w:t>
            </w:r>
          </w:p>
        </w:tc>
        <w:tc>
          <w:tcPr>
            <w:tcW w:type="dxa" w:w="2270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Yassine - Abdelalim</w:t>
            </w:r>
          </w:p>
        </w:tc>
        <w:tc>
          <w:tcPr>
            <w:tcW w:type="dxa" w:w="2231"/>
            <w:tcBorders>
              <w:top w:val="single" w:color="999999" w:sz="8" w:space="0" w:shadow="0" w:frame="0"/>
              <w:left w:val="single" w:color="999999" w:sz="8" w:space="0" w:shadow="0" w:frame="0"/>
              <w:bottom w:val="single" w:color="999999" w:sz="8" w:space="0" w:shadow="0" w:frame="0"/>
              <w:right w:val="single" w:color="999999" w:sz="8" w:space="0" w:shadow="0" w:frame="0"/>
            </w:tcBorders>
            <w:shd w:val="clear" w:color="auto" w:fill="f2f4f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orps"/>
              <w:jc w:val="center"/>
            </w:pPr>
            <w:r>
              <w:rPr>
                <w:rFonts w:ascii="Baskerville"/>
                <w:sz w:val="20"/>
                <w:szCs w:val="20"/>
                <w:rtl w:val="0"/>
              </w:rPr>
              <w:t>4h</w:t>
            </w:r>
          </w:p>
        </w:tc>
      </w:tr>
    </w:tbl>
    <w:p>
      <w:pPr>
        <w:pStyle w:val="Sous-titre"/>
        <w:widowControl w:val="0"/>
        <w:jc w:val="left"/>
        <w:rPr>
          <w:color w:val="3a5570"/>
          <w:sz w:val="52"/>
          <w:szCs w:val="52"/>
          <w:u w:color="3a5570"/>
        </w:rPr>
      </w:pPr>
      <w:bookmarkStart w:name="_Toc14" w:id="15"/>
      <w:r>
        <w:rPr>
          <w:color w:val="3a5570"/>
          <w:sz w:val="52"/>
          <w:szCs w:val="52"/>
          <w:u w:color="3a5570"/>
          <w:rtl w:val="0"/>
          <w:lang w:val="fr-FR"/>
        </w:rPr>
        <w:t>Bilan humain et technique</w:t>
      </w:r>
      <w:bookmarkEnd w:id="15"/>
    </w:p>
    <w:p>
      <w:pPr>
        <w:pStyle w:val="Corps 2"/>
      </w:pPr>
      <w:r>
        <w:rPr>
          <w:rtl w:val="0"/>
        </w:rPr>
        <w:br w:type="textWrapping"/>
        <w:br w:type="page"/>
      </w:r>
    </w:p>
    <w:p>
      <w:pPr>
        <w:pStyle w:val="Corps 2"/>
      </w:pPr>
      <w:r>
        <w:rPr>
          <w:rtl w:val="0"/>
        </w:rPr>
      </w:r>
      <w:bookmarkEnd w:id="0"/>
    </w:p>
    <w:sectPr>
      <w:headerReference w:type="default" r:id="rId8"/>
      <w:footerReference w:type="default" r:id="rId9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Baskerville">
    <w:charset w:val="00"/>
    <w:family w:val="roman"/>
    <w:pitch w:val="default"/>
  </w:font>
  <w:font w:name="Baskerville SemiBold">
    <w:charset w:val="00"/>
    <w:family w:val="roman"/>
    <w:pitch w:val="default"/>
  </w:font>
  <w:font w:name="Helvetica Neue Light">
    <w:charset w:val="00"/>
    <w:family w:val="roman"/>
    <w:pitch w:val="default"/>
  </w:font>
  <w:font w:name="Helvetica Neue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 A"/>
      <w:tabs>
        <w:tab w:val="center" w:pos="4510"/>
        <w:tab w:val="right" w:pos="9000"/>
        <w:tab w:val="clear" w:pos="9020"/>
      </w:tabs>
      <w:jc w:val="left"/>
    </w:pPr>
    <w:r>
      <w:rPr>
        <w:sz w:val="24"/>
        <w:szCs w:val="24"/>
        <w:rtl w:val="0"/>
        <w:lang w:val="fr-FR"/>
      </w:rPr>
      <w:t>Rapport Devoo H4103</w:t>
      <w:tab/>
    </w:r>
    <w:r>
      <w:rPr>
        <w:sz w:val="24"/>
        <w:szCs w:val="24"/>
      </w:rPr>
      <w:fldChar w:fldCharType="begin" w:fldLock="0"/>
    </w:r>
    <w:r>
      <w:rPr>
        <w:sz w:val="24"/>
        <w:szCs w:val="24"/>
      </w:rPr>
      <w:t xml:space="preserve"> PAGE </w:t>
    </w:r>
    <w:r>
      <w:rPr>
        <w:sz w:val="24"/>
        <w:szCs w:val="24"/>
      </w:rPr>
      <w:fldChar w:fldCharType="separate" w:fldLock="0"/>
    </w:r>
    <w:r>
      <w:rPr>
        <w:sz w:val="24"/>
        <w:szCs w:val="24"/>
      </w:rPr>
      <w:t>20</w:t>
    </w:r>
    <w:r>
      <w:rPr>
        <w:sz w:val="24"/>
        <w:szCs w:val="24"/>
      </w:rPr>
      <w:fldChar w:fldCharType="end" w:fldLock="0"/>
    </w:r>
    <w:r>
      <w:rPr>
        <w:sz w:val="24"/>
        <w:szCs w:val="24"/>
      </w:rPr>
      <w:tab/>
    </w:r>
    <w:r>
      <w:rPr>
        <w:color w:val="000000"/>
        <w:sz w:val="24"/>
        <w:szCs w:val="24"/>
        <w:u w:color="000000"/>
      </w:rPr>
      <w:drawing>
        <wp:inline distT="0" distB="0" distL="0" distR="0">
          <wp:extent cx="1186505" cy="227027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5.pn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6505" cy="227027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>
                    <a:reflection blurRad="0" stA="50000" stPos="0" endA="0" endPos="40000" dist="0" dir="5400000" fadeDir="5400000" sx="100000" sy="-100000" kx="0" ky="0" algn="bl" rotWithShape="0"/>
                  </a:effectLst>
                </pic:spPr>
              </pic:pic>
            </a:graphicData>
          </a:graphic>
        </wp:inline>
      </w:drawing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8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1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1">
    <w:multiLevelType w:val="multilevel"/>
    <w:styleLink w:val="List 3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1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1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</w:rPr>
    </w:lvl>
  </w:abstractNum>
  <w:abstractNum w:abstractNumId="14">
    <w:multiLevelType w:val="multilevel"/>
    <w:styleLink w:val="List 4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1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1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7">
    <w:multiLevelType w:val="multilevel"/>
    <w:styleLink w:val="List 5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1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1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</w:rPr>
    </w:lvl>
  </w:abstractNum>
  <w:abstractNum w:abstractNumId="20">
    <w:multiLevelType w:val="multilevel"/>
    <w:styleLink w:val="List 6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2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2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23">
    <w:multiLevelType w:val="multilevel"/>
    <w:styleLink w:val="List 7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2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2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</w:rPr>
    </w:lvl>
  </w:abstractNum>
  <w:abstractNum w:abstractNumId="26">
    <w:multiLevelType w:val="multilevel"/>
    <w:styleLink w:val="List 8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2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2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29">
    <w:multiLevelType w:val="multilevel"/>
    <w:styleLink w:val="List 9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3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3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</w:rPr>
    </w:lvl>
  </w:abstractNum>
  <w:abstractNum w:abstractNumId="32">
    <w:multiLevelType w:val="multilevel"/>
    <w:styleLink w:val="List 10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3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3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35">
    <w:multiLevelType w:val="multilevel"/>
    <w:styleLink w:val="List 11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3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3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38">
    <w:multiLevelType w:val="multilevel"/>
    <w:styleLink w:val="List 12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3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4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41">
    <w:multiLevelType w:val="multilevel"/>
    <w:styleLink w:val="List 13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4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4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44">
    <w:multiLevelType w:val="multilevel"/>
    <w:styleLink w:val="List 14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4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4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47">
    <w:multiLevelType w:val="multilevel"/>
    <w:styleLink w:val="List 15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4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4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</w:rPr>
    </w:lvl>
  </w:abstractNum>
  <w:abstractNum w:abstractNumId="50">
    <w:multiLevelType w:val="multilevel"/>
    <w:styleLink w:val="List 16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5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5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</w:rPr>
    </w:lvl>
  </w:abstractNum>
  <w:abstractNum w:abstractNumId="53">
    <w:multiLevelType w:val="multilevel"/>
    <w:styleLink w:val="List 17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5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5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</w:rPr>
    </w:lvl>
  </w:abstractNum>
  <w:abstractNum w:abstractNumId="56">
    <w:multiLevelType w:val="multilevel"/>
    <w:styleLink w:val="List 18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5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5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</w:rPr>
    </w:lvl>
  </w:abstractNum>
  <w:abstractNum w:abstractNumId="59">
    <w:multiLevelType w:val="multilevel"/>
    <w:styleLink w:val="List 19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6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6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‣"/>
      <w:lvlJc w:val="left"/>
      <w:pPr/>
      <w:rPr>
        <w:position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</w:rPr>
    </w:lvl>
  </w:abstractNum>
  <w:abstractNum w:abstractNumId="62">
    <w:multiLevelType w:val="multilevel"/>
    <w:styleLink w:val="List 20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‣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‣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‣"/>
      <w:lvlJc w:val="left"/>
      <w:pPr/>
      <w:rPr>
        <w:position w:val="0"/>
        <w:rtl w:val="0"/>
      </w:rPr>
    </w:lvl>
  </w:abstractNum>
  <w:abstractNum w:abstractNumId="6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6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65">
    <w:multiLevelType w:val="multilevel"/>
    <w:styleLink w:val="List 21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6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</w:abstractNum>
  <w:abstractNum w:abstractNumId="6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68">
    <w:multiLevelType w:val="multilevel"/>
    <w:styleLink w:val="List 22"/>
    <w:lvl w:ilvl="0">
      <w:start w:val="0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  <w:lang w:val="en-US"/>
      </w:rPr>
    </w:lvl>
  </w:abstractNum>
  <w:abstractNum w:abstractNumId="6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7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71">
    <w:multiLevelType w:val="multilevel"/>
    <w:styleLink w:val="List 23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7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7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74">
    <w:multiLevelType w:val="multilevel"/>
    <w:styleLink w:val="List 24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7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7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77">
    <w:multiLevelType w:val="multilevel"/>
    <w:styleLink w:val="List 25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7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7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80">
    <w:multiLevelType w:val="multilevel"/>
    <w:styleLink w:val="List 26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8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8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83">
    <w:multiLevelType w:val="multilevel"/>
    <w:styleLink w:val="List 27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8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8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86">
    <w:multiLevelType w:val="multilevel"/>
    <w:styleLink w:val="List 28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8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</w:abstractNum>
  <w:abstractNum w:abstractNumId="8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89">
    <w:multiLevelType w:val="multilevel"/>
    <w:styleLink w:val="List 29"/>
    <w:lvl w:ilvl="0">
      <w:start w:val="0"/>
      <w:numFmt w:val="bullet"/>
      <w:suff w:val="tab"/>
      <w:lvlText w:val="•"/>
      <w:lvlJc w:val="left"/>
      <w:pPr/>
      <w:rPr>
        <w:position w:val="0"/>
        <w:rtl w:val="0"/>
        <w:lang w:val="en-US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  <w:lang w:val="es-ES_tradnl"/>
      </w:rPr>
    </w:lvl>
  </w:abstractNum>
  <w:abstractNum w:abstractNumId="9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9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92">
    <w:multiLevelType w:val="multilevel"/>
    <w:styleLink w:val="List 30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93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9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95">
    <w:multiLevelType w:val="multilevel"/>
    <w:styleLink w:val="List 31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9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9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98">
    <w:multiLevelType w:val="multilevel"/>
    <w:styleLink w:val="List 32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99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abstractNum w:abstractNumId="10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</w:rPr>
    </w:lvl>
  </w:abstractNum>
  <w:abstractNum w:abstractNumId="101">
    <w:multiLevelType w:val="multilevel"/>
    <w:styleLink w:val="List 33"/>
    <w:lvl w:ilvl="0">
      <w:start w:val="0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0"/>
        <w:rtl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En-tête, bas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En-tête A">
    <w:name w:val="En-tête A"/>
    <w:next w:val="Corps 2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9020"/>
      </w:tabs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 w:color="5a5754"/>
      <w:vertAlign w:val="baseline"/>
      <w:lang w:val="fr-FR"/>
    </w:rPr>
  </w:style>
  <w:style w:type="paragraph" w:styleId="Corps 2">
    <w:name w:val="Corps 2"/>
    <w:next w:val="Corps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 w:color="434343"/>
      <w:vertAlign w:val="baseline"/>
      <w:lang w:val="fr-FR"/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8"/>
      <w:szCs w:val="28"/>
      <w:u w:val="none" w:color="222222"/>
      <w:vertAlign w:val="baseline"/>
      <w:lang w:val="fr-FR"/>
    </w:rPr>
  </w:style>
  <w:style w:type="paragraph" w:styleId="Titre">
    <w:name w:val="Titre"/>
    <w:next w:val="Corps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2"/>
    </w:pPr>
    <w:rPr>
      <w:rFonts w:ascii="Baskerville SemiBold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b7196"/>
      <w:spacing w:val="6"/>
      <w:kern w:val="0"/>
      <w:position w:val="0"/>
      <w:sz w:val="64"/>
      <w:szCs w:val="64"/>
      <w:u w:val="none" w:color="4b7196"/>
      <w:vertAlign w:val="baseline"/>
      <w:lang w:val="fr-FR"/>
    </w:rPr>
  </w:style>
  <w:style w:type="paragraph" w:styleId="En-tête secondaire">
    <w:name w:val="En-tête secondaire"/>
    <w:next w:val="Corps 2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Baskerville" w:hAnsi="Baskerville" w:eastAsia="Baskerville"/>
      <w:b w:val="0"/>
      <w:bCs w:val="0"/>
      <w:i w:val="1"/>
      <w:iCs w:val="1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40"/>
      <w:szCs w:val="40"/>
      <w:u w:val="none" w:color="5b422a"/>
      <w:vertAlign w:val="baseline"/>
      <w:lang w:val="fr-FR"/>
    </w:rPr>
  </w:style>
  <w:style w:type="paragraph" w:styleId="TOC 1">
    <w:name w:val="TOC 1"/>
    <w:next w:val="TOC 1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48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2"/>
      <w:szCs w:val="32"/>
      <w:u w:val="none" w:color="5a5754"/>
      <w:vertAlign w:val="baseline"/>
      <w:lang w:val="fr-FR"/>
    </w:rPr>
  </w:style>
  <w:style w:type="paragraph" w:styleId="TOC 2">
    <w:name w:val="TOC 2"/>
    <w:next w:val="TOC 2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 w:color="5a5754"/>
      <w:vertAlign w:val="baseline"/>
      <w:lang w:val="fr-FR"/>
    </w:rPr>
  </w:style>
  <w:style w:type="paragraph" w:styleId="Sous-titre">
    <w:name w:val="Sous-titre"/>
    <w:next w:val="Corps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1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dc5821"/>
      <w:spacing w:val="6"/>
      <w:kern w:val="0"/>
      <w:position w:val="0"/>
      <w:sz w:val="64"/>
      <w:szCs w:val="64"/>
      <w:u w:val="none" w:color="dc5821"/>
      <w:vertAlign w:val="baseline"/>
      <w:lang w:val="fr-FR"/>
    </w:rPr>
  </w:style>
  <w:style w:type="paragraph" w:styleId="TOC 3">
    <w:name w:val="TOC 3"/>
    <w:next w:val="TOC 3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 w:color="5a5754"/>
      <w:vertAlign w:val="baseline"/>
      <w:lang w:val="fr-FR"/>
    </w:rPr>
  </w:style>
  <w:style w:type="paragraph" w:styleId="TOC 4">
    <w:name w:val="TOC 4"/>
    <w:next w:val="TOC 4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8928"/>
      </w:tabs>
      <w:suppressAutoHyphens w:val="0"/>
      <w:bidi w:val="0"/>
      <w:spacing w:before="0" w:after="160" w:line="240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 w:color="5a5754"/>
      <w:vertAlign w:val="baseline"/>
      <w:lang w:val="fr-FR"/>
    </w:rPr>
  </w:style>
  <w:style w:type="paragraph" w:styleId="Titre 3">
    <w:name w:val="Titre 3"/>
    <w:next w:val="Corps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3"/>
    </w:pPr>
    <w:rPr>
      <w:rFonts w:ascii="Baskerville SemiBold" w:cs="Baskerville SemiBold" w:hAnsi="Baskerville SemiBold" w:eastAsia="Baskerville SemiBold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6"/>
      <w:kern w:val="0"/>
      <w:position w:val="0"/>
      <w:sz w:val="64"/>
      <w:szCs w:val="64"/>
      <w:u w:val="none" w:color="fefffe"/>
      <w:vertAlign w:val="baseline"/>
      <w:lang w:val="fr-FR"/>
    </w:rPr>
  </w:style>
  <w:style w:type="paragraph" w:styleId="Titre de tableau 1 A A">
    <w:name w:val="Titre de tableau 1 A A"/>
    <w:next w:val="Titre de tableau 1 A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Baskerville SemiBold" w:cs="Baskerville SemiBold" w:hAnsi="Baskerville SemiBold" w:eastAsia="Baskerville SemiBold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 w:color="434343"/>
      <w:vertAlign w:val="baseline"/>
      <w:lang w:val="fr-FR"/>
    </w:rPr>
  </w:style>
  <w:style w:type="paragraph" w:styleId="Style de tableau 2 A">
    <w:name w:val="Style de tableau 2 A"/>
    <w:next w:val="Style de tableau 2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14924"/>
      <w:spacing w:val="0"/>
      <w:kern w:val="0"/>
      <w:position w:val="0"/>
      <w:sz w:val="20"/>
      <w:szCs w:val="20"/>
      <w:u w:val="none" w:color="314924"/>
      <w:vertAlign w:val="baseline"/>
      <w:lang w:val="fr-FR"/>
    </w:rPr>
  </w:style>
  <w:style w:type="paragraph" w:styleId="Style de tableau 4 A A">
    <w:name w:val="Style de tableau 4 A A"/>
    <w:next w:val="Style de tableau 4 A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 SemiBold" w:cs="Baskerville SemiBold" w:hAnsi="Baskerville SemiBold" w:eastAsia="Baskerville SemiBold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0"/>
      <w:szCs w:val="20"/>
      <w:u w:val="none" w:color="434343"/>
      <w:vertAlign w:val="baseline"/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List 0">
    <w:name w:val="List 0"/>
    <w:basedOn w:val="Style 1 importé"/>
    <w:next w:val="List 0"/>
    <w:pPr>
      <w:numPr>
        <w:numId w:val="1"/>
      </w:numPr>
    </w:pPr>
  </w:style>
  <w:style w:type="numbering" w:styleId="Style 1 importé">
    <w:name w:val="Style 1 importé"/>
    <w:next w:val="Style 1 importé"/>
    <w:pPr>
      <w:numPr>
        <w:numId w:val="2"/>
      </w:numPr>
    </w:pPr>
  </w:style>
  <w:style w:type="numbering" w:styleId="List 1">
    <w:name w:val="List 1"/>
    <w:basedOn w:val="Style 2 importé"/>
    <w:next w:val="List 1"/>
    <w:pPr>
      <w:numPr>
        <w:numId w:val="4"/>
      </w:numPr>
    </w:pPr>
  </w:style>
  <w:style w:type="numbering" w:styleId="Style 2 importé">
    <w:name w:val="Style 2 importé"/>
    <w:next w:val="Style 2 importé"/>
    <w:pPr>
      <w:numPr>
        <w:numId w:val="5"/>
      </w:numPr>
    </w:pPr>
  </w:style>
  <w:style w:type="numbering" w:styleId="List 2">
    <w:name w:val="List 2"/>
    <w:basedOn w:val="Style 3 importé"/>
    <w:next w:val="List 2"/>
    <w:pPr>
      <w:numPr>
        <w:numId w:val="7"/>
      </w:numPr>
    </w:pPr>
  </w:style>
  <w:style w:type="numbering" w:styleId="Style 3 importé">
    <w:name w:val="Style 3 importé"/>
    <w:next w:val="Style 3 importé"/>
    <w:pPr>
      <w:numPr>
        <w:numId w:val="8"/>
      </w:numPr>
    </w:pPr>
  </w:style>
  <w:style w:type="numbering" w:styleId="List 3">
    <w:name w:val="List 3"/>
    <w:basedOn w:val="Style 4 importé"/>
    <w:next w:val="List 3"/>
    <w:pPr>
      <w:numPr>
        <w:numId w:val="10"/>
      </w:numPr>
    </w:pPr>
  </w:style>
  <w:style w:type="numbering" w:styleId="Style 4 importé">
    <w:name w:val="Style 4 importé"/>
    <w:next w:val="Style 4 importé"/>
    <w:pPr>
      <w:numPr>
        <w:numId w:val="11"/>
      </w:numPr>
    </w:pPr>
  </w:style>
  <w:style w:type="numbering" w:styleId="List 4">
    <w:name w:val="List 4"/>
    <w:basedOn w:val="Style 5 importé"/>
    <w:next w:val="List 4"/>
    <w:pPr>
      <w:numPr>
        <w:numId w:val="13"/>
      </w:numPr>
    </w:pPr>
  </w:style>
  <w:style w:type="numbering" w:styleId="Style 5 importé">
    <w:name w:val="Style 5 importé"/>
    <w:next w:val="Style 5 importé"/>
    <w:pPr>
      <w:numPr>
        <w:numId w:val="14"/>
      </w:numPr>
    </w:pPr>
  </w:style>
  <w:style w:type="numbering" w:styleId="List 5">
    <w:name w:val="List 5"/>
    <w:basedOn w:val="Style 6 importé"/>
    <w:next w:val="List 5"/>
    <w:pPr>
      <w:numPr>
        <w:numId w:val="16"/>
      </w:numPr>
    </w:pPr>
  </w:style>
  <w:style w:type="numbering" w:styleId="Style 6 importé">
    <w:name w:val="Style 6 importé"/>
    <w:next w:val="Style 6 importé"/>
    <w:pPr>
      <w:numPr>
        <w:numId w:val="17"/>
      </w:numPr>
    </w:pPr>
  </w:style>
  <w:style w:type="numbering" w:styleId="List 6">
    <w:name w:val="List 6"/>
    <w:basedOn w:val="Style 7 importé"/>
    <w:next w:val="List 6"/>
    <w:pPr>
      <w:numPr>
        <w:numId w:val="19"/>
      </w:numPr>
    </w:pPr>
  </w:style>
  <w:style w:type="numbering" w:styleId="Style 7 importé">
    <w:name w:val="Style 7 importé"/>
    <w:next w:val="Style 7 importé"/>
    <w:pPr>
      <w:numPr>
        <w:numId w:val="20"/>
      </w:numPr>
    </w:pPr>
  </w:style>
  <w:style w:type="numbering" w:styleId="List 7">
    <w:name w:val="List 7"/>
    <w:basedOn w:val="Style 8 importé"/>
    <w:next w:val="List 7"/>
    <w:pPr>
      <w:numPr>
        <w:numId w:val="22"/>
      </w:numPr>
    </w:pPr>
  </w:style>
  <w:style w:type="numbering" w:styleId="Style 8 importé">
    <w:name w:val="Style 8 importé"/>
    <w:next w:val="Style 8 importé"/>
    <w:pPr>
      <w:numPr>
        <w:numId w:val="23"/>
      </w:numPr>
    </w:pPr>
  </w:style>
  <w:style w:type="numbering" w:styleId="List 8">
    <w:name w:val="List 8"/>
    <w:basedOn w:val="Style 9 importé"/>
    <w:next w:val="List 8"/>
    <w:pPr>
      <w:numPr>
        <w:numId w:val="25"/>
      </w:numPr>
    </w:pPr>
  </w:style>
  <w:style w:type="numbering" w:styleId="Style 9 importé">
    <w:name w:val="Style 9 importé"/>
    <w:next w:val="Style 9 importé"/>
    <w:pPr>
      <w:numPr>
        <w:numId w:val="26"/>
      </w:numPr>
    </w:pPr>
  </w:style>
  <w:style w:type="numbering" w:styleId="List 9">
    <w:name w:val="List 9"/>
    <w:basedOn w:val="Style 10 importé"/>
    <w:next w:val="List 9"/>
    <w:pPr>
      <w:numPr>
        <w:numId w:val="28"/>
      </w:numPr>
    </w:pPr>
  </w:style>
  <w:style w:type="numbering" w:styleId="Style 10 importé">
    <w:name w:val="Style 10 importé"/>
    <w:next w:val="Style 10 importé"/>
    <w:pPr>
      <w:numPr>
        <w:numId w:val="29"/>
      </w:numPr>
    </w:pPr>
  </w:style>
  <w:style w:type="numbering" w:styleId="List 10">
    <w:name w:val="List 10"/>
    <w:basedOn w:val="Style 11 importé"/>
    <w:next w:val="List 10"/>
    <w:pPr>
      <w:numPr>
        <w:numId w:val="31"/>
      </w:numPr>
    </w:pPr>
  </w:style>
  <w:style w:type="numbering" w:styleId="Style 11 importé">
    <w:name w:val="Style 11 importé"/>
    <w:next w:val="Style 11 importé"/>
    <w:pPr>
      <w:numPr>
        <w:numId w:val="32"/>
      </w:numPr>
    </w:pPr>
  </w:style>
  <w:style w:type="numbering" w:styleId="List 11">
    <w:name w:val="List 11"/>
    <w:basedOn w:val="Style 12 importé"/>
    <w:next w:val="List 11"/>
    <w:pPr>
      <w:numPr>
        <w:numId w:val="34"/>
      </w:numPr>
    </w:pPr>
  </w:style>
  <w:style w:type="numbering" w:styleId="Style 12 importé">
    <w:name w:val="Style 12 importé"/>
    <w:next w:val="Style 12 importé"/>
    <w:pPr>
      <w:numPr>
        <w:numId w:val="35"/>
      </w:numPr>
    </w:pPr>
  </w:style>
  <w:style w:type="numbering" w:styleId="List 12">
    <w:name w:val="List 12"/>
    <w:basedOn w:val="Style 13 importé"/>
    <w:next w:val="List 12"/>
    <w:pPr>
      <w:numPr>
        <w:numId w:val="37"/>
      </w:numPr>
    </w:pPr>
  </w:style>
  <w:style w:type="numbering" w:styleId="Style 13 importé">
    <w:name w:val="Style 13 importé"/>
    <w:next w:val="Style 13 importé"/>
    <w:pPr>
      <w:numPr>
        <w:numId w:val="38"/>
      </w:numPr>
    </w:pPr>
  </w:style>
  <w:style w:type="numbering" w:styleId="List 13">
    <w:name w:val="List 13"/>
    <w:basedOn w:val="Style 14 importé"/>
    <w:next w:val="List 13"/>
    <w:pPr>
      <w:numPr>
        <w:numId w:val="40"/>
      </w:numPr>
    </w:pPr>
  </w:style>
  <w:style w:type="numbering" w:styleId="Style 14 importé">
    <w:name w:val="Style 14 importé"/>
    <w:next w:val="Style 14 importé"/>
    <w:pPr>
      <w:numPr>
        <w:numId w:val="41"/>
      </w:numPr>
    </w:pPr>
  </w:style>
  <w:style w:type="numbering" w:styleId="List 14">
    <w:name w:val="List 14"/>
    <w:basedOn w:val="Style 15 importé"/>
    <w:next w:val="List 14"/>
    <w:pPr>
      <w:numPr>
        <w:numId w:val="43"/>
      </w:numPr>
    </w:pPr>
  </w:style>
  <w:style w:type="numbering" w:styleId="Style 15 importé">
    <w:name w:val="Style 15 importé"/>
    <w:next w:val="Style 15 importé"/>
    <w:pPr>
      <w:numPr>
        <w:numId w:val="44"/>
      </w:numPr>
    </w:pPr>
  </w:style>
  <w:style w:type="numbering" w:styleId="List 15">
    <w:name w:val="List 15"/>
    <w:basedOn w:val="Style 16 importé"/>
    <w:next w:val="List 15"/>
    <w:pPr>
      <w:numPr>
        <w:numId w:val="46"/>
      </w:numPr>
    </w:pPr>
  </w:style>
  <w:style w:type="numbering" w:styleId="Style 16 importé">
    <w:name w:val="Style 16 importé"/>
    <w:next w:val="Style 16 importé"/>
    <w:pPr>
      <w:numPr>
        <w:numId w:val="47"/>
      </w:numPr>
    </w:pPr>
  </w:style>
  <w:style w:type="numbering" w:styleId="List 16">
    <w:name w:val="List 16"/>
    <w:basedOn w:val="Style 17 importé"/>
    <w:next w:val="List 16"/>
    <w:pPr>
      <w:numPr>
        <w:numId w:val="49"/>
      </w:numPr>
    </w:pPr>
  </w:style>
  <w:style w:type="numbering" w:styleId="Style 17 importé">
    <w:name w:val="Style 17 importé"/>
    <w:next w:val="Style 17 importé"/>
    <w:pPr>
      <w:numPr>
        <w:numId w:val="50"/>
      </w:numPr>
    </w:pPr>
  </w:style>
  <w:style w:type="numbering" w:styleId="List 17">
    <w:name w:val="List 17"/>
    <w:basedOn w:val="Style 18 importé"/>
    <w:next w:val="List 17"/>
    <w:pPr>
      <w:numPr>
        <w:numId w:val="52"/>
      </w:numPr>
    </w:pPr>
  </w:style>
  <w:style w:type="numbering" w:styleId="Style 18 importé">
    <w:name w:val="Style 18 importé"/>
    <w:next w:val="Style 18 importé"/>
    <w:pPr>
      <w:numPr>
        <w:numId w:val="53"/>
      </w:numPr>
    </w:pPr>
  </w:style>
  <w:style w:type="numbering" w:styleId="List 18">
    <w:name w:val="List 18"/>
    <w:basedOn w:val="Style 19 importé"/>
    <w:next w:val="List 18"/>
    <w:pPr>
      <w:numPr>
        <w:numId w:val="55"/>
      </w:numPr>
    </w:pPr>
  </w:style>
  <w:style w:type="numbering" w:styleId="Style 19 importé">
    <w:name w:val="Style 19 importé"/>
    <w:next w:val="Style 19 importé"/>
    <w:pPr>
      <w:numPr>
        <w:numId w:val="56"/>
      </w:numPr>
    </w:pPr>
  </w:style>
  <w:style w:type="numbering" w:styleId="List 19">
    <w:name w:val="List 19"/>
    <w:basedOn w:val="Style 20 importé"/>
    <w:next w:val="List 19"/>
    <w:pPr>
      <w:numPr>
        <w:numId w:val="58"/>
      </w:numPr>
    </w:pPr>
  </w:style>
  <w:style w:type="numbering" w:styleId="Style 20 importé">
    <w:name w:val="Style 20 importé"/>
    <w:next w:val="Style 20 importé"/>
    <w:pPr>
      <w:numPr>
        <w:numId w:val="59"/>
      </w:numPr>
    </w:pPr>
  </w:style>
  <w:style w:type="numbering" w:styleId="List 20">
    <w:name w:val="List 20"/>
    <w:basedOn w:val="Style 21 importé"/>
    <w:next w:val="List 20"/>
    <w:pPr>
      <w:numPr>
        <w:numId w:val="61"/>
      </w:numPr>
    </w:pPr>
  </w:style>
  <w:style w:type="numbering" w:styleId="Style 21 importé">
    <w:name w:val="Style 21 importé"/>
    <w:next w:val="Style 21 importé"/>
    <w:pPr>
      <w:numPr>
        <w:numId w:val="62"/>
      </w:numPr>
    </w:pPr>
  </w:style>
  <w:style w:type="numbering" w:styleId="List 21">
    <w:name w:val="List 21"/>
    <w:basedOn w:val="Style 22 importé"/>
    <w:next w:val="List 21"/>
    <w:pPr>
      <w:numPr>
        <w:numId w:val="64"/>
      </w:numPr>
    </w:pPr>
  </w:style>
  <w:style w:type="numbering" w:styleId="Style 22 importé">
    <w:name w:val="Style 22 importé"/>
    <w:next w:val="Style 22 importé"/>
    <w:pPr>
      <w:numPr>
        <w:numId w:val="65"/>
      </w:numPr>
    </w:pPr>
  </w:style>
  <w:style w:type="numbering" w:styleId="List 22">
    <w:name w:val="List 22"/>
    <w:basedOn w:val="Style 23 importé"/>
    <w:next w:val="List 22"/>
    <w:pPr>
      <w:numPr>
        <w:numId w:val="67"/>
      </w:numPr>
    </w:pPr>
  </w:style>
  <w:style w:type="numbering" w:styleId="Style 23 importé">
    <w:name w:val="Style 23 importé"/>
    <w:next w:val="Style 23 importé"/>
    <w:pPr>
      <w:numPr>
        <w:numId w:val="68"/>
      </w:numPr>
    </w:pPr>
  </w:style>
  <w:style w:type="numbering" w:styleId="List 23">
    <w:name w:val="List 23"/>
    <w:basedOn w:val="Style 24 importé"/>
    <w:next w:val="List 23"/>
    <w:pPr>
      <w:numPr>
        <w:numId w:val="70"/>
      </w:numPr>
    </w:pPr>
  </w:style>
  <w:style w:type="numbering" w:styleId="Style 24 importé">
    <w:name w:val="Style 24 importé"/>
    <w:next w:val="Style 24 importé"/>
    <w:pPr>
      <w:numPr>
        <w:numId w:val="71"/>
      </w:numPr>
    </w:pPr>
  </w:style>
  <w:style w:type="numbering" w:styleId="List 24">
    <w:name w:val="List 24"/>
    <w:basedOn w:val="Style 25 importé"/>
    <w:next w:val="List 24"/>
    <w:pPr>
      <w:numPr>
        <w:numId w:val="73"/>
      </w:numPr>
    </w:pPr>
  </w:style>
  <w:style w:type="numbering" w:styleId="Style 25 importé">
    <w:name w:val="Style 25 importé"/>
    <w:next w:val="Style 25 importé"/>
    <w:pPr>
      <w:numPr>
        <w:numId w:val="74"/>
      </w:numPr>
    </w:pPr>
  </w:style>
  <w:style w:type="numbering" w:styleId="List 25">
    <w:name w:val="List 25"/>
    <w:basedOn w:val="Style 26 importé"/>
    <w:next w:val="List 25"/>
    <w:pPr>
      <w:numPr>
        <w:numId w:val="76"/>
      </w:numPr>
    </w:pPr>
  </w:style>
  <w:style w:type="numbering" w:styleId="Style 26 importé">
    <w:name w:val="Style 26 importé"/>
    <w:next w:val="Style 26 importé"/>
    <w:pPr>
      <w:numPr>
        <w:numId w:val="77"/>
      </w:numPr>
    </w:pPr>
  </w:style>
  <w:style w:type="numbering" w:styleId="List 26">
    <w:name w:val="List 26"/>
    <w:basedOn w:val="Style 27 importé"/>
    <w:next w:val="List 26"/>
    <w:pPr>
      <w:numPr>
        <w:numId w:val="79"/>
      </w:numPr>
    </w:pPr>
  </w:style>
  <w:style w:type="numbering" w:styleId="Style 27 importé">
    <w:name w:val="Style 27 importé"/>
    <w:next w:val="Style 27 importé"/>
    <w:pPr>
      <w:numPr>
        <w:numId w:val="80"/>
      </w:numPr>
    </w:pPr>
  </w:style>
  <w:style w:type="numbering" w:styleId="List 27">
    <w:name w:val="List 27"/>
    <w:basedOn w:val="Style 28 importé"/>
    <w:next w:val="List 27"/>
    <w:pPr>
      <w:numPr>
        <w:numId w:val="82"/>
      </w:numPr>
    </w:pPr>
  </w:style>
  <w:style w:type="numbering" w:styleId="Style 28 importé">
    <w:name w:val="Style 28 importé"/>
    <w:next w:val="Style 28 importé"/>
    <w:pPr>
      <w:numPr>
        <w:numId w:val="83"/>
      </w:numPr>
    </w:pPr>
  </w:style>
  <w:style w:type="numbering" w:styleId="List 28">
    <w:name w:val="List 28"/>
    <w:basedOn w:val="Style 29 importé"/>
    <w:next w:val="List 28"/>
    <w:pPr>
      <w:numPr>
        <w:numId w:val="85"/>
      </w:numPr>
    </w:pPr>
  </w:style>
  <w:style w:type="numbering" w:styleId="Style 29 importé">
    <w:name w:val="Style 29 importé"/>
    <w:next w:val="Style 29 importé"/>
    <w:pPr>
      <w:numPr>
        <w:numId w:val="86"/>
      </w:numPr>
    </w:pPr>
  </w:style>
  <w:style w:type="numbering" w:styleId="List 29">
    <w:name w:val="List 29"/>
    <w:basedOn w:val="Style 30 importé"/>
    <w:next w:val="List 29"/>
    <w:pPr>
      <w:numPr>
        <w:numId w:val="88"/>
      </w:numPr>
    </w:pPr>
  </w:style>
  <w:style w:type="numbering" w:styleId="Style 30 importé">
    <w:name w:val="Style 30 importé"/>
    <w:next w:val="Style 30 importé"/>
    <w:pPr>
      <w:numPr>
        <w:numId w:val="89"/>
      </w:numPr>
    </w:pPr>
  </w:style>
  <w:style w:type="numbering" w:styleId="List 30">
    <w:name w:val="List 30"/>
    <w:basedOn w:val="Style 31 importé"/>
    <w:next w:val="List 30"/>
    <w:pPr>
      <w:numPr>
        <w:numId w:val="91"/>
      </w:numPr>
    </w:pPr>
  </w:style>
  <w:style w:type="numbering" w:styleId="Style 31 importé">
    <w:name w:val="Style 31 importé"/>
    <w:next w:val="Style 31 importé"/>
    <w:pPr>
      <w:numPr>
        <w:numId w:val="92"/>
      </w:numPr>
    </w:pPr>
  </w:style>
  <w:style w:type="numbering" w:styleId="List 31">
    <w:name w:val="List 31"/>
    <w:basedOn w:val="Style 32 importé"/>
    <w:next w:val="List 31"/>
    <w:pPr>
      <w:numPr>
        <w:numId w:val="94"/>
      </w:numPr>
    </w:pPr>
  </w:style>
  <w:style w:type="numbering" w:styleId="Style 32 importé">
    <w:name w:val="Style 32 importé"/>
    <w:next w:val="Style 32 importé"/>
    <w:pPr>
      <w:numPr>
        <w:numId w:val="95"/>
      </w:numPr>
    </w:pPr>
  </w:style>
  <w:style w:type="numbering" w:styleId="List 32">
    <w:name w:val="List 32"/>
    <w:basedOn w:val="Style 33 importé"/>
    <w:next w:val="List 32"/>
    <w:pPr>
      <w:numPr>
        <w:numId w:val="97"/>
      </w:numPr>
    </w:pPr>
  </w:style>
  <w:style w:type="numbering" w:styleId="Style 33 importé">
    <w:name w:val="Style 33 importé"/>
    <w:next w:val="Style 33 importé"/>
    <w:pPr>
      <w:numPr>
        <w:numId w:val="98"/>
      </w:numPr>
    </w:pPr>
  </w:style>
  <w:style w:type="numbering" w:styleId="List 33">
    <w:name w:val="List 33"/>
    <w:basedOn w:val="Style 34 importé"/>
    <w:next w:val="List 33"/>
    <w:pPr>
      <w:numPr>
        <w:numId w:val="100"/>
      </w:numPr>
    </w:pPr>
  </w:style>
  <w:style w:type="numbering" w:styleId="Style 34 importé">
    <w:name w:val="Style 34 importé"/>
    <w:next w:val="Style 34 importé"/>
    <w:pPr>
      <w:numPr>
        <w:numId w:val="101"/>
      </w:numPr>
    </w:pPr>
  </w:style>
  <w:style w:type="paragraph" w:styleId="Format libre">
    <w:name w:val="Format libre"/>
    <w:next w:val="Format libre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8"/>
      <w:szCs w:val="28"/>
      <w:u w:val="none" w:color="222222"/>
      <w:vertAlign w:val="baseline"/>
      <w:lang w:val="fr-FR"/>
    </w:rPr>
  </w:style>
  <w:style w:type="paragraph" w:styleId="Titre de tableau 1 A">
    <w:name w:val="Titre de tableau 1 A"/>
    <w:next w:val="Titre de tableau 1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Baskerville SemiBold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 w:color="434343"/>
      <w:vertAlign w:val="baseline"/>
      <w:lang w:val="fr-FR"/>
    </w:rPr>
  </w:style>
  <w:style w:type="paragraph" w:styleId="Style de tableau 4 A">
    <w:name w:val="Style de tableau 4 A"/>
    <w:next w:val="Style de tableau 4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 SemiBold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0"/>
      <w:szCs w:val="20"/>
      <w:u w:val="none" w:color="434343"/>
      <w:vertAlign w:val="baseline"/>
      <w:lang w:val="fr-FR"/>
    </w:rPr>
  </w:style>
  <w:style w:type="paragraph" w:styleId="Style de tableau 3 A">
    <w:name w:val="Style de tableau 3 A"/>
    <w:next w:val="Style de tableau 3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0"/>
      <w:szCs w:val="20"/>
      <w:u w:val="none" w:color="434343"/>
      <w:vertAlign w:val="baseline"/>
      <w:lang w:val="fr-FR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5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FFFFFF"/>
      </a:dk1>
      <a:lt1>
        <a:srgbClr val="4B7196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