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AE390" w14:textId="77777777"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7838B904" w14:textId="77777777"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331EC704" w14:textId="77777777"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3EC5A1F8" w14:textId="77777777"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3EE385CE" w14:textId="77777777"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3990FA17" w14:textId="77777777"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09D71E6C" w14:textId="77777777" w:rsidR="00010550" w:rsidRPr="003D5ABD" w:rsidRDefault="00571DF2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Fiche de relecture interne</w:t>
      </w:r>
    </w:p>
    <w:p w14:paraId="1CB6D573" w14:textId="77777777"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2D2769CE" w14:textId="77777777"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5C12D32F" w14:textId="77777777"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593C99A0" w14:textId="77777777"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</w:t>
      </w:r>
      <w:r w:rsidR="00571DF2">
        <w:rPr>
          <w:rFonts w:ascii="Century Schoolbook" w:hAnsi="Century Schoolbook" w:cs="Ayuthaya"/>
          <w:b/>
          <w:color w:val="262626"/>
          <w:szCs w:val="32"/>
        </w:rPr>
        <w:t>QU</w:t>
      </w:r>
      <w:r w:rsidR="00010550" w:rsidRPr="00010550">
        <w:rPr>
          <w:rFonts w:ascii="Century Schoolbook" w:hAnsi="Century Schoolbook" w:cs="Ayuthaya"/>
          <w:b/>
          <w:color w:val="262626"/>
          <w:szCs w:val="32"/>
        </w:rPr>
        <w:t>/</w:t>
      </w:r>
      <w:r w:rsidR="00571DF2">
        <w:rPr>
          <w:rFonts w:ascii="Century Schoolbook" w:hAnsi="Century Schoolbook" w:cs="Ayuthaya"/>
          <w:b/>
          <w:color w:val="262626"/>
          <w:szCs w:val="32"/>
        </w:rPr>
        <w:t>FRI</w:t>
      </w:r>
    </w:p>
    <w:p w14:paraId="04DE6A04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6395DB97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7161C4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647A343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54F2884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71DF2">
        <w:rPr>
          <w:rFonts w:ascii="Century Schoolbook" w:hAnsi="Century Schoolbook" w:cs="Ayuthaya"/>
          <w:color w:val="262626"/>
          <w:sz w:val="22"/>
          <w:szCs w:val="32"/>
        </w:rPr>
        <w:t>Meryem Benchakroune</w:t>
      </w:r>
    </w:p>
    <w:p w14:paraId="38D22E70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462306">
        <w:rPr>
          <w:rFonts w:ascii="Century Schoolbook" w:hAnsi="Century Schoolbook" w:cs="Ayuthaya"/>
          <w:color w:val="262626"/>
          <w:sz w:val="22"/>
          <w:szCs w:val="32"/>
        </w:rPr>
        <w:t>validé</w:t>
      </w:r>
      <w:bookmarkStart w:id="0" w:name="_GoBack"/>
      <w:bookmarkEnd w:id="0"/>
    </w:p>
    <w:p w14:paraId="724C5A66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71DF2">
        <w:rPr>
          <w:rFonts w:ascii="Century Schoolbook" w:hAnsi="Century Schoolbook" w:cs="Ayuthaya"/>
          <w:color w:val="262626"/>
          <w:sz w:val="22"/>
          <w:szCs w:val="32"/>
        </w:rPr>
        <w:t>08/12/2014</w:t>
      </w:r>
    </w:p>
    <w:p w14:paraId="7634E17B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71DF2">
        <w:rPr>
          <w:rFonts w:ascii="Century Schoolbook" w:hAnsi="Century Schoolbook" w:cs="Ayuthaya"/>
          <w:color w:val="262626"/>
          <w:sz w:val="22"/>
          <w:szCs w:val="32"/>
        </w:rPr>
        <w:t>équipe projet</w:t>
      </w:r>
    </w:p>
    <w:p w14:paraId="65BB1136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571DF2">
        <w:rPr>
          <w:rFonts w:ascii="Century Schoolbook" w:hAnsi="Century Schoolbook" w:cs="Ayuthaya"/>
          <w:color w:val="262626"/>
          <w:sz w:val="22"/>
          <w:szCs w:val="32"/>
        </w:rPr>
        <w:t>Amine El Rhazi</w:t>
      </w:r>
    </w:p>
    <w:p w14:paraId="54902340" w14:textId="77777777"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8A537E6" w14:textId="77777777"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14:paraId="355E50BE" w14:textId="77777777"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14:paraId="7E4C48DC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4F9416D5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7F3CCD68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3D5ABD" w:rsidRPr="003C5676" w14:paraId="187A7589" w14:textId="77777777" w:rsidTr="003C5676">
        <w:tc>
          <w:tcPr>
            <w:tcW w:w="7699" w:type="dxa"/>
            <w:shd w:val="clear" w:color="auto" w:fill="auto"/>
          </w:tcPr>
          <w:p w14:paraId="5AA0FB6D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14:paraId="6CDA6D1F" w14:textId="77777777" w:rsidR="003D5ABD" w:rsidRPr="003C5676" w:rsidRDefault="00571DF2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La fiche de relecture interne est destinée aux examinateurs (vérificateurs ou validateurs) afin de faire part à l’auteur d’un document de remarques.</w:t>
            </w:r>
          </w:p>
          <w:p w14:paraId="12992704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14:paraId="2CFBBB46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504C303D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15E37CC3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53360E32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BCB6755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2548198C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A08D864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20624793" w14:textId="77777777"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14:paraId="7560A4AC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79A4543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45FC8AD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39A24434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11F50F0" w14:textId="77777777" w:rsidR="00571DF2" w:rsidRPr="009A4456" w:rsidRDefault="009A4456" w:rsidP="009A4456">
      <w:pPr>
        <w:tabs>
          <w:tab w:val="left" w:pos="3480"/>
        </w:tabs>
        <w:jc w:val="center"/>
        <w:rPr>
          <w:rFonts w:ascii="Century Schoolbook" w:hAnsi="Century Schoolbook"/>
          <w:b/>
          <w:sz w:val="40"/>
        </w:rPr>
      </w:pPr>
      <w:r w:rsidRPr="009A4456">
        <w:rPr>
          <w:rFonts w:ascii="Century Schoolbook" w:hAnsi="Century Schoolbook"/>
          <w:b/>
          <w:sz w:val="40"/>
        </w:rPr>
        <w:lastRenderedPageBreak/>
        <w:t>FICHE DE RELECTURE INTERNE</w:t>
      </w:r>
    </w:p>
    <w:p w14:paraId="4970DD0E" w14:textId="77777777" w:rsidR="009A4456" w:rsidRPr="009A4456" w:rsidRDefault="009A4456" w:rsidP="007122F5">
      <w:pPr>
        <w:tabs>
          <w:tab w:val="left" w:pos="3480"/>
        </w:tabs>
        <w:rPr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9A4456" w14:paraId="13277DFE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09DD4213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Nom de l’auteur</w:t>
            </w:r>
          </w:p>
        </w:tc>
        <w:tc>
          <w:tcPr>
            <w:tcW w:w="6140" w:type="dxa"/>
            <w:vAlign w:val="center"/>
          </w:tcPr>
          <w:p w14:paraId="083C7A2B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Nom</w:t>
            </w:r>
          </w:p>
        </w:tc>
      </w:tr>
      <w:tr w:rsidR="009A4456" w14:paraId="1005E9D2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6D193FDA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Date de la demande</w:t>
            </w:r>
          </w:p>
        </w:tc>
        <w:tc>
          <w:tcPr>
            <w:tcW w:w="6140" w:type="dxa"/>
            <w:vAlign w:val="center"/>
          </w:tcPr>
          <w:p w14:paraId="7CB39271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JJ/MM/AAAA</w:t>
            </w:r>
          </w:p>
        </w:tc>
      </w:tr>
      <w:tr w:rsidR="009A4456" w14:paraId="1476C1FE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4DE7DF00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 xml:space="preserve">Date </w:t>
            </w:r>
            <w:r>
              <w:rPr>
                <w:b/>
                <w:sz w:val="20"/>
                <w:szCs w:val="20"/>
              </w:rPr>
              <w:t>de retour</w:t>
            </w:r>
          </w:p>
        </w:tc>
        <w:tc>
          <w:tcPr>
            <w:tcW w:w="6140" w:type="dxa"/>
            <w:vAlign w:val="center"/>
          </w:tcPr>
          <w:p w14:paraId="5362E84D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JJ/MM/AAAA</w:t>
            </w:r>
          </w:p>
        </w:tc>
      </w:tr>
      <w:tr w:rsidR="009A4456" w14:paraId="1F65D2AF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2AFCF5F5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Nom du document</w:t>
            </w:r>
          </w:p>
        </w:tc>
        <w:tc>
          <w:tcPr>
            <w:tcW w:w="6140" w:type="dxa"/>
            <w:vAlign w:val="center"/>
          </w:tcPr>
          <w:p w14:paraId="457472D3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NomDuDoc</w:t>
            </w:r>
          </w:p>
        </w:tc>
      </w:tr>
      <w:tr w:rsidR="009A4456" w14:paraId="6A10FD46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205048BC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Réf. </w:t>
            </w:r>
            <w:r w:rsidRPr="00571DF2">
              <w:rPr>
                <w:b/>
                <w:sz w:val="20"/>
                <w:szCs w:val="20"/>
              </w:rPr>
              <w:t>du document</w:t>
            </w:r>
          </w:p>
        </w:tc>
        <w:tc>
          <w:tcPr>
            <w:tcW w:w="6140" w:type="dxa"/>
            <w:vAlign w:val="center"/>
          </w:tcPr>
          <w:p w14:paraId="430320E0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PLD-SPIE/ENT/NOM</w:t>
            </w:r>
          </w:p>
        </w:tc>
      </w:tr>
      <w:tr w:rsidR="009A4456" w14:paraId="262825F6" w14:textId="77777777" w:rsidTr="009A4456">
        <w:trPr>
          <w:trHeight w:val="4536"/>
        </w:trPr>
        <w:tc>
          <w:tcPr>
            <w:tcW w:w="2376" w:type="dxa"/>
            <w:vAlign w:val="center"/>
          </w:tcPr>
          <w:p w14:paraId="28D166B5" w14:textId="77777777" w:rsidR="009A4456" w:rsidRPr="00571DF2" w:rsidRDefault="009A4456" w:rsidP="009A4456">
            <w:pPr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Eléments à examiner</w:t>
            </w:r>
          </w:p>
        </w:tc>
        <w:tc>
          <w:tcPr>
            <w:tcW w:w="6140" w:type="dxa"/>
            <w:vAlign w:val="center"/>
          </w:tcPr>
          <w:p w14:paraId="045E0666" w14:textId="77777777" w:rsidR="009A4456" w:rsidRPr="00571DF2" w:rsidRDefault="009A4456" w:rsidP="009A4456">
            <w:pPr>
              <w:tabs>
                <w:tab w:val="left" w:pos="3480"/>
              </w:tabs>
              <w:jc w:val="both"/>
              <w:rPr>
                <w:sz w:val="20"/>
                <w:szCs w:val="20"/>
              </w:rPr>
            </w:pPr>
          </w:p>
        </w:tc>
      </w:tr>
    </w:tbl>
    <w:p w14:paraId="6D451CF7" w14:textId="77777777" w:rsidR="00571DF2" w:rsidRDefault="00571DF2" w:rsidP="007122F5">
      <w:pPr>
        <w:tabs>
          <w:tab w:val="left" w:pos="3480"/>
        </w:tabs>
      </w:pPr>
    </w:p>
    <w:p w14:paraId="0F751E54" w14:textId="77777777" w:rsidR="009A4456" w:rsidRDefault="009A4456" w:rsidP="007122F5">
      <w:pPr>
        <w:tabs>
          <w:tab w:val="left" w:pos="348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0"/>
      </w:tblGrid>
      <w:tr w:rsidR="009A4456" w:rsidRPr="00571DF2" w14:paraId="5FD9439E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1B1933E4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>Nom de l’</w:t>
            </w:r>
            <w:r>
              <w:rPr>
                <w:b/>
                <w:sz w:val="20"/>
                <w:szCs w:val="20"/>
              </w:rPr>
              <w:t>examinateur</w:t>
            </w:r>
          </w:p>
        </w:tc>
        <w:tc>
          <w:tcPr>
            <w:tcW w:w="6140" w:type="dxa"/>
            <w:vAlign w:val="center"/>
          </w:tcPr>
          <w:p w14:paraId="30E86E39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Prénom Nom</w:t>
            </w:r>
          </w:p>
        </w:tc>
      </w:tr>
      <w:tr w:rsidR="009A4456" w:rsidRPr="00571DF2" w14:paraId="4455824A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2D03E61B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 w:rsidRPr="00571DF2">
              <w:rPr>
                <w:b/>
                <w:sz w:val="20"/>
                <w:szCs w:val="20"/>
              </w:rPr>
              <w:t xml:space="preserve">Date de la </w:t>
            </w:r>
            <w:r>
              <w:rPr>
                <w:b/>
                <w:sz w:val="20"/>
                <w:szCs w:val="20"/>
              </w:rPr>
              <w:t>validation</w:t>
            </w:r>
          </w:p>
        </w:tc>
        <w:tc>
          <w:tcPr>
            <w:tcW w:w="6140" w:type="dxa"/>
            <w:vAlign w:val="center"/>
          </w:tcPr>
          <w:p w14:paraId="099F6E42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JJ/MM/AAAA</w:t>
            </w:r>
          </w:p>
        </w:tc>
      </w:tr>
      <w:tr w:rsidR="009A4456" w:rsidRPr="00571DF2" w14:paraId="1D8CF0A8" w14:textId="77777777" w:rsidTr="009A4456">
        <w:trPr>
          <w:trHeight w:val="113"/>
        </w:trPr>
        <w:tc>
          <w:tcPr>
            <w:tcW w:w="2376" w:type="dxa"/>
            <w:vAlign w:val="center"/>
          </w:tcPr>
          <w:p w14:paraId="1F742016" w14:textId="77777777" w:rsidR="009A4456" w:rsidRPr="00571DF2" w:rsidRDefault="009A4456" w:rsidP="009A4456">
            <w:pPr>
              <w:tabs>
                <w:tab w:val="left" w:pos="3480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Conclusion</w:t>
            </w:r>
          </w:p>
        </w:tc>
        <w:tc>
          <w:tcPr>
            <w:tcW w:w="6140" w:type="dxa"/>
            <w:vAlign w:val="center"/>
          </w:tcPr>
          <w:p w14:paraId="44FF9F3E" w14:textId="77777777" w:rsidR="009A4456" w:rsidRPr="009A4456" w:rsidRDefault="009A4456" w:rsidP="009A4456">
            <w:pPr>
              <w:tabs>
                <w:tab w:val="left" w:pos="3480"/>
              </w:tabs>
              <w:jc w:val="center"/>
              <w:rPr>
                <w:b/>
                <w:color w:val="FF0000"/>
                <w:sz w:val="20"/>
                <w:szCs w:val="20"/>
              </w:rPr>
            </w:pPr>
            <w:r w:rsidRPr="009A4456">
              <w:rPr>
                <w:b/>
                <w:color w:val="FF0000"/>
                <w:sz w:val="20"/>
                <w:szCs w:val="20"/>
              </w:rPr>
              <w:t>ETAT_DOC</w:t>
            </w:r>
          </w:p>
        </w:tc>
      </w:tr>
      <w:tr w:rsidR="009A4456" w:rsidRPr="00571DF2" w14:paraId="254C4190" w14:textId="77777777" w:rsidTr="009A4456">
        <w:trPr>
          <w:trHeight w:val="4536"/>
        </w:trPr>
        <w:tc>
          <w:tcPr>
            <w:tcW w:w="2376" w:type="dxa"/>
            <w:vAlign w:val="center"/>
          </w:tcPr>
          <w:p w14:paraId="42F91C6C" w14:textId="77777777" w:rsidR="009A4456" w:rsidRPr="00571DF2" w:rsidRDefault="009A4456" w:rsidP="009A445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Liste des points à modifier</w:t>
            </w:r>
          </w:p>
        </w:tc>
        <w:tc>
          <w:tcPr>
            <w:tcW w:w="6140" w:type="dxa"/>
          </w:tcPr>
          <w:p w14:paraId="69C42855" w14:textId="77777777" w:rsidR="009A4456" w:rsidRPr="00571DF2" w:rsidRDefault="009A4456" w:rsidP="009A4456">
            <w:pPr>
              <w:tabs>
                <w:tab w:val="left" w:pos="3480"/>
              </w:tabs>
              <w:jc w:val="both"/>
              <w:rPr>
                <w:sz w:val="20"/>
                <w:szCs w:val="20"/>
              </w:rPr>
            </w:pPr>
          </w:p>
        </w:tc>
      </w:tr>
    </w:tbl>
    <w:p w14:paraId="797BEE60" w14:textId="77777777" w:rsidR="009A4456" w:rsidRDefault="009A4456" w:rsidP="007122F5">
      <w:pPr>
        <w:tabs>
          <w:tab w:val="left" w:pos="3480"/>
        </w:tabs>
      </w:pPr>
    </w:p>
    <w:p w14:paraId="2274DA81" w14:textId="77777777" w:rsidR="009A4456" w:rsidRPr="007122F5" w:rsidRDefault="009A4456" w:rsidP="007122F5">
      <w:pPr>
        <w:tabs>
          <w:tab w:val="left" w:pos="3480"/>
        </w:tabs>
      </w:pPr>
    </w:p>
    <w:sectPr w:rsidR="009A4456" w:rsidRPr="007122F5" w:rsidSect="0052090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11642" w14:textId="77777777" w:rsidR="009A4456" w:rsidRDefault="009A4456" w:rsidP="0052090E">
      <w:r>
        <w:separator/>
      </w:r>
    </w:p>
  </w:endnote>
  <w:endnote w:type="continuationSeparator" w:id="0">
    <w:p w14:paraId="10182CA3" w14:textId="77777777" w:rsidR="009A4456" w:rsidRDefault="009A4456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FF" w:usb1="5000204A" w:usb2="00000020" w:usb3="00000000" w:csb0="000101FF" w:csb1="00000000"/>
  </w:font>
  <w:font w:name="Athelas Regular">
    <w:altName w:val="Corbel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46392E" w14:textId="77777777" w:rsidR="009A4456" w:rsidRDefault="009A4456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0C8BD5" w14:textId="77777777" w:rsidR="009A4456" w:rsidRPr="00E8024A" w:rsidRDefault="009A4456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1E5D2700" w14:textId="77777777" w:rsidR="009A4456" w:rsidRPr="00E8024A" w:rsidRDefault="009A4456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76ADDC73" w14:textId="77777777" w:rsidR="009A4456" w:rsidRDefault="009A4456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121B1" w14:textId="77777777" w:rsidR="009A4456" w:rsidRDefault="009A4456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2306">
      <w:rPr>
        <w:rStyle w:val="PageNumber"/>
        <w:noProof/>
      </w:rPr>
      <w:t>2</w:t>
    </w:r>
    <w:r>
      <w:rPr>
        <w:rStyle w:val="PageNumber"/>
      </w:rPr>
      <w:fldChar w:fldCharType="end"/>
    </w:r>
  </w:p>
  <w:p w14:paraId="3AE64E61" w14:textId="77777777" w:rsidR="009A4456" w:rsidRPr="00E8024A" w:rsidRDefault="009A4456" w:rsidP="009E02EE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 w:rsidRPr="009E02EE">
      <w:rPr>
        <w:rFonts w:ascii="Helvetica" w:hAnsi="Helvetica" w:cs="Helvetica"/>
        <w:noProof/>
        <w:lang w:val="en-US"/>
      </w:rPr>
      <w:t xml:space="preserve"> </w:t>
    </w:r>
    <w:r>
      <w:t xml:space="preserve">                 </w:t>
    </w:r>
  </w:p>
  <w:p w14:paraId="3059B93A" w14:textId="77777777" w:rsidR="009A4456" w:rsidRDefault="009A4456" w:rsidP="0052090E">
    <w:pPr>
      <w:pStyle w:val="Footer"/>
      <w:ind w:right="360"/>
    </w:pPr>
    <w:r>
      <w:rPr>
        <w:rFonts w:ascii="Helvetica" w:hAnsi="Helvetica" w:cs="Helvetica"/>
        <w:noProof/>
        <w:lang w:val="en-US"/>
      </w:rPr>
      <w:drawing>
        <wp:inline distT="0" distB="0" distL="0" distR="0" wp14:anchorId="6301EC39" wp14:editId="5BD02BB6">
          <wp:extent cx="1522026" cy="348343"/>
          <wp:effectExtent l="0" t="0" r="2540" b="7620"/>
          <wp:docPr id="1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026" cy="3483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Helvetica" w:hAnsi="Helvetica" w:cs="Helvetica"/>
        <w:noProof/>
        <w:lang w:val="en-US"/>
      </w:rPr>
      <w:drawing>
        <wp:anchor distT="0" distB="0" distL="114300" distR="114300" simplePos="0" relativeHeight="251659264" behindDoc="0" locked="0" layoutInCell="1" allowOverlap="1" wp14:anchorId="5C29B943" wp14:editId="47B51881">
          <wp:simplePos x="0" y="0"/>
          <wp:positionH relativeFrom="margin">
            <wp:posOffset>4229100</wp:posOffset>
          </wp:positionH>
          <wp:positionV relativeFrom="margin">
            <wp:posOffset>8801100</wp:posOffset>
          </wp:positionV>
          <wp:extent cx="1082675" cy="571500"/>
          <wp:effectExtent l="0" t="0" r="9525" b="12700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3755B" w14:textId="77777777" w:rsidR="009A4456" w:rsidRDefault="009A4456">
    <w:pPr>
      <w:pStyle w:val="Footer"/>
    </w:pPr>
    <w:r>
      <w:rPr>
        <w:rFonts w:ascii="Helvetica" w:hAnsi="Helvetica" w:cs="Helvetica"/>
        <w:noProof/>
        <w:lang w:val="en-US"/>
      </w:rPr>
      <w:drawing>
        <wp:inline distT="0" distB="0" distL="0" distR="0" wp14:anchorId="0979EC8D" wp14:editId="25748EFA">
          <wp:extent cx="2089785" cy="467995"/>
          <wp:effectExtent l="0" t="0" r="0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978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962A17">
      <w:rPr>
        <w:noProof/>
        <w:lang w:val="en-US"/>
      </w:rPr>
      <w:t xml:space="preserve"> </w:t>
    </w:r>
    <w:r>
      <w:rPr>
        <w:rFonts w:ascii="Helvetica" w:hAnsi="Helvetica" w:cs="Helvetica"/>
        <w:noProof/>
        <w:lang w:val="en-US"/>
      </w:rPr>
      <w:drawing>
        <wp:inline distT="0" distB="0" distL="0" distR="0" wp14:anchorId="039DD7AD" wp14:editId="5967CCEE">
          <wp:extent cx="1621790" cy="783590"/>
          <wp:effectExtent l="0" t="0" r="3810" b="3810"/>
          <wp:docPr id="1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1790" cy="78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F43A1" w14:textId="77777777" w:rsidR="009A4456" w:rsidRDefault="009A4456" w:rsidP="0052090E">
      <w:r>
        <w:separator/>
      </w:r>
    </w:p>
  </w:footnote>
  <w:footnote w:type="continuationSeparator" w:id="0">
    <w:p w14:paraId="42BFE0C6" w14:textId="77777777" w:rsidR="009A4456" w:rsidRDefault="009A4456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9A4456" w:rsidRPr="003C5676" w14:paraId="26E61A96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49228C40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D6B47D8" w14:textId="77777777" w:rsidR="009A4456" w:rsidRPr="003C5676" w:rsidRDefault="009A4456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7B00615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9A4456" w:rsidRPr="003C5676" w14:paraId="2336B4AF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6496C6DB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07579BA6" w14:textId="77777777" w:rsidR="009A4456" w:rsidRPr="003C5676" w:rsidRDefault="009A4456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46FAEBD9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04BE50AE" w14:textId="77777777" w:rsidR="009A4456" w:rsidRDefault="009A445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001"/>
      <w:gridCol w:w="4594"/>
      <w:gridCol w:w="1814"/>
    </w:tblGrid>
    <w:tr w:rsidR="009A4456" w:rsidRPr="003C5676" w14:paraId="7EE93BA7" w14:textId="77777777" w:rsidTr="003C5676">
      <w:trPr>
        <w:trHeight w:val="151"/>
      </w:trPr>
      <w:tc>
        <w:tcPr>
          <w:tcW w:w="2389" w:type="pct"/>
        </w:tcPr>
        <w:p w14:paraId="236BB7A1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767067D6" w14:textId="77777777" w:rsidR="009A4456" w:rsidRPr="003C5676" w:rsidRDefault="009A4456" w:rsidP="00DC224A">
          <w:pPr>
            <w:pStyle w:val="NoSpacing"/>
            <w:rPr>
              <w:rFonts w:ascii="Century Schoolbook" w:hAnsi="Century Schoolbook"/>
              <w:szCs w:val="20"/>
            </w:rPr>
          </w:pPr>
          <w:r>
            <w:rPr>
              <w:rFonts w:ascii="Century Schoolbook" w:hAnsi="Century Schoolbook"/>
              <w:sz w:val="20"/>
            </w:rPr>
            <w:t>Fiche de relecture interne – PLD-SPIE/QU/FRI</w:t>
          </w:r>
        </w:p>
      </w:tc>
      <w:tc>
        <w:tcPr>
          <w:tcW w:w="2278" w:type="pct"/>
        </w:tcPr>
        <w:p w14:paraId="514C8077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9A4456" w:rsidRPr="003C5676" w14:paraId="5FFE2450" w14:textId="77777777" w:rsidTr="003C5676">
      <w:trPr>
        <w:trHeight w:val="150"/>
      </w:trPr>
      <w:tc>
        <w:tcPr>
          <w:tcW w:w="2389" w:type="pct"/>
        </w:tcPr>
        <w:p w14:paraId="54A2817C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794E49C9" w14:textId="77777777" w:rsidR="009A4456" w:rsidRPr="003C5676" w:rsidRDefault="009A4456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4B7198C2" w14:textId="77777777" w:rsidR="009A4456" w:rsidRPr="003C5676" w:rsidRDefault="009A4456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33C40919" w14:textId="77777777" w:rsidR="009A4456" w:rsidRDefault="009A44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F2"/>
    <w:rsid w:val="00010550"/>
    <w:rsid w:val="000139C0"/>
    <w:rsid w:val="000450F7"/>
    <w:rsid w:val="00076170"/>
    <w:rsid w:val="00085C2C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62306"/>
    <w:rsid w:val="00467217"/>
    <w:rsid w:val="004C5954"/>
    <w:rsid w:val="004D4185"/>
    <w:rsid w:val="004F3152"/>
    <w:rsid w:val="0052090E"/>
    <w:rsid w:val="00546C4D"/>
    <w:rsid w:val="00571DF2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87555D"/>
    <w:rsid w:val="008B654B"/>
    <w:rsid w:val="008B7B4B"/>
    <w:rsid w:val="00923B1C"/>
    <w:rsid w:val="00942843"/>
    <w:rsid w:val="00945CCB"/>
    <w:rsid w:val="00962A17"/>
    <w:rsid w:val="00972DEF"/>
    <w:rsid w:val="009A4456"/>
    <w:rsid w:val="009E02EE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2BC7"/>
    <w:rsid w:val="00CB2704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A231C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aliases w:val="Figures"/>
    <w:basedOn w:val="Normal"/>
    <w:link w:val="ListParagraphChar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character" w:customStyle="1" w:styleId="ListParagraphChar">
    <w:name w:val="List Paragraph Char"/>
    <w:aliases w:val="Figures Char"/>
    <w:link w:val="ListParagraph"/>
    <w:uiPriority w:val="34"/>
    <w:locked/>
    <w:rsid w:val="00571DF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aliases w:val="Figures"/>
    <w:basedOn w:val="Normal"/>
    <w:link w:val="ListParagraphChar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character" w:customStyle="1" w:styleId="ListParagraphChar">
    <w:name w:val="List Paragraph Char"/>
    <w:aliases w:val="Figures Char"/>
    <w:link w:val="ListParagraph"/>
    <w:uiPriority w:val="34"/>
    <w:locked/>
    <w:rsid w:val="00571D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ryem:Library:Application%20Support:Microsoft:Office:User%20Templates:My%20Templates:NEW_CHARTE_SPI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4314EA-4825-9749-B13B-7E8035648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NEW_CHARTE_SPIE.dotx</Template>
  <TotalTime>2</TotalTime>
  <Pages>2</Pages>
  <Words>121</Words>
  <Characters>692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Meryem Benchakroune</dc:creator>
  <cp:keywords/>
  <dc:description/>
  <cp:lastModifiedBy>Meryem Benchakroune</cp:lastModifiedBy>
  <cp:revision>2</cp:revision>
  <cp:lastPrinted>2014-11-30T22:00:00Z</cp:lastPrinted>
  <dcterms:created xsi:type="dcterms:W3CDTF">2014-12-08T08:36:00Z</dcterms:created>
  <dcterms:modified xsi:type="dcterms:W3CDTF">2014-12-08T09:24:00Z</dcterms:modified>
</cp:coreProperties>
</file>