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99BAC" w14:textId="77777777" w:rsidR="000B66AB" w:rsidRDefault="002077FF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A35C642" w14:textId="77777777" w:rsidR="000B66AB" w:rsidRDefault="002077FF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Филиал федерального государственного автономного образовательного </w:t>
      </w:r>
    </w:p>
    <w:p w14:paraId="7C03DBB1" w14:textId="77777777" w:rsidR="000B66AB" w:rsidRDefault="002077FF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учреждения высшего образования</w:t>
      </w:r>
    </w:p>
    <w:p w14:paraId="3B10101C" w14:textId="77777777" w:rsidR="000B66AB" w:rsidRDefault="002077FF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«Мурманский арктический университет» в г. Кировске</w:t>
      </w:r>
    </w:p>
    <w:p w14:paraId="7246D0EB" w14:textId="77777777" w:rsidR="000B66AB" w:rsidRDefault="000B66AB">
      <w:pPr>
        <w:widowControl w:val="0"/>
        <w:spacing w:line="360" w:lineRule="auto"/>
        <w:jc w:val="center"/>
        <w:rPr>
          <w:sz w:val="28"/>
          <w:szCs w:val="28"/>
        </w:rPr>
      </w:pPr>
    </w:p>
    <w:p w14:paraId="21C9C3E7" w14:textId="77777777" w:rsidR="000B66AB" w:rsidRDefault="000B66AB">
      <w:pPr>
        <w:spacing w:line="360" w:lineRule="auto"/>
        <w:jc w:val="center"/>
        <w:rPr>
          <w:b/>
          <w:bCs/>
          <w:sz w:val="28"/>
          <w:szCs w:val="28"/>
        </w:rPr>
      </w:pPr>
    </w:p>
    <w:p w14:paraId="546D4A8F" w14:textId="77777777" w:rsidR="000B66AB" w:rsidRDefault="002077FF">
      <w:pPr>
        <w:tabs>
          <w:tab w:val="left" w:pos="326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Форма обучения</w:t>
      </w:r>
      <w:r>
        <w:rPr>
          <w:sz w:val="28"/>
          <w:szCs w:val="28"/>
        </w:rPr>
        <w:tab/>
        <w:t>очная</w:t>
      </w:r>
    </w:p>
    <w:p w14:paraId="7FD24163" w14:textId="77777777" w:rsidR="000B66AB" w:rsidRDefault="002077FF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  <w:t>09.02.07</w:t>
      </w:r>
    </w:p>
    <w:p w14:paraId="40237351" w14:textId="77777777" w:rsidR="000B66AB" w:rsidRDefault="000B66AB">
      <w:pPr>
        <w:spacing w:line="360" w:lineRule="auto"/>
        <w:rPr>
          <w:sz w:val="28"/>
          <w:szCs w:val="28"/>
        </w:rPr>
      </w:pPr>
    </w:p>
    <w:p w14:paraId="2B0BCA1C" w14:textId="77777777" w:rsidR="000B66AB" w:rsidRDefault="000B66AB">
      <w:pPr>
        <w:spacing w:line="360" w:lineRule="auto"/>
        <w:rPr>
          <w:b/>
          <w:bCs/>
          <w:sz w:val="28"/>
          <w:szCs w:val="28"/>
        </w:rPr>
      </w:pPr>
    </w:p>
    <w:p w14:paraId="7E556C49" w14:textId="77777777" w:rsidR="000B66AB" w:rsidRDefault="000B66AB">
      <w:pPr>
        <w:spacing w:line="360" w:lineRule="auto"/>
        <w:jc w:val="center"/>
        <w:rPr>
          <w:b/>
          <w:bCs/>
          <w:sz w:val="28"/>
          <w:szCs w:val="28"/>
        </w:rPr>
      </w:pPr>
    </w:p>
    <w:p w14:paraId="2E281DBD" w14:textId="77777777" w:rsidR="000B66AB" w:rsidRDefault="002077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409A0D1" w14:textId="77777777" w:rsidR="000B66AB" w:rsidRDefault="002077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106B64DE" w14:textId="77777777" w:rsidR="000B66AB" w:rsidRDefault="000B66AB">
      <w:pPr>
        <w:spacing w:line="360" w:lineRule="auto"/>
        <w:jc w:val="center"/>
        <w:rPr>
          <w:b/>
          <w:bCs/>
          <w:sz w:val="24"/>
          <w:szCs w:val="24"/>
        </w:rPr>
      </w:pPr>
    </w:p>
    <w:p w14:paraId="0309648E" w14:textId="77777777" w:rsidR="000B66AB" w:rsidRDefault="002077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ПМ.05 Проектирование и разработка информационных систем</w:t>
      </w:r>
    </w:p>
    <w:p w14:paraId="1A634F24" w14:textId="77777777" w:rsidR="000B66AB" w:rsidRDefault="002077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МДК 05.01 Проектирование и дизайн информационных систем</w:t>
      </w:r>
    </w:p>
    <w:p w14:paraId="6EDFCA5B" w14:textId="77777777" w:rsidR="000B66AB" w:rsidRDefault="000B66AB">
      <w:pPr>
        <w:spacing w:line="360" w:lineRule="auto"/>
        <w:rPr>
          <w:sz w:val="28"/>
          <w:szCs w:val="28"/>
        </w:rPr>
      </w:pPr>
    </w:p>
    <w:p w14:paraId="1A62F155" w14:textId="77777777" w:rsidR="000B66AB" w:rsidRDefault="002077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bookmarkStart w:id="0" w:name="_Hlk179922781"/>
      <w:r>
        <w:rPr>
          <w:sz w:val="28"/>
          <w:szCs w:val="28"/>
        </w:rPr>
        <w:t>Разработка и тестовое моделирование ультразвукового измерителя расстояния на датчике HC – SR04.</w:t>
      </w:r>
      <w:bookmarkEnd w:id="0"/>
    </w:p>
    <w:p w14:paraId="60D10F7C" w14:textId="77777777" w:rsidR="000B66AB" w:rsidRDefault="000B66AB">
      <w:pPr>
        <w:spacing w:line="360" w:lineRule="auto"/>
        <w:rPr>
          <w:sz w:val="28"/>
          <w:szCs w:val="28"/>
        </w:rPr>
      </w:pPr>
    </w:p>
    <w:p w14:paraId="4F4BFE6F" w14:textId="77777777" w:rsidR="000B66AB" w:rsidRDefault="002077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Зацепина Р.Д.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3-ИСП-22-оКФ</w:t>
      </w:r>
    </w:p>
    <w:p w14:paraId="316CC1DD" w14:textId="77777777" w:rsidR="000B66AB" w:rsidRDefault="000B66AB">
      <w:pPr>
        <w:spacing w:line="360" w:lineRule="auto"/>
        <w:rPr>
          <w:sz w:val="28"/>
          <w:szCs w:val="28"/>
        </w:rPr>
      </w:pPr>
    </w:p>
    <w:p w14:paraId="34561773" w14:textId="77777777" w:rsidR="000B66AB" w:rsidRDefault="002077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 _______________</w:t>
      </w:r>
    </w:p>
    <w:p w14:paraId="65CE5A49" w14:textId="77777777" w:rsidR="000B66AB" w:rsidRDefault="000B66AB">
      <w:pPr>
        <w:spacing w:line="360" w:lineRule="auto"/>
        <w:rPr>
          <w:sz w:val="28"/>
          <w:szCs w:val="28"/>
        </w:rPr>
      </w:pPr>
    </w:p>
    <w:p w14:paraId="386A959C" w14:textId="77777777" w:rsidR="000B66AB" w:rsidRDefault="002077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работы ______________ Л.А. Ломова</w:t>
      </w:r>
    </w:p>
    <w:p w14:paraId="6BFA5B82" w14:textId="77777777" w:rsidR="000B66AB" w:rsidRDefault="000B66AB">
      <w:pPr>
        <w:spacing w:line="360" w:lineRule="auto"/>
        <w:rPr>
          <w:sz w:val="28"/>
          <w:szCs w:val="28"/>
        </w:rPr>
      </w:pPr>
    </w:p>
    <w:p w14:paraId="7E958242" w14:textId="77777777" w:rsidR="000B66AB" w:rsidRDefault="000B66AB">
      <w:pPr>
        <w:spacing w:line="360" w:lineRule="auto"/>
        <w:rPr>
          <w:sz w:val="28"/>
          <w:szCs w:val="28"/>
        </w:rPr>
      </w:pPr>
    </w:p>
    <w:p w14:paraId="48B31DE1" w14:textId="77777777" w:rsidR="000B66AB" w:rsidRDefault="000B66AB">
      <w:pPr>
        <w:spacing w:line="360" w:lineRule="auto"/>
        <w:rPr>
          <w:sz w:val="28"/>
          <w:szCs w:val="28"/>
        </w:rPr>
      </w:pPr>
    </w:p>
    <w:p w14:paraId="1A8E1CFA" w14:textId="77777777" w:rsidR="000B66AB" w:rsidRDefault="000B66AB">
      <w:pPr>
        <w:spacing w:line="360" w:lineRule="auto"/>
        <w:rPr>
          <w:sz w:val="28"/>
          <w:szCs w:val="28"/>
        </w:rPr>
      </w:pPr>
    </w:p>
    <w:p w14:paraId="58FA6D4C" w14:textId="77777777" w:rsidR="000B66AB" w:rsidRDefault="000B66AB">
      <w:pPr>
        <w:spacing w:line="360" w:lineRule="auto"/>
        <w:rPr>
          <w:sz w:val="28"/>
          <w:szCs w:val="28"/>
        </w:rPr>
      </w:pPr>
    </w:p>
    <w:p w14:paraId="1A3FEB95" w14:textId="77777777" w:rsidR="000B66AB" w:rsidRDefault="002077FF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</w:t>
      </w:r>
    </w:p>
    <w:p w14:paraId="213D66FB" w14:textId="2BB18656" w:rsidR="000B66AB" w:rsidRPr="008D00CD" w:rsidRDefault="008D00C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2024</w:t>
      </w:r>
    </w:p>
    <w:p w14:paraId="4BA47955" w14:textId="77777777" w:rsidR="000B66AB" w:rsidRDefault="000B66AB">
      <w:pPr>
        <w:jc w:val="center"/>
        <w:rPr>
          <w:sz w:val="28"/>
          <w:szCs w:val="28"/>
        </w:rPr>
        <w:sectPr w:rsidR="000B66AB">
          <w:headerReference w:type="default" r:id="rId9"/>
          <w:footerReference w:type="default" r:id="rId10"/>
          <w:pgSz w:w="11906" w:h="16838"/>
          <w:pgMar w:top="851" w:right="567" w:bottom="851" w:left="1418" w:header="0" w:footer="0" w:gutter="0"/>
          <w:pgNumType w:start="6"/>
          <w:cols w:space="720"/>
          <w:docGrid w:linePitch="272"/>
        </w:sectPr>
      </w:pPr>
    </w:p>
    <w:p w14:paraId="7FCF9D06" w14:textId="77777777" w:rsidR="000B66AB" w:rsidRDefault="002077FF">
      <w:pPr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486631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E5A4" w14:textId="77777777" w:rsidR="000B66AB" w:rsidRDefault="000B66AB">
          <w:pPr>
            <w:pStyle w:val="1e"/>
            <w:rPr>
              <w:rFonts w:ascii="Times New Roman" w:hAnsi="Times New Roman" w:cs="Times New Roman"/>
            </w:rPr>
          </w:pPr>
        </w:p>
        <w:p w14:paraId="135181E5" w14:textId="7436F52D" w:rsidR="00F820FD" w:rsidRDefault="002077FF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7906" w:history="1">
            <w:r w:rsidR="00F820FD" w:rsidRPr="00916D86">
              <w:rPr>
                <w:rStyle w:val="a6"/>
                <w:noProof/>
              </w:rPr>
              <w:t>ВВЕДЕНИЕ оформление заголовков</w:t>
            </w:r>
            <w:r w:rsidR="00F820FD">
              <w:rPr>
                <w:noProof/>
                <w:webHidden/>
              </w:rPr>
              <w:tab/>
            </w:r>
            <w:r w:rsidR="00F820FD">
              <w:rPr>
                <w:noProof/>
                <w:webHidden/>
              </w:rPr>
              <w:fldChar w:fldCharType="begin"/>
            </w:r>
            <w:r w:rsidR="00F820FD">
              <w:rPr>
                <w:noProof/>
                <w:webHidden/>
              </w:rPr>
              <w:instrText xml:space="preserve"> PAGEREF _Toc181107906 \h </w:instrText>
            </w:r>
            <w:r w:rsidR="00F820FD">
              <w:rPr>
                <w:noProof/>
                <w:webHidden/>
              </w:rPr>
            </w:r>
            <w:r w:rsidR="00F820FD">
              <w:rPr>
                <w:noProof/>
                <w:webHidden/>
              </w:rPr>
              <w:fldChar w:fldCharType="separate"/>
            </w:r>
            <w:r w:rsidR="00F820FD">
              <w:rPr>
                <w:noProof/>
                <w:webHidden/>
              </w:rPr>
              <w:t>4</w:t>
            </w:r>
            <w:r w:rsidR="00F820FD">
              <w:rPr>
                <w:noProof/>
                <w:webHidden/>
              </w:rPr>
              <w:fldChar w:fldCharType="end"/>
            </w:r>
          </w:hyperlink>
        </w:p>
        <w:p w14:paraId="38F0EBB5" w14:textId="6810D12D" w:rsidR="00F820FD" w:rsidRDefault="005652DF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81107907" w:history="1">
            <w:r w:rsidR="00F820FD" w:rsidRPr="00916D86">
              <w:rPr>
                <w:rStyle w:val="a6"/>
                <w:noProof/>
              </w:rPr>
              <w:t>1 ОБЩАЯ ЧАСТЬ</w:t>
            </w:r>
            <w:r w:rsidR="00F820FD">
              <w:rPr>
                <w:noProof/>
                <w:webHidden/>
              </w:rPr>
              <w:tab/>
            </w:r>
            <w:r w:rsidR="00F820FD">
              <w:rPr>
                <w:noProof/>
                <w:webHidden/>
              </w:rPr>
              <w:fldChar w:fldCharType="begin"/>
            </w:r>
            <w:r w:rsidR="00F820FD">
              <w:rPr>
                <w:noProof/>
                <w:webHidden/>
              </w:rPr>
              <w:instrText xml:space="preserve"> PAGEREF _Toc181107907 \h </w:instrText>
            </w:r>
            <w:r w:rsidR="00F820FD">
              <w:rPr>
                <w:noProof/>
                <w:webHidden/>
              </w:rPr>
            </w:r>
            <w:r w:rsidR="00F820FD">
              <w:rPr>
                <w:noProof/>
                <w:webHidden/>
              </w:rPr>
              <w:fldChar w:fldCharType="separate"/>
            </w:r>
            <w:r w:rsidR="00F820FD">
              <w:rPr>
                <w:noProof/>
                <w:webHidden/>
              </w:rPr>
              <w:t>6</w:t>
            </w:r>
            <w:r w:rsidR="00F820FD">
              <w:rPr>
                <w:noProof/>
                <w:webHidden/>
              </w:rPr>
              <w:fldChar w:fldCharType="end"/>
            </w:r>
          </w:hyperlink>
        </w:p>
        <w:p w14:paraId="0D8F5D77" w14:textId="6A1C3AF8" w:rsidR="00F820FD" w:rsidRDefault="005652DF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81107908" w:history="1">
            <w:r w:rsidR="00F820FD" w:rsidRPr="00916D86">
              <w:rPr>
                <w:rStyle w:val="a6"/>
                <w:noProof/>
              </w:rPr>
              <w:t>1.1 Принцип работы ультразвукового датчика расстояния</w:t>
            </w:r>
            <w:r w:rsidR="00F820FD">
              <w:rPr>
                <w:noProof/>
                <w:webHidden/>
              </w:rPr>
              <w:tab/>
            </w:r>
            <w:r w:rsidR="00F820FD">
              <w:rPr>
                <w:noProof/>
                <w:webHidden/>
              </w:rPr>
              <w:fldChar w:fldCharType="begin"/>
            </w:r>
            <w:r w:rsidR="00F820FD">
              <w:rPr>
                <w:noProof/>
                <w:webHidden/>
              </w:rPr>
              <w:instrText xml:space="preserve"> PAGEREF _Toc181107908 \h </w:instrText>
            </w:r>
            <w:r w:rsidR="00F820FD">
              <w:rPr>
                <w:noProof/>
                <w:webHidden/>
              </w:rPr>
            </w:r>
            <w:r w:rsidR="00F820FD">
              <w:rPr>
                <w:noProof/>
                <w:webHidden/>
              </w:rPr>
              <w:fldChar w:fldCharType="separate"/>
            </w:r>
            <w:r w:rsidR="00F820FD">
              <w:rPr>
                <w:noProof/>
                <w:webHidden/>
              </w:rPr>
              <w:t>6</w:t>
            </w:r>
            <w:r w:rsidR="00F820FD">
              <w:rPr>
                <w:noProof/>
                <w:webHidden/>
              </w:rPr>
              <w:fldChar w:fldCharType="end"/>
            </w:r>
          </w:hyperlink>
        </w:p>
        <w:p w14:paraId="5001687C" w14:textId="6EE64560" w:rsidR="00F820FD" w:rsidRDefault="005652DF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81107909" w:history="1">
            <w:r w:rsidR="00F820FD" w:rsidRPr="00916D86">
              <w:rPr>
                <w:rStyle w:val="a6"/>
                <w:noProof/>
              </w:rPr>
              <w:t xml:space="preserve">1.2 УЗ-датчик </w:t>
            </w:r>
            <w:r w:rsidR="00F820FD" w:rsidRPr="00916D86">
              <w:rPr>
                <w:rStyle w:val="a6"/>
                <w:noProof/>
                <w:lang w:val="en-US"/>
              </w:rPr>
              <w:t>HC</w:t>
            </w:r>
            <w:r w:rsidR="00F820FD" w:rsidRPr="00916D86">
              <w:rPr>
                <w:rStyle w:val="a6"/>
                <w:noProof/>
              </w:rPr>
              <w:t>-</w:t>
            </w:r>
            <w:r w:rsidR="00F820FD" w:rsidRPr="00916D86">
              <w:rPr>
                <w:rStyle w:val="a6"/>
                <w:noProof/>
                <w:lang w:val="en-US"/>
              </w:rPr>
              <w:t>SR</w:t>
            </w:r>
            <w:r w:rsidR="00F820FD" w:rsidRPr="00916D86">
              <w:rPr>
                <w:rStyle w:val="a6"/>
                <w:noProof/>
              </w:rPr>
              <w:t>04</w:t>
            </w:r>
            <w:r w:rsidR="00F820FD">
              <w:rPr>
                <w:noProof/>
                <w:webHidden/>
              </w:rPr>
              <w:tab/>
            </w:r>
            <w:r w:rsidR="00F820FD">
              <w:rPr>
                <w:noProof/>
                <w:webHidden/>
              </w:rPr>
              <w:fldChar w:fldCharType="begin"/>
            </w:r>
            <w:r w:rsidR="00F820FD">
              <w:rPr>
                <w:noProof/>
                <w:webHidden/>
              </w:rPr>
              <w:instrText xml:space="preserve"> PAGEREF _Toc181107909 \h </w:instrText>
            </w:r>
            <w:r w:rsidR="00F820FD">
              <w:rPr>
                <w:noProof/>
                <w:webHidden/>
              </w:rPr>
            </w:r>
            <w:r w:rsidR="00F820FD">
              <w:rPr>
                <w:noProof/>
                <w:webHidden/>
              </w:rPr>
              <w:fldChar w:fldCharType="separate"/>
            </w:r>
            <w:r w:rsidR="00F820FD">
              <w:rPr>
                <w:noProof/>
                <w:webHidden/>
              </w:rPr>
              <w:t>9</w:t>
            </w:r>
            <w:r w:rsidR="00F820FD">
              <w:rPr>
                <w:noProof/>
                <w:webHidden/>
              </w:rPr>
              <w:fldChar w:fldCharType="end"/>
            </w:r>
          </w:hyperlink>
        </w:p>
        <w:p w14:paraId="6112371C" w14:textId="55106983" w:rsidR="00F820FD" w:rsidRDefault="005652DF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81107910" w:history="1">
            <w:r w:rsidR="00F820FD" w:rsidRPr="00916D86">
              <w:rPr>
                <w:rStyle w:val="a6"/>
                <w:noProof/>
              </w:rPr>
              <w:t>1.3 Формализированное описание технического задания</w:t>
            </w:r>
            <w:r w:rsidR="00F820FD">
              <w:rPr>
                <w:noProof/>
                <w:webHidden/>
              </w:rPr>
              <w:tab/>
            </w:r>
            <w:r w:rsidR="00F820FD">
              <w:rPr>
                <w:noProof/>
                <w:webHidden/>
              </w:rPr>
              <w:fldChar w:fldCharType="begin"/>
            </w:r>
            <w:r w:rsidR="00F820FD">
              <w:rPr>
                <w:noProof/>
                <w:webHidden/>
              </w:rPr>
              <w:instrText xml:space="preserve"> PAGEREF _Toc181107910 \h </w:instrText>
            </w:r>
            <w:r w:rsidR="00F820FD">
              <w:rPr>
                <w:noProof/>
                <w:webHidden/>
              </w:rPr>
            </w:r>
            <w:r w:rsidR="00F820FD">
              <w:rPr>
                <w:noProof/>
                <w:webHidden/>
              </w:rPr>
              <w:fldChar w:fldCharType="separate"/>
            </w:r>
            <w:r w:rsidR="00F820FD">
              <w:rPr>
                <w:noProof/>
                <w:webHidden/>
              </w:rPr>
              <w:t>13</w:t>
            </w:r>
            <w:r w:rsidR="00F820FD">
              <w:rPr>
                <w:noProof/>
                <w:webHidden/>
              </w:rPr>
              <w:fldChar w:fldCharType="end"/>
            </w:r>
          </w:hyperlink>
        </w:p>
        <w:p w14:paraId="12D913C0" w14:textId="3628B79E" w:rsidR="00F820FD" w:rsidRDefault="005652DF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81107911" w:history="1">
            <w:r w:rsidR="00F820FD" w:rsidRPr="00916D86">
              <w:rPr>
                <w:rStyle w:val="a6"/>
                <w:noProof/>
              </w:rPr>
              <w:t>2</w:t>
            </w:r>
            <w:r w:rsidR="00F820FD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="00F820FD" w:rsidRPr="00916D86">
              <w:rPr>
                <w:rStyle w:val="a6"/>
                <w:noProof/>
              </w:rPr>
              <w:t>СПЕЦИАЛЬНАЯ ЧАСТЬ</w:t>
            </w:r>
            <w:r w:rsidR="00F820FD">
              <w:rPr>
                <w:noProof/>
                <w:webHidden/>
              </w:rPr>
              <w:tab/>
            </w:r>
            <w:r w:rsidR="00F820FD">
              <w:rPr>
                <w:noProof/>
                <w:webHidden/>
              </w:rPr>
              <w:fldChar w:fldCharType="begin"/>
            </w:r>
            <w:r w:rsidR="00F820FD">
              <w:rPr>
                <w:noProof/>
                <w:webHidden/>
              </w:rPr>
              <w:instrText xml:space="preserve"> PAGEREF _Toc181107911 \h </w:instrText>
            </w:r>
            <w:r w:rsidR="00F820FD">
              <w:rPr>
                <w:noProof/>
                <w:webHidden/>
              </w:rPr>
            </w:r>
            <w:r w:rsidR="00F820FD">
              <w:rPr>
                <w:noProof/>
                <w:webHidden/>
              </w:rPr>
              <w:fldChar w:fldCharType="separate"/>
            </w:r>
            <w:r w:rsidR="00F820FD">
              <w:rPr>
                <w:noProof/>
                <w:webHidden/>
              </w:rPr>
              <w:t>17</w:t>
            </w:r>
            <w:r w:rsidR="00F820FD">
              <w:rPr>
                <w:noProof/>
                <w:webHidden/>
              </w:rPr>
              <w:fldChar w:fldCharType="end"/>
            </w:r>
          </w:hyperlink>
        </w:p>
        <w:p w14:paraId="39A57763" w14:textId="2A04C049" w:rsidR="000B66AB" w:rsidRDefault="002077FF">
          <w:r>
            <w:rPr>
              <w:b/>
              <w:bCs/>
            </w:rPr>
            <w:fldChar w:fldCharType="end"/>
          </w:r>
        </w:p>
      </w:sdtContent>
    </w:sdt>
    <w:p w14:paraId="1BE1D261" w14:textId="77777777" w:rsidR="000B66AB" w:rsidRDefault="000B66AB">
      <w:pPr>
        <w:jc w:val="center"/>
        <w:rPr>
          <w:sz w:val="28"/>
          <w:szCs w:val="28"/>
        </w:rPr>
      </w:pPr>
    </w:p>
    <w:p w14:paraId="41509CAB" w14:textId="77777777" w:rsidR="000B66AB" w:rsidRDefault="000B66AB">
      <w:pPr>
        <w:jc w:val="center"/>
        <w:rPr>
          <w:sz w:val="28"/>
          <w:szCs w:val="28"/>
        </w:rPr>
        <w:sectPr w:rsidR="000B66AB">
          <w:headerReference w:type="default" r:id="rId11"/>
          <w:footerReference w:type="default" r:id="rId12"/>
          <w:pgSz w:w="11906" w:h="16838"/>
          <w:pgMar w:top="851" w:right="567" w:bottom="1701" w:left="1418" w:header="0" w:footer="0" w:gutter="0"/>
          <w:pgNumType w:start="3"/>
          <w:cols w:space="720"/>
          <w:docGrid w:linePitch="272"/>
        </w:sectPr>
      </w:pPr>
    </w:p>
    <w:p w14:paraId="4C972642" w14:textId="47785989" w:rsidR="000B66AB" w:rsidRDefault="002077FF">
      <w:pPr>
        <w:pStyle w:val="1"/>
        <w:rPr>
          <w:b w:val="0"/>
          <w:bCs/>
          <w:sz w:val="28"/>
          <w:szCs w:val="28"/>
        </w:rPr>
      </w:pPr>
      <w:bookmarkStart w:id="1" w:name="_Toc181107906"/>
      <w:r w:rsidRPr="00D31660">
        <w:rPr>
          <w:b w:val="0"/>
          <w:bCs/>
          <w:sz w:val="28"/>
          <w:szCs w:val="28"/>
        </w:rPr>
        <w:lastRenderedPageBreak/>
        <w:t>ВВЕДЕНИЕ</w:t>
      </w:r>
      <w:r w:rsidR="00BE4CD0">
        <w:rPr>
          <w:b w:val="0"/>
          <w:bCs/>
          <w:sz w:val="28"/>
          <w:szCs w:val="28"/>
        </w:rPr>
        <w:t xml:space="preserve"> </w:t>
      </w:r>
      <w:r w:rsidR="00BE4CD0" w:rsidRPr="00BE4CD0">
        <w:rPr>
          <w:b w:val="0"/>
          <w:bCs/>
          <w:color w:val="FF0000"/>
          <w:sz w:val="28"/>
          <w:szCs w:val="28"/>
        </w:rPr>
        <w:t>оформление заголовков</w:t>
      </w:r>
      <w:bookmarkEnd w:id="1"/>
    </w:p>
    <w:p w14:paraId="692BA095" w14:textId="2A4F7A7B" w:rsidR="000B66AB" w:rsidRDefault="002077F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Современное развитие технологий требует создания и совершенствования методов и устройств, которые обеспечивают точное измерение расстояния в различных приложениях. Одним из таких устройств является ультразвуковой измеритель расстояния, широко применяемый как в промышленности, робототехнике, так и в бытовых устройствах. </w:t>
      </w:r>
    </w:p>
    <w:p w14:paraId="49BC6A37" w14:textId="77777777" w:rsidR="000B66AB" w:rsidRDefault="002077F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Ультразвуковые датчики обладают высокой устойчивостью к внешним факторам, таким как пыль и загрязнения, что делает их незаменимыми в производственных условиях. Однако у них также есть ограничения, например, ошибки при измерении мягких поверхностей, которые плохо отражают звуковые волны.</w:t>
      </w:r>
    </w:p>
    <w:p w14:paraId="5C43A402" w14:textId="1B546AAB" w:rsidR="000B66AB" w:rsidRDefault="002077F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наличие различных типов измерителей расстояния (оптических, лазерных и инфракрасных), ультразвуковые датчики остаются одними из самых доступных и простых в использовании, что делает их привлекательными для разработки и внедрения в системы разного уровня сложности. Существующие на сегодняшний день решения по использованию ультразвуковых датчиков показывают высокую эффективность, но остаются задачи по улучшению точности измерений и адаптации под специфические требования разных отраслей.</w:t>
      </w:r>
    </w:p>
    <w:p w14:paraId="29F7CD60" w14:textId="713B6182" w:rsidR="002230DC" w:rsidRPr="008D00CD" w:rsidRDefault="002077FF" w:rsidP="008D00CD">
      <w:pPr>
        <w:spacing w:line="360" w:lineRule="auto"/>
        <w:ind w:firstLine="567"/>
        <w:jc w:val="both"/>
        <w:rPr>
          <w:sz w:val="28"/>
          <w:szCs w:val="28"/>
        </w:rPr>
        <w:sectPr w:rsidR="002230DC" w:rsidRPr="008D00CD">
          <w:headerReference w:type="default" r:id="rId13"/>
          <w:footerReference w:type="default" r:id="rId14"/>
          <w:pgSz w:w="11906" w:h="16838"/>
          <w:pgMar w:top="851" w:right="567" w:bottom="2835" w:left="1418" w:header="0" w:footer="0" w:gutter="0"/>
          <w:cols w:space="720"/>
          <w:docGrid w:linePitch="272"/>
        </w:sectPr>
      </w:pPr>
      <w:r>
        <w:rPr>
          <w:sz w:val="28"/>
          <w:szCs w:val="28"/>
        </w:rPr>
        <w:t xml:space="preserve">Цель проекта – разработка </w:t>
      </w:r>
      <w:r w:rsidR="002230DC">
        <w:rPr>
          <w:sz w:val="28"/>
          <w:szCs w:val="28"/>
        </w:rPr>
        <w:t xml:space="preserve">рабочего прототипа </w:t>
      </w:r>
      <w:r>
        <w:rPr>
          <w:sz w:val="28"/>
          <w:szCs w:val="28"/>
        </w:rPr>
        <w:t>ультразвукового измерителя расстояния на базе датчика HC-SR04, анализ его характеристик и возможностей применения.</w:t>
      </w:r>
    </w:p>
    <w:p w14:paraId="228E9DE4" w14:textId="77777777" w:rsidR="000B66AB" w:rsidRDefault="00207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достижения поставленной цели необходимо решить следующие задачи:</w:t>
      </w:r>
    </w:p>
    <w:p w14:paraId="544BE847" w14:textId="77777777" w:rsidR="000B66AB" w:rsidRDefault="002077FF">
      <w:pPr>
        <w:pStyle w:val="aff1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 и анализ информации из различных интернет-источников;</w:t>
      </w:r>
    </w:p>
    <w:p w14:paraId="7F1ACB53" w14:textId="77777777" w:rsidR="000B66AB" w:rsidRDefault="002077FF">
      <w:pPr>
        <w:pStyle w:val="aff1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существующих решений по измерению расстояний с использованием ультразвуковых датчиков;</w:t>
      </w:r>
    </w:p>
    <w:p w14:paraId="41F71FB2" w14:textId="77777777" w:rsidR="000B66AB" w:rsidRDefault="002077FF">
      <w:pPr>
        <w:pStyle w:val="aff1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технических характеристик датчика HC-SR04;</w:t>
      </w:r>
    </w:p>
    <w:p w14:paraId="4087C2E9" w14:textId="77777777" w:rsidR="000B66AB" w:rsidRDefault="002077FF" w:rsidP="002230DC">
      <w:pPr>
        <w:pStyle w:val="aff1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модели ультразвукового измерителя расстояния;</w:t>
      </w:r>
    </w:p>
    <w:p w14:paraId="334D36EB" w14:textId="77777777" w:rsidR="000B66AB" w:rsidRDefault="002077FF" w:rsidP="002230DC">
      <w:pPr>
        <w:pStyle w:val="aff1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тестовое моделирование работы измерителя в различных условиях;</w:t>
      </w:r>
    </w:p>
    <w:p w14:paraId="344099C8" w14:textId="77777777" w:rsidR="000B66AB" w:rsidRDefault="002077FF" w:rsidP="002230DC">
      <w:pPr>
        <w:pStyle w:val="aff1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 тестирования и выявление возможности улучшения точности измерений.</w:t>
      </w:r>
    </w:p>
    <w:p w14:paraId="3298AF8B" w14:textId="072355A7" w:rsidR="000B66AB" w:rsidRDefault="002077FF" w:rsidP="002230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 исследования – особенность работы ультразвукового датчика HC-SR04, его точность, чувствительность и возможность применения.</w:t>
      </w:r>
      <w:r w:rsidR="002230DC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 исследования – процесс измерения расстояния с использованием ультразвукового датчика.</w:t>
      </w:r>
    </w:p>
    <w:p w14:paraId="285F12C2" w14:textId="25DB022C" w:rsidR="000B66AB" w:rsidRDefault="002077FF" w:rsidP="004F4275">
      <w:pPr>
        <w:spacing w:line="360" w:lineRule="auto"/>
        <w:ind w:firstLine="709"/>
        <w:jc w:val="both"/>
        <w:rPr>
          <w:sz w:val="28"/>
          <w:szCs w:val="28"/>
        </w:rPr>
        <w:sectPr w:rsidR="000B66AB">
          <w:footerReference w:type="default" r:id="rId15"/>
          <w:pgSz w:w="11906" w:h="16838"/>
          <w:pgMar w:top="851" w:right="567" w:bottom="2835" w:left="1418" w:header="0" w:footer="0" w:gutter="0"/>
          <w:cols w:space="720"/>
          <w:docGrid w:linePitch="272"/>
        </w:sectPr>
      </w:pPr>
      <w:r>
        <w:rPr>
          <w:sz w:val="28"/>
          <w:szCs w:val="28"/>
        </w:rPr>
        <w:t>Методы, используемые в ходе работы над проектом: анализ, моделирование, синтез, эксперимент.</w:t>
      </w:r>
    </w:p>
    <w:p w14:paraId="625F5858" w14:textId="77777777" w:rsidR="000B66AB" w:rsidRDefault="002077FF">
      <w:pPr>
        <w:pStyle w:val="1"/>
        <w:rPr>
          <w:b w:val="0"/>
          <w:bCs/>
          <w:sz w:val="28"/>
          <w:szCs w:val="28"/>
        </w:rPr>
      </w:pPr>
      <w:bookmarkStart w:id="2" w:name="_Toc181107907"/>
      <w:r>
        <w:rPr>
          <w:b w:val="0"/>
          <w:bCs/>
          <w:sz w:val="28"/>
          <w:szCs w:val="28"/>
        </w:rPr>
        <w:lastRenderedPageBreak/>
        <w:t>1 ОБЩАЯ ЧАСТЬ</w:t>
      </w:r>
      <w:bookmarkEnd w:id="2"/>
    </w:p>
    <w:p w14:paraId="7ECD06D3" w14:textId="59173FBB" w:rsidR="000B66AB" w:rsidRDefault="002077FF" w:rsidP="00D7187B">
      <w:pPr>
        <w:pStyle w:val="2"/>
        <w:spacing w:line="360" w:lineRule="auto"/>
        <w:ind w:firstLine="567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3" w:name="_Toc181107908"/>
      <w:r>
        <w:rPr>
          <w:rFonts w:ascii="Times New Roman" w:hAnsi="Times New Roman" w:cs="Times New Roman"/>
          <w:b w:val="0"/>
          <w:bCs w:val="0"/>
          <w:i w:val="0"/>
          <w:iCs w:val="0"/>
        </w:rPr>
        <w:t>1.1 Принцип работы ультразвукового датчика расстояния</w:t>
      </w:r>
      <w:bookmarkEnd w:id="3"/>
    </w:p>
    <w:p w14:paraId="1D371736" w14:textId="07E22533" w:rsidR="00D7187B" w:rsidRDefault="002077FF" w:rsidP="00516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Ультразвуковые датчики широко используются в различных приложениях, связанных с измерением расстояния, благодаря их простоте использования и высокой точности. Принцип их работы основан на излучении и приёме ультразвуковых волн, частота которых обычно составляет 40 кГц. </w:t>
      </w:r>
    </w:p>
    <w:p w14:paraId="1A8BCB35" w14:textId="2E82C7A0" w:rsidR="000B66AB" w:rsidRDefault="00D7187B" w:rsidP="00516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0" wp14:anchorId="4077B58B" wp14:editId="5436690C">
            <wp:simplePos x="0" y="0"/>
            <wp:positionH relativeFrom="margin">
              <wp:posOffset>211455</wp:posOffset>
            </wp:positionH>
            <wp:positionV relativeFrom="paragraph">
              <wp:posOffset>1819910</wp:posOffset>
            </wp:positionV>
            <wp:extent cx="5683250" cy="272859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" t="12668" r="5271" b="2901"/>
                    <a:stretch/>
                  </pic:blipFill>
                  <pic:spPr bwMode="auto">
                    <a:xfrm>
                      <a:off x="0" y="0"/>
                      <a:ext cx="5683250" cy="272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7FF">
        <w:rPr>
          <w:sz w:val="28"/>
          <w:szCs w:val="28"/>
        </w:rPr>
        <w:t xml:space="preserve">Основной компонент такого датчика </w:t>
      </w:r>
      <w:r w:rsidRPr="00516C67">
        <w:rPr>
          <w:sz w:val="28"/>
          <w:szCs w:val="28"/>
        </w:rPr>
        <w:t>–</w:t>
      </w:r>
      <w:r w:rsidR="002077FF">
        <w:rPr>
          <w:sz w:val="28"/>
          <w:szCs w:val="28"/>
        </w:rPr>
        <w:t xml:space="preserve"> это ультразвуковой преобразователь, который испускает звуковые волны, не воспринимаемые человеческим ухом. Когда звуковая волна сталкивается с объектом, она отражается и возвращается обратно к датчику. Датчик фиксирует время, за которое волна достигла объекта и вернулась обратно, после чего, используя формулу расчёта расстояния, вычисляется дистанция до объекта. Пример схемы работы предоставлен на рисунке </w:t>
      </w:r>
      <w:proofErr w:type="gramStart"/>
      <w:r w:rsidR="002077FF">
        <w:rPr>
          <w:sz w:val="28"/>
          <w:szCs w:val="28"/>
        </w:rPr>
        <w:t>1.</w:t>
      </w:r>
      <w:r w:rsidR="00BE7FF0">
        <w:rPr>
          <w:sz w:val="28"/>
          <w:szCs w:val="28"/>
        </w:rPr>
        <w:t>(</w:t>
      </w:r>
      <w:proofErr w:type="gramEnd"/>
      <w:r w:rsidR="00BE7FF0">
        <w:rPr>
          <w:sz w:val="28"/>
          <w:szCs w:val="28"/>
        </w:rPr>
        <w:t xml:space="preserve"> от какого импульса начнется отсчёт. как найдется по переднему фронту или по заднему фронту. Как зависит </w:t>
      </w:r>
      <w:r w:rsidR="008C1F29">
        <w:rPr>
          <w:sz w:val="28"/>
          <w:szCs w:val="28"/>
        </w:rPr>
        <w:t>поверхность материала</w:t>
      </w:r>
      <w:r w:rsidR="00BE7FF0">
        <w:rPr>
          <w:sz w:val="28"/>
          <w:szCs w:val="28"/>
        </w:rPr>
        <w:t>)</w:t>
      </w:r>
    </w:p>
    <w:p w14:paraId="7FFF8226" w14:textId="0BB7AC15" w:rsidR="000B66AB" w:rsidRDefault="002077FF" w:rsidP="000271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7187B">
        <w:rPr>
          <w:sz w:val="28"/>
          <w:szCs w:val="28"/>
        </w:rPr>
        <w:t>С</w:t>
      </w:r>
      <w:r>
        <w:rPr>
          <w:sz w:val="28"/>
          <w:szCs w:val="28"/>
        </w:rPr>
        <w:t>хема работы ультразвукового датчика расстояния</w:t>
      </w:r>
    </w:p>
    <w:p w14:paraId="0830DA1A" w14:textId="599729E9" w:rsidR="000B66AB" w:rsidRPr="00FC7FAA" w:rsidRDefault="00FC7FAA" w:rsidP="00707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рисунком 1: </w:t>
      </w:r>
      <w:r w:rsidRPr="00FC7FAA">
        <w:rPr>
          <w:sz w:val="28"/>
          <w:szCs w:val="28"/>
        </w:rPr>
        <w:t>[</w:t>
      </w:r>
      <w:hyperlink r:id="rId17" w:history="1">
        <w:r>
          <w:rPr>
            <w:rStyle w:val="a6"/>
            <w:sz w:val="28"/>
            <w:szCs w:val="28"/>
          </w:rPr>
          <w:t>http://surl.li/bqqvmf</w:t>
        </w:r>
      </w:hyperlink>
      <w:r w:rsidRPr="00FC7FAA">
        <w:rPr>
          <w:sz w:val="28"/>
          <w:szCs w:val="28"/>
        </w:rPr>
        <w:t>]</w:t>
      </w:r>
    </w:p>
    <w:p w14:paraId="40EA872E" w14:textId="13CEC516" w:rsidR="000B66AB" w:rsidRPr="00B90908" w:rsidRDefault="002077FF" w:rsidP="00FC7FAA">
      <w:pPr>
        <w:spacing w:line="360" w:lineRule="auto"/>
        <w:ind w:firstLine="709"/>
        <w:jc w:val="both"/>
        <w:rPr>
          <w:sz w:val="28"/>
          <w:szCs w:val="28"/>
        </w:rPr>
      </w:pPr>
      <w:r w:rsidRPr="00B90908">
        <w:rPr>
          <w:sz w:val="28"/>
          <w:szCs w:val="28"/>
        </w:rPr>
        <w:t>Для генерации ультразвука нам нужно установить штифт Trig</w:t>
      </w:r>
      <w:r w:rsidRPr="00B90908">
        <w:rPr>
          <w:sz w:val="28"/>
          <w:szCs w:val="28"/>
          <w:vertAlign w:val="superscript"/>
        </w:rPr>
        <w:t>1</w:t>
      </w:r>
      <w:r w:rsidRPr="00B90908">
        <w:rPr>
          <w:sz w:val="28"/>
          <w:szCs w:val="28"/>
        </w:rPr>
        <w:t xml:space="preserve"> в состояние High</w:t>
      </w:r>
      <w:r w:rsidRPr="00B90908">
        <w:rPr>
          <w:sz w:val="28"/>
          <w:szCs w:val="28"/>
          <w:vertAlign w:val="superscript"/>
        </w:rPr>
        <w:t>2</w:t>
      </w:r>
      <w:r w:rsidRPr="00B90908">
        <w:rPr>
          <w:sz w:val="28"/>
          <w:szCs w:val="28"/>
        </w:rPr>
        <w:t xml:space="preserve"> на 10 мкс</w:t>
      </w:r>
      <w:r w:rsidRPr="00B90908">
        <w:rPr>
          <w:sz w:val="28"/>
          <w:szCs w:val="28"/>
          <w:vertAlign w:val="superscript"/>
        </w:rPr>
        <w:t>3</w:t>
      </w:r>
      <w:r w:rsidRPr="00B90908">
        <w:rPr>
          <w:sz w:val="28"/>
          <w:szCs w:val="28"/>
        </w:rPr>
        <w:t>. Это отправит 8-цикловый ультразвуковой импульс, который будет распространяться со скоростью звука. Штифт Echo</w:t>
      </w:r>
      <w:r w:rsidRPr="00B90908">
        <w:rPr>
          <w:sz w:val="28"/>
          <w:szCs w:val="28"/>
          <w:vertAlign w:val="superscript"/>
        </w:rPr>
        <w:t>4</w:t>
      </w:r>
      <w:r w:rsidRPr="00B90908">
        <w:rPr>
          <w:sz w:val="28"/>
          <w:szCs w:val="28"/>
        </w:rPr>
        <w:t xml:space="preserve"> становится высоким сразу </w:t>
      </w:r>
      <w:r w:rsidRPr="00B90908">
        <w:rPr>
          <w:sz w:val="28"/>
          <w:szCs w:val="28"/>
        </w:rPr>
        <w:lastRenderedPageBreak/>
        <w:t xml:space="preserve">после отправки 8-циклового ультразвукового импульса, и он начинает слушать или ждать, пока эта волна отразится от объекта. </w:t>
      </w:r>
    </w:p>
    <w:p w14:paraId="0050B925" w14:textId="77777777" w:rsidR="000B66AB" w:rsidRPr="00B90908" w:rsidRDefault="002077FF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B90908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AA85801" wp14:editId="3744F31C">
            <wp:simplePos x="0" y="0"/>
            <wp:positionH relativeFrom="margin">
              <wp:align>right</wp:align>
            </wp:positionH>
            <wp:positionV relativeFrom="paragraph">
              <wp:posOffset>1355090</wp:posOffset>
            </wp:positionV>
            <wp:extent cx="6299835" cy="2539365"/>
            <wp:effectExtent l="0" t="0" r="0" b="0"/>
            <wp:wrapTight wrapText="bothSides">
              <wp:wrapPolygon edited="0">
                <wp:start x="3854" y="810"/>
                <wp:lineTo x="3854" y="3727"/>
                <wp:lineTo x="523" y="3889"/>
                <wp:lineTo x="588" y="6158"/>
                <wp:lineTo x="10777" y="6320"/>
                <wp:lineTo x="7381" y="7778"/>
                <wp:lineTo x="6597" y="8264"/>
                <wp:lineTo x="6597" y="11505"/>
                <wp:lineTo x="2417" y="11829"/>
                <wp:lineTo x="2417" y="12477"/>
                <wp:lineTo x="10777" y="14098"/>
                <wp:lineTo x="11300" y="16690"/>
                <wp:lineTo x="327" y="17338"/>
                <wp:lineTo x="327" y="19283"/>
                <wp:lineTo x="11300" y="19283"/>
                <wp:lineTo x="11365" y="20741"/>
                <wp:lineTo x="16002" y="20741"/>
                <wp:lineTo x="16002" y="19283"/>
                <wp:lineTo x="21162" y="19283"/>
                <wp:lineTo x="21293" y="18797"/>
                <wp:lineTo x="19268" y="16690"/>
                <wp:lineTo x="21097" y="16528"/>
                <wp:lineTo x="20966" y="15232"/>
                <wp:lineTo x="10777" y="14098"/>
                <wp:lineTo x="21097" y="12477"/>
                <wp:lineTo x="21097" y="11829"/>
                <wp:lineTo x="10712" y="11505"/>
                <wp:lineTo x="14957" y="10533"/>
                <wp:lineTo x="14957" y="9398"/>
                <wp:lineTo x="10712" y="8912"/>
                <wp:lineTo x="10777" y="6320"/>
                <wp:lineTo x="21097" y="5833"/>
                <wp:lineTo x="21097" y="5185"/>
                <wp:lineTo x="9014" y="3727"/>
                <wp:lineTo x="9536" y="3241"/>
                <wp:lineTo x="9340" y="2593"/>
                <wp:lineTo x="6205" y="810"/>
                <wp:lineTo x="3854" y="81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908">
        <w:rPr>
          <w:sz w:val="28"/>
          <w:szCs w:val="28"/>
        </w:rPr>
        <w:t xml:space="preserve">Если объект или отражённый импульс отсутствуют, вывод </w:t>
      </w:r>
      <w:proofErr w:type="spellStart"/>
      <w:r w:rsidRPr="00B90908">
        <w:rPr>
          <w:sz w:val="28"/>
          <w:szCs w:val="28"/>
        </w:rPr>
        <w:t>Echo</w:t>
      </w:r>
      <w:proofErr w:type="spellEnd"/>
      <w:r w:rsidRPr="00B90908">
        <w:rPr>
          <w:sz w:val="28"/>
          <w:szCs w:val="28"/>
        </w:rPr>
        <w:t xml:space="preserve"> отключается через 38 мс и возвращается в низкое состояние. Пример представления диаграммы работы ультразвукового датчика, показывающая взаимодействие между сигналами </w:t>
      </w:r>
      <w:r w:rsidRPr="00B90908">
        <w:rPr>
          <w:sz w:val="28"/>
          <w:szCs w:val="28"/>
          <w:lang w:val="en-US"/>
        </w:rPr>
        <w:t>Trig</w:t>
      </w:r>
      <w:r w:rsidRPr="00B90908">
        <w:rPr>
          <w:sz w:val="28"/>
          <w:szCs w:val="28"/>
        </w:rPr>
        <w:t xml:space="preserve"> и </w:t>
      </w:r>
      <w:r w:rsidRPr="00B90908">
        <w:rPr>
          <w:sz w:val="28"/>
          <w:szCs w:val="28"/>
          <w:lang w:val="en-US"/>
        </w:rPr>
        <w:t>Echo</w:t>
      </w:r>
      <w:r w:rsidRPr="00B90908">
        <w:rPr>
          <w:sz w:val="28"/>
          <w:szCs w:val="28"/>
        </w:rPr>
        <w:t xml:space="preserve"> предоставлен на рисунке 2.</w:t>
      </w:r>
    </w:p>
    <w:p w14:paraId="33DB7438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05064F88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5E25C555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6A103F2B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0C54470A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18360C1F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6C7BD1A8" w14:textId="77777777" w:rsidR="000B66AB" w:rsidRPr="00B90908" w:rsidRDefault="000B66A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65271669" w14:textId="77777777" w:rsidR="000B66AB" w:rsidRPr="00B90908" w:rsidRDefault="002077FF" w:rsidP="00707B1B">
      <w:pPr>
        <w:spacing w:line="360" w:lineRule="auto"/>
        <w:ind w:firstLine="709"/>
        <w:jc w:val="center"/>
        <w:rPr>
          <w:sz w:val="28"/>
          <w:szCs w:val="28"/>
        </w:rPr>
      </w:pPr>
      <w:r w:rsidRPr="00B90908">
        <w:rPr>
          <w:sz w:val="28"/>
          <w:szCs w:val="28"/>
        </w:rPr>
        <w:t xml:space="preserve">Рисунок 2 – взаимодействие между сигналами </w:t>
      </w:r>
      <w:r w:rsidRPr="00B90908">
        <w:rPr>
          <w:sz w:val="28"/>
          <w:szCs w:val="28"/>
          <w:lang w:val="en-US"/>
        </w:rPr>
        <w:t>Trig</w:t>
      </w:r>
      <w:r w:rsidRPr="00B90908">
        <w:rPr>
          <w:sz w:val="28"/>
          <w:szCs w:val="28"/>
        </w:rPr>
        <w:t xml:space="preserve"> и </w:t>
      </w:r>
      <w:r w:rsidRPr="00B90908">
        <w:rPr>
          <w:sz w:val="28"/>
          <w:szCs w:val="28"/>
          <w:lang w:val="en-US"/>
        </w:rPr>
        <w:t>Echo</w:t>
      </w:r>
      <w:r w:rsidRPr="00B90908">
        <w:rPr>
          <w:sz w:val="28"/>
          <w:szCs w:val="28"/>
        </w:rPr>
        <w:t>.</w:t>
      </w:r>
    </w:p>
    <w:p w14:paraId="2793A811" w14:textId="44150727" w:rsidR="000B66AB" w:rsidRPr="00FC7FAA" w:rsidRDefault="00FC7FAA" w:rsidP="00707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рисунком 2: </w:t>
      </w:r>
      <w:r w:rsidRPr="00FC7FAA">
        <w:rPr>
          <w:sz w:val="28"/>
          <w:szCs w:val="28"/>
        </w:rPr>
        <w:t>[</w:t>
      </w:r>
      <w:hyperlink r:id="rId19" w:history="1">
        <w:r>
          <w:rPr>
            <w:rStyle w:val="a6"/>
            <w:sz w:val="28"/>
            <w:szCs w:val="28"/>
          </w:rPr>
          <w:t>http://surl.li/bqqvmf</w:t>
        </w:r>
      </w:hyperlink>
      <w:r w:rsidRPr="00FC7FAA">
        <w:rPr>
          <w:sz w:val="28"/>
          <w:szCs w:val="28"/>
        </w:rPr>
        <w:t>]</w:t>
      </w:r>
    </w:p>
    <w:p w14:paraId="66A3598F" w14:textId="77777777" w:rsidR="000B66AB" w:rsidRPr="00B90908" w:rsidRDefault="002077FF" w:rsidP="00707B1B">
      <w:pPr>
        <w:spacing w:line="360" w:lineRule="auto"/>
        <w:ind w:firstLine="709"/>
        <w:jc w:val="both"/>
        <w:rPr>
          <w:sz w:val="28"/>
          <w:szCs w:val="28"/>
        </w:rPr>
      </w:pPr>
      <w:r w:rsidRPr="00B90908">
        <w:rPr>
          <w:sz w:val="28"/>
          <w:szCs w:val="28"/>
        </w:rPr>
        <w:t xml:space="preserve">Если мы получим отраженный импульс, контакт </w:t>
      </w:r>
      <w:r w:rsidRPr="00B90908">
        <w:rPr>
          <w:sz w:val="28"/>
          <w:szCs w:val="28"/>
          <w:lang w:val="en-US"/>
        </w:rPr>
        <w:t>Echo</w:t>
      </w:r>
      <w:r w:rsidRPr="00B90908">
        <w:rPr>
          <w:sz w:val="28"/>
          <w:szCs w:val="28"/>
        </w:rPr>
        <w:t xml:space="preserve"> опустится раньше, чем через 38 мс. По времени, в течение которого контакт </w:t>
      </w:r>
      <w:r w:rsidRPr="00B90908">
        <w:rPr>
          <w:sz w:val="28"/>
          <w:szCs w:val="28"/>
          <w:lang w:val="en-US"/>
        </w:rPr>
        <w:t>Echo</w:t>
      </w:r>
      <w:r w:rsidRPr="00B90908">
        <w:rPr>
          <w:sz w:val="28"/>
          <w:szCs w:val="28"/>
        </w:rPr>
        <w:t xml:space="preserve"> был </w:t>
      </w:r>
      <w:r w:rsidRPr="00B90908">
        <w:rPr>
          <w:sz w:val="28"/>
          <w:szCs w:val="28"/>
          <w:lang w:val="en-US"/>
        </w:rPr>
        <w:t>HIGH</w:t>
      </w:r>
      <w:r w:rsidRPr="00B90908">
        <w:rPr>
          <w:sz w:val="28"/>
          <w:szCs w:val="28"/>
        </w:rPr>
        <w:t>, мы можем определить расстояние, пройденное звуковой волной, то есть расстояние от датчика до объекта.</w:t>
      </w:r>
    </w:p>
    <w:p w14:paraId="23AFA46F" w14:textId="743462D4" w:rsidR="000B66AB" w:rsidRPr="00B90908" w:rsidRDefault="002077FF" w:rsidP="00707B1B">
      <w:pPr>
        <w:spacing w:line="360" w:lineRule="auto"/>
        <w:ind w:firstLine="709"/>
        <w:jc w:val="both"/>
        <w:rPr>
          <w:sz w:val="28"/>
          <w:szCs w:val="28"/>
        </w:rPr>
      </w:pPr>
      <w:r w:rsidRPr="00B90908">
        <w:rPr>
          <w:sz w:val="28"/>
          <w:szCs w:val="28"/>
        </w:rPr>
        <w:t>Для этой цели мы используем следующую базовую формулу</w:t>
      </w:r>
      <w:r w:rsidR="005A5B32" w:rsidRPr="005A5B32">
        <w:rPr>
          <w:sz w:val="28"/>
          <w:szCs w:val="28"/>
        </w:rPr>
        <w:t xml:space="preserve"> 1</w:t>
      </w:r>
      <w:r w:rsidRPr="00B90908">
        <w:rPr>
          <w:sz w:val="28"/>
          <w:szCs w:val="28"/>
        </w:rPr>
        <w:t xml:space="preserve"> расчета расстояния (</w:t>
      </w:r>
      <w:r w:rsidRPr="00B90908">
        <w:rPr>
          <w:sz w:val="28"/>
          <w:szCs w:val="28"/>
          <w:lang w:val="en-US"/>
        </w:rPr>
        <w:t>S</w:t>
      </w:r>
      <w:r w:rsidRPr="00B90908">
        <w:rPr>
          <w:sz w:val="28"/>
          <w:szCs w:val="28"/>
        </w:rPr>
        <w:t>):</w:t>
      </w:r>
    </w:p>
    <w:p w14:paraId="2443F5DE" w14:textId="0DD4BA17" w:rsidR="000B66AB" w:rsidRDefault="002077FF" w:rsidP="00FC7FAA">
      <w:pPr>
        <w:spacing w:line="360" w:lineRule="auto"/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V*T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51189" w:rsidRPr="00B90908">
        <w:rPr>
          <w:sz w:val="28"/>
          <w:szCs w:val="28"/>
        </w:rPr>
        <w:t xml:space="preserve"> где:</w:t>
      </w:r>
    </w:p>
    <w:p w14:paraId="34F3CAF0" w14:textId="0427ECED" w:rsidR="005A5B32" w:rsidRPr="005A5B32" w:rsidRDefault="005A5B32" w:rsidP="00FC7FA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Формула 1 – расчёт расстояния.</w:t>
      </w:r>
    </w:p>
    <w:p w14:paraId="39241C31" w14:textId="2D14C5BD" w:rsidR="00851189" w:rsidRPr="00B90908" w:rsidRDefault="00851189" w:rsidP="00344C6C">
      <w:pPr>
        <w:pStyle w:val="aff1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90908">
        <w:rPr>
          <w:rFonts w:ascii="Times New Roman" w:hAnsi="Times New Roman"/>
          <w:sz w:val="28"/>
          <w:szCs w:val="28"/>
          <w:lang w:val="en-US"/>
        </w:rPr>
        <w:t xml:space="preserve">V </w:t>
      </w:r>
      <w:r w:rsidR="009062F9" w:rsidRPr="00B90908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9062F9" w:rsidRPr="00B90908">
        <w:rPr>
          <w:rFonts w:ascii="Times New Roman" w:hAnsi="Times New Roman"/>
          <w:sz w:val="28"/>
          <w:szCs w:val="28"/>
        </w:rPr>
        <w:t>скорость</w:t>
      </w:r>
      <w:r w:rsidR="00FC7FA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C7FAA">
        <w:rPr>
          <w:rFonts w:ascii="Times New Roman" w:hAnsi="Times New Roman"/>
          <w:sz w:val="28"/>
          <w:szCs w:val="28"/>
        </w:rPr>
        <w:t>образца</w:t>
      </w:r>
      <w:r w:rsidR="009062F9" w:rsidRPr="00B90908">
        <w:rPr>
          <w:rFonts w:ascii="Times New Roman" w:hAnsi="Times New Roman"/>
          <w:sz w:val="28"/>
          <w:szCs w:val="28"/>
          <w:lang w:val="en-US"/>
        </w:rPr>
        <w:t>;</w:t>
      </w:r>
    </w:p>
    <w:p w14:paraId="4235AF61" w14:textId="29A20221" w:rsidR="009062F9" w:rsidRPr="00B90908" w:rsidRDefault="009062F9" w:rsidP="00344C6C">
      <w:pPr>
        <w:pStyle w:val="aff1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90908">
        <w:rPr>
          <w:rFonts w:ascii="Times New Roman" w:hAnsi="Times New Roman"/>
          <w:sz w:val="28"/>
          <w:szCs w:val="28"/>
          <w:lang w:val="en-US"/>
        </w:rPr>
        <w:t xml:space="preserve">T – </w:t>
      </w:r>
      <w:r w:rsidRPr="00B90908">
        <w:rPr>
          <w:rFonts w:ascii="Times New Roman" w:hAnsi="Times New Roman"/>
          <w:sz w:val="28"/>
          <w:szCs w:val="28"/>
        </w:rPr>
        <w:t>время</w:t>
      </w:r>
      <w:r w:rsidR="00FC7FAA">
        <w:rPr>
          <w:rFonts w:ascii="Times New Roman" w:hAnsi="Times New Roman"/>
          <w:sz w:val="28"/>
          <w:szCs w:val="28"/>
        </w:rPr>
        <w:t xml:space="preserve"> образца</w:t>
      </w:r>
      <w:r w:rsidRPr="00B90908">
        <w:rPr>
          <w:rFonts w:ascii="Times New Roman" w:hAnsi="Times New Roman"/>
          <w:sz w:val="28"/>
          <w:szCs w:val="28"/>
          <w:lang w:val="en-US"/>
        </w:rPr>
        <w:t>;</w:t>
      </w:r>
    </w:p>
    <w:p w14:paraId="2088CD1E" w14:textId="11999E77" w:rsidR="009062F9" w:rsidRPr="00B90908" w:rsidRDefault="009062F9" w:rsidP="00344C6C">
      <w:pPr>
        <w:pStyle w:val="aff1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90908">
        <w:rPr>
          <w:rFonts w:ascii="Times New Roman" w:hAnsi="Times New Roman"/>
          <w:sz w:val="28"/>
          <w:szCs w:val="28"/>
          <w:lang w:val="en-US"/>
        </w:rPr>
        <w:t xml:space="preserve">S – </w:t>
      </w:r>
      <w:proofErr w:type="gramStart"/>
      <w:r w:rsidRPr="00B90908">
        <w:rPr>
          <w:rFonts w:ascii="Times New Roman" w:hAnsi="Times New Roman"/>
          <w:sz w:val="28"/>
          <w:szCs w:val="28"/>
        </w:rPr>
        <w:t>расстояние</w:t>
      </w:r>
      <w:proofErr w:type="gramEnd"/>
      <w:r w:rsidR="00FC7FAA">
        <w:rPr>
          <w:rFonts w:ascii="Times New Roman" w:hAnsi="Times New Roman"/>
          <w:sz w:val="28"/>
          <w:szCs w:val="28"/>
        </w:rPr>
        <w:t xml:space="preserve"> образца</w:t>
      </w:r>
      <w:r w:rsidRPr="00B90908">
        <w:rPr>
          <w:rFonts w:ascii="Times New Roman" w:hAnsi="Times New Roman"/>
          <w:sz w:val="28"/>
          <w:szCs w:val="28"/>
        </w:rPr>
        <w:t>.</w:t>
      </w:r>
    </w:p>
    <w:p w14:paraId="64B35D68" w14:textId="77777777" w:rsidR="00851189" w:rsidRPr="00B90908" w:rsidRDefault="00851189">
      <w:pPr>
        <w:spacing w:line="360" w:lineRule="auto"/>
        <w:ind w:firstLine="851"/>
        <w:jc w:val="center"/>
        <w:rPr>
          <w:sz w:val="28"/>
          <w:szCs w:val="28"/>
        </w:rPr>
      </w:pPr>
    </w:p>
    <w:p w14:paraId="5E3BFA52" w14:textId="77777777" w:rsidR="000B66AB" w:rsidRPr="005F2598" w:rsidRDefault="002077FF">
      <w:pPr>
        <w:pStyle w:val="aff1"/>
        <w:spacing w:line="240" w:lineRule="auto"/>
        <w:ind w:left="284"/>
        <w:jc w:val="both"/>
        <w:rPr>
          <w:rFonts w:ascii="Times New Roman" w:hAnsi="Times New Roman"/>
          <w:sz w:val="16"/>
          <w:szCs w:val="16"/>
        </w:rPr>
      </w:pPr>
      <w:r w:rsidRPr="005F2598">
        <w:rPr>
          <w:rFonts w:ascii="Times New Roman" w:hAnsi="Times New Roman"/>
          <w:sz w:val="16"/>
          <w:szCs w:val="16"/>
          <w:lang w:val="en-US"/>
        </w:rPr>
        <w:lastRenderedPageBreak/>
        <w:t>Trig</w:t>
      </w:r>
      <w:r w:rsidRPr="005F2598">
        <w:rPr>
          <w:rFonts w:ascii="Times New Roman" w:hAnsi="Times New Roman"/>
          <w:sz w:val="16"/>
          <w:szCs w:val="16"/>
          <w:vertAlign w:val="superscript"/>
        </w:rPr>
        <w:t>1</w:t>
      </w:r>
      <w:r w:rsidRPr="005F2598">
        <w:rPr>
          <w:rFonts w:ascii="Times New Roman" w:hAnsi="Times New Roman"/>
          <w:sz w:val="16"/>
          <w:szCs w:val="16"/>
        </w:rPr>
        <w:t xml:space="preserve"> – сигнальный вывод для активации передачи импульса.</w:t>
      </w:r>
    </w:p>
    <w:p w14:paraId="3DFF103A" w14:textId="77777777" w:rsidR="000B66AB" w:rsidRPr="005F2598" w:rsidRDefault="002077FF">
      <w:pPr>
        <w:pStyle w:val="aff1"/>
        <w:spacing w:line="240" w:lineRule="auto"/>
        <w:ind w:left="284"/>
        <w:jc w:val="both"/>
        <w:rPr>
          <w:rFonts w:ascii="Times New Roman" w:hAnsi="Times New Roman"/>
          <w:sz w:val="16"/>
          <w:szCs w:val="16"/>
        </w:rPr>
      </w:pPr>
      <w:r w:rsidRPr="005F2598">
        <w:rPr>
          <w:rFonts w:ascii="Times New Roman" w:hAnsi="Times New Roman"/>
          <w:sz w:val="16"/>
          <w:szCs w:val="16"/>
          <w:lang w:val="en-US"/>
        </w:rPr>
        <w:t>High</w:t>
      </w:r>
      <w:r w:rsidRPr="005F2598">
        <w:rPr>
          <w:rFonts w:ascii="Times New Roman" w:hAnsi="Times New Roman"/>
          <w:sz w:val="16"/>
          <w:szCs w:val="16"/>
          <w:vertAlign w:val="superscript"/>
        </w:rPr>
        <w:t>2</w:t>
      </w:r>
      <w:r w:rsidRPr="005F2598">
        <w:rPr>
          <w:rFonts w:ascii="Times New Roman" w:hAnsi="Times New Roman"/>
          <w:sz w:val="16"/>
          <w:szCs w:val="16"/>
        </w:rPr>
        <w:t xml:space="preserve"> – логическая единица, сигнал высокого уровня.</w:t>
      </w:r>
    </w:p>
    <w:p w14:paraId="328F8CB5" w14:textId="77777777" w:rsidR="005F2598" w:rsidRPr="005F2598" w:rsidRDefault="002077FF" w:rsidP="005F2598">
      <w:pPr>
        <w:pStyle w:val="aff1"/>
        <w:spacing w:line="240" w:lineRule="auto"/>
        <w:ind w:left="284"/>
        <w:jc w:val="both"/>
        <w:rPr>
          <w:rFonts w:ascii="Times New Roman" w:hAnsi="Times New Roman"/>
          <w:sz w:val="16"/>
          <w:szCs w:val="16"/>
        </w:rPr>
      </w:pPr>
      <w:r w:rsidRPr="005F2598">
        <w:rPr>
          <w:rFonts w:ascii="Times New Roman" w:hAnsi="Times New Roman"/>
          <w:sz w:val="16"/>
          <w:szCs w:val="16"/>
        </w:rPr>
        <w:t>Мкс</w:t>
      </w:r>
      <w:r w:rsidRPr="005F2598">
        <w:rPr>
          <w:rFonts w:ascii="Times New Roman" w:hAnsi="Times New Roman"/>
          <w:sz w:val="16"/>
          <w:szCs w:val="16"/>
          <w:vertAlign w:val="superscript"/>
        </w:rPr>
        <w:t>3</w:t>
      </w:r>
      <w:r w:rsidRPr="005F2598">
        <w:rPr>
          <w:rFonts w:ascii="Times New Roman" w:hAnsi="Times New Roman"/>
          <w:sz w:val="16"/>
          <w:szCs w:val="16"/>
        </w:rPr>
        <w:t xml:space="preserve"> – микросекунды.</w:t>
      </w:r>
    </w:p>
    <w:p w14:paraId="37AB763A" w14:textId="712BA616" w:rsidR="00B90908" w:rsidRPr="005F2598" w:rsidRDefault="002077FF" w:rsidP="005F2598">
      <w:pPr>
        <w:pStyle w:val="aff1"/>
        <w:spacing w:line="240" w:lineRule="auto"/>
        <w:ind w:left="284"/>
        <w:jc w:val="both"/>
        <w:rPr>
          <w:rFonts w:ascii="Times New Roman" w:hAnsi="Times New Roman"/>
          <w:sz w:val="16"/>
          <w:szCs w:val="20"/>
        </w:rPr>
        <w:sectPr w:rsidR="00B90908" w:rsidRPr="005F2598">
          <w:headerReference w:type="default" r:id="rId20"/>
          <w:footerReference w:type="default" r:id="rId21"/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 w:rsidRPr="005F2598">
        <w:rPr>
          <w:rFonts w:ascii="Times New Roman" w:hAnsi="Times New Roman"/>
          <w:sz w:val="16"/>
          <w:szCs w:val="20"/>
          <w:lang w:val="en-US"/>
        </w:rPr>
        <w:t>Echo</w:t>
      </w:r>
      <w:r w:rsidRPr="005F2598">
        <w:rPr>
          <w:rFonts w:ascii="Times New Roman" w:hAnsi="Times New Roman"/>
          <w:sz w:val="16"/>
          <w:szCs w:val="20"/>
          <w:vertAlign w:val="superscript"/>
        </w:rPr>
        <w:t>4</w:t>
      </w:r>
      <w:r w:rsidRPr="005F2598">
        <w:rPr>
          <w:rFonts w:ascii="Times New Roman" w:hAnsi="Times New Roman"/>
          <w:sz w:val="16"/>
          <w:szCs w:val="20"/>
        </w:rPr>
        <w:t xml:space="preserve"> – сигнальный вывод, принимающий отражённый импульс.</w:t>
      </w:r>
    </w:p>
    <w:p w14:paraId="237351B2" w14:textId="4188602C" w:rsidR="00B90908" w:rsidRDefault="00B90908" w:rsidP="0058531A">
      <w:pPr>
        <w:pStyle w:val="aff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531A">
        <w:rPr>
          <w:rFonts w:ascii="Times New Roman" w:hAnsi="Times New Roman"/>
          <w:sz w:val="28"/>
          <w:szCs w:val="28"/>
        </w:rPr>
        <w:lastRenderedPageBreak/>
        <w:t xml:space="preserve">Принцип работы </w:t>
      </w:r>
      <w:r w:rsidR="0058531A" w:rsidRPr="0058531A">
        <w:rPr>
          <w:rFonts w:ascii="Times New Roman" w:hAnsi="Times New Roman"/>
          <w:sz w:val="28"/>
          <w:szCs w:val="28"/>
        </w:rPr>
        <w:t>ультразвукового</w:t>
      </w:r>
      <w:r w:rsidRPr="0058531A">
        <w:rPr>
          <w:rFonts w:ascii="Times New Roman" w:hAnsi="Times New Roman"/>
          <w:sz w:val="28"/>
          <w:szCs w:val="28"/>
        </w:rPr>
        <w:t xml:space="preserve"> </w:t>
      </w:r>
      <w:r w:rsidR="0058531A" w:rsidRPr="0058531A">
        <w:rPr>
          <w:rFonts w:ascii="Times New Roman" w:hAnsi="Times New Roman"/>
          <w:sz w:val="28"/>
          <w:szCs w:val="28"/>
        </w:rPr>
        <w:t xml:space="preserve">датчика можно легко реализовать с помощью платформы </w:t>
      </w:r>
      <w:r w:rsidR="0058531A" w:rsidRPr="0058531A">
        <w:rPr>
          <w:rFonts w:ascii="Times New Roman" w:hAnsi="Times New Roman"/>
          <w:sz w:val="28"/>
          <w:szCs w:val="28"/>
          <w:lang w:val="en-US"/>
        </w:rPr>
        <w:t>Arduino</w:t>
      </w:r>
      <w:r w:rsidR="0058531A" w:rsidRPr="0058531A">
        <w:rPr>
          <w:rFonts w:ascii="Times New Roman" w:hAnsi="Times New Roman"/>
          <w:sz w:val="28"/>
          <w:szCs w:val="28"/>
        </w:rPr>
        <w:t xml:space="preserve"> и датчика </w:t>
      </w:r>
      <w:r w:rsidR="0058531A" w:rsidRPr="0058531A">
        <w:rPr>
          <w:rFonts w:ascii="Times New Roman" w:hAnsi="Times New Roman"/>
          <w:sz w:val="28"/>
          <w:szCs w:val="28"/>
          <w:lang w:val="en-US"/>
        </w:rPr>
        <w:t>HC</w:t>
      </w:r>
      <w:r w:rsidR="0058531A" w:rsidRPr="0058531A">
        <w:rPr>
          <w:rFonts w:ascii="Times New Roman" w:hAnsi="Times New Roman"/>
          <w:sz w:val="28"/>
          <w:szCs w:val="28"/>
        </w:rPr>
        <w:t>-</w:t>
      </w:r>
      <w:r w:rsidR="0058531A" w:rsidRPr="0058531A">
        <w:rPr>
          <w:rFonts w:ascii="Times New Roman" w:hAnsi="Times New Roman"/>
          <w:sz w:val="28"/>
          <w:szCs w:val="28"/>
          <w:lang w:val="en-US"/>
        </w:rPr>
        <w:t>SR</w:t>
      </w:r>
      <w:r w:rsidR="0058531A" w:rsidRPr="0058531A">
        <w:rPr>
          <w:rFonts w:ascii="Times New Roman" w:hAnsi="Times New Roman"/>
          <w:sz w:val="28"/>
          <w:szCs w:val="28"/>
        </w:rPr>
        <w:t xml:space="preserve">04. Рассмотрим процесс подключения и программирования этого датчика и с использованием </w:t>
      </w:r>
      <w:r w:rsidR="0058531A" w:rsidRPr="0058531A">
        <w:rPr>
          <w:rFonts w:ascii="Times New Roman" w:hAnsi="Times New Roman"/>
          <w:sz w:val="28"/>
          <w:szCs w:val="28"/>
          <w:lang w:val="en-US"/>
        </w:rPr>
        <w:t>Arduino</w:t>
      </w:r>
      <w:r w:rsidR="0058531A" w:rsidRPr="0058531A">
        <w:rPr>
          <w:rFonts w:ascii="Times New Roman" w:hAnsi="Times New Roman"/>
          <w:sz w:val="28"/>
          <w:szCs w:val="28"/>
        </w:rPr>
        <w:t>.</w:t>
      </w:r>
    </w:p>
    <w:p w14:paraId="27DE5ABE" w14:textId="0559AE8F" w:rsidR="0058531A" w:rsidRDefault="0058531A" w:rsidP="0058531A">
      <w:pPr>
        <w:pStyle w:val="aff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ультразвукового датчика </w:t>
      </w:r>
      <w:r>
        <w:rPr>
          <w:rFonts w:ascii="Times New Roman" w:hAnsi="Times New Roman"/>
          <w:sz w:val="28"/>
          <w:szCs w:val="28"/>
          <w:lang w:val="en-US"/>
        </w:rPr>
        <w:t>HC</w:t>
      </w:r>
      <w:r w:rsidRPr="0058531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SR</w:t>
      </w:r>
      <w:r w:rsidRPr="0058531A">
        <w:rPr>
          <w:rFonts w:ascii="Times New Roman" w:hAnsi="Times New Roman"/>
          <w:sz w:val="28"/>
          <w:szCs w:val="28"/>
        </w:rPr>
        <w:t>04</w:t>
      </w:r>
      <w:r>
        <w:rPr>
          <w:rFonts w:ascii="Times New Roman" w:hAnsi="Times New Roman"/>
          <w:sz w:val="28"/>
          <w:szCs w:val="28"/>
        </w:rPr>
        <w:t>:</w:t>
      </w:r>
    </w:p>
    <w:p w14:paraId="5C8A5806" w14:textId="660349A5" w:rsidR="0058531A" w:rsidRDefault="0058531A" w:rsidP="00344C6C">
      <w:pPr>
        <w:pStyle w:val="aff1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VCC</w:t>
      </w:r>
      <w:r w:rsidRPr="00585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соединяется с 5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58531A">
        <w:rPr>
          <w:rFonts w:ascii="Times New Roman" w:hAnsi="Times New Roman"/>
          <w:sz w:val="28"/>
          <w:szCs w:val="28"/>
        </w:rPr>
        <w:t>;</w:t>
      </w:r>
    </w:p>
    <w:p w14:paraId="272D2033" w14:textId="5FA3ACDD" w:rsidR="0058531A" w:rsidRPr="0058531A" w:rsidRDefault="0058531A" w:rsidP="00344C6C">
      <w:pPr>
        <w:pStyle w:val="aff1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GND </w:t>
      </w:r>
      <w:r>
        <w:rPr>
          <w:rFonts w:ascii="Times New Roman" w:hAnsi="Times New Roman"/>
          <w:sz w:val="28"/>
          <w:szCs w:val="28"/>
        </w:rPr>
        <w:t xml:space="preserve">соединяется с </w:t>
      </w:r>
      <w:r>
        <w:rPr>
          <w:rFonts w:ascii="Times New Roman" w:hAnsi="Times New Roman"/>
          <w:sz w:val="28"/>
          <w:szCs w:val="28"/>
          <w:lang w:val="en-US"/>
        </w:rPr>
        <w:t>GND;</w:t>
      </w:r>
    </w:p>
    <w:p w14:paraId="252B806A" w14:textId="178FBC9D" w:rsidR="0058531A" w:rsidRDefault="0058531A" w:rsidP="00344C6C">
      <w:pPr>
        <w:pStyle w:val="aff1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Trig</w:t>
      </w:r>
      <w:r w:rsidRPr="00585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соединяется с цифровым </w:t>
      </w:r>
      <w:proofErr w:type="spellStart"/>
      <w:r>
        <w:rPr>
          <w:rFonts w:ascii="Times New Roman" w:hAnsi="Times New Roman"/>
          <w:sz w:val="28"/>
          <w:szCs w:val="28"/>
        </w:rPr>
        <w:t>пином</w:t>
      </w:r>
      <w:proofErr w:type="spellEnd"/>
      <w:r>
        <w:rPr>
          <w:rFonts w:ascii="Times New Roman" w:hAnsi="Times New Roman"/>
          <w:sz w:val="28"/>
          <w:szCs w:val="28"/>
        </w:rPr>
        <w:t xml:space="preserve"> (например, </w:t>
      </w:r>
      <w:proofErr w:type="spellStart"/>
      <w:r>
        <w:rPr>
          <w:rFonts w:ascii="Times New Roman" w:hAnsi="Times New Roman"/>
          <w:sz w:val="28"/>
          <w:szCs w:val="28"/>
        </w:rPr>
        <w:t>пин</w:t>
      </w:r>
      <w:proofErr w:type="spellEnd"/>
      <w:r>
        <w:rPr>
          <w:rFonts w:ascii="Times New Roman" w:hAnsi="Times New Roman"/>
          <w:sz w:val="28"/>
          <w:szCs w:val="28"/>
        </w:rPr>
        <w:t xml:space="preserve"> 9)</w:t>
      </w:r>
      <w:r w:rsidRPr="0058531A">
        <w:rPr>
          <w:rFonts w:ascii="Times New Roman" w:hAnsi="Times New Roman"/>
          <w:sz w:val="28"/>
          <w:szCs w:val="28"/>
        </w:rPr>
        <w:t>;</w:t>
      </w:r>
    </w:p>
    <w:p w14:paraId="00438551" w14:textId="00869F46" w:rsidR="0058531A" w:rsidRDefault="0058531A" w:rsidP="00344C6C">
      <w:pPr>
        <w:pStyle w:val="aff1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5853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соединяется с другим цифровым </w:t>
      </w:r>
      <w:proofErr w:type="spellStart"/>
      <w:r>
        <w:rPr>
          <w:rFonts w:ascii="Times New Roman" w:hAnsi="Times New Roman"/>
          <w:sz w:val="28"/>
          <w:szCs w:val="28"/>
        </w:rPr>
        <w:t>пином</w:t>
      </w:r>
      <w:proofErr w:type="spellEnd"/>
      <w:r>
        <w:rPr>
          <w:rFonts w:ascii="Times New Roman" w:hAnsi="Times New Roman"/>
          <w:sz w:val="28"/>
          <w:szCs w:val="28"/>
        </w:rPr>
        <w:t xml:space="preserve"> (например, </w:t>
      </w:r>
      <w:proofErr w:type="spellStart"/>
      <w:r>
        <w:rPr>
          <w:rFonts w:ascii="Times New Roman" w:hAnsi="Times New Roman"/>
          <w:sz w:val="28"/>
          <w:szCs w:val="28"/>
        </w:rPr>
        <w:t>пин</w:t>
      </w:r>
      <w:proofErr w:type="spellEnd"/>
      <w:r>
        <w:rPr>
          <w:rFonts w:ascii="Times New Roman" w:hAnsi="Times New Roman"/>
          <w:sz w:val="28"/>
          <w:szCs w:val="28"/>
        </w:rPr>
        <w:t xml:space="preserve"> 10).</w:t>
      </w:r>
    </w:p>
    <w:p w14:paraId="1677B780" w14:textId="55F1459F" w:rsidR="0058531A" w:rsidRDefault="0058531A" w:rsidP="00FC7FAA">
      <w:pPr>
        <w:pStyle w:val="aff1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работы:</w:t>
      </w:r>
    </w:p>
    <w:p w14:paraId="47DE74C6" w14:textId="555C04F2" w:rsidR="0058531A" w:rsidRPr="0058531A" w:rsidRDefault="0058531A" w:rsidP="00344C6C">
      <w:pPr>
        <w:pStyle w:val="aff1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531A">
        <w:rPr>
          <w:rFonts w:ascii="Times New Roman" w:hAnsi="Times New Roman"/>
          <w:sz w:val="28"/>
          <w:szCs w:val="28"/>
        </w:rPr>
        <w:t xml:space="preserve">На </w:t>
      </w:r>
      <w:proofErr w:type="spellStart"/>
      <w:r w:rsidRPr="0058531A">
        <w:rPr>
          <w:rFonts w:ascii="Times New Roman" w:hAnsi="Times New Roman"/>
          <w:sz w:val="28"/>
          <w:szCs w:val="28"/>
        </w:rPr>
        <w:t>пин</w:t>
      </w:r>
      <w:proofErr w:type="spellEnd"/>
      <w:r w:rsidRPr="00585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1A">
        <w:rPr>
          <w:rFonts w:ascii="Times New Roman" w:hAnsi="Times New Roman"/>
          <w:sz w:val="28"/>
          <w:szCs w:val="28"/>
        </w:rPr>
        <w:t>Trig</w:t>
      </w:r>
      <w:proofErr w:type="spellEnd"/>
      <w:r w:rsidRPr="0058531A">
        <w:rPr>
          <w:rFonts w:ascii="Times New Roman" w:hAnsi="Times New Roman"/>
          <w:sz w:val="28"/>
          <w:szCs w:val="28"/>
        </w:rPr>
        <w:t xml:space="preserve"> подаётся короткий импульс высокого уровня (логическая единица HIGH) продолжительностью 10 микросекунд. Это инициирует отправку ультразвукового импульса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C329B02" w14:textId="28201633" w:rsidR="0058531A" w:rsidRPr="0058531A" w:rsidRDefault="0058531A" w:rsidP="00344C6C">
      <w:pPr>
        <w:pStyle w:val="aff1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58531A">
        <w:rPr>
          <w:rFonts w:ascii="Times New Roman" w:hAnsi="Times New Roman"/>
          <w:sz w:val="28"/>
          <w:szCs w:val="28"/>
        </w:rPr>
        <w:t xml:space="preserve">льтразвуковой импульс отражается от ближайшего объекта и принимается через </w:t>
      </w:r>
      <w:proofErr w:type="spellStart"/>
      <w:r w:rsidRPr="0058531A">
        <w:rPr>
          <w:rFonts w:ascii="Times New Roman" w:hAnsi="Times New Roman"/>
          <w:sz w:val="28"/>
          <w:szCs w:val="28"/>
        </w:rPr>
        <w:t>пин</w:t>
      </w:r>
      <w:proofErr w:type="spellEnd"/>
      <w:r w:rsidRPr="00585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1A">
        <w:rPr>
          <w:rFonts w:ascii="Times New Roman" w:hAnsi="Times New Roman"/>
          <w:sz w:val="28"/>
          <w:szCs w:val="28"/>
        </w:rPr>
        <w:t>Echo</w:t>
      </w:r>
      <w:proofErr w:type="spellEnd"/>
      <w:r w:rsidRPr="0058531A">
        <w:rPr>
          <w:rFonts w:ascii="Times New Roman" w:hAnsi="Times New Roman"/>
          <w:sz w:val="28"/>
          <w:szCs w:val="28"/>
        </w:rPr>
        <w:t>;</w:t>
      </w:r>
    </w:p>
    <w:p w14:paraId="7C7175B6" w14:textId="13B6619B" w:rsidR="0058531A" w:rsidRPr="0058531A" w:rsidRDefault="0058531A" w:rsidP="00344C6C">
      <w:pPr>
        <w:pStyle w:val="aff1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58531A">
        <w:rPr>
          <w:rFonts w:ascii="Times New Roman" w:hAnsi="Times New Roman"/>
          <w:sz w:val="28"/>
          <w:szCs w:val="28"/>
        </w:rPr>
        <w:t>ин</w:t>
      </w:r>
      <w:proofErr w:type="spellEnd"/>
      <w:r w:rsidRPr="005853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1A">
        <w:rPr>
          <w:rFonts w:ascii="Times New Roman" w:hAnsi="Times New Roman"/>
          <w:sz w:val="28"/>
          <w:szCs w:val="28"/>
        </w:rPr>
        <w:t>Echo</w:t>
      </w:r>
      <w:proofErr w:type="spellEnd"/>
      <w:r w:rsidRPr="0058531A">
        <w:rPr>
          <w:rFonts w:ascii="Times New Roman" w:hAnsi="Times New Roman"/>
          <w:sz w:val="28"/>
          <w:szCs w:val="28"/>
        </w:rPr>
        <w:t xml:space="preserve"> остаётся в состоянии HIGH до тех пор, пока не примет отражённый сигнал;</w:t>
      </w:r>
    </w:p>
    <w:p w14:paraId="1201DF2E" w14:textId="0E8D77A4" w:rsidR="00FC7FAA" w:rsidRPr="00FC7FAA" w:rsidRDefault="004F4275" w:rsidP="00344C6C">
      <w:pPr>
        <w:pStyle w:val="aff1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FC7FAA" w:rsidRPr="00FC7FAA"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 w:rsidRPr="0058531A">
        <w:rPr>
          <w:rFonts w:ascii="Times New Roman" w:hAnsi="Times New Roman"/>
          <w:sz w:val="28"/>
          <w:szCs w:val="28"/>
        </w:rPr>
        <w:t>Arduino</w:t>
      </w:r>
      <w:r w:rsidR="0058531A" w:rsidRPr="0058531A">
        <w:rPr>
          <w:rFonts w:ascii="Times New Roman" w:hAnsi="Times New Roman"/>
          <w:sz w:val="28"/>
          <w:szCs w:val="28"/>
        </w:rPr>
        <w:t xml:space="preserve"> измеряет время, в течение которого </w:t>
      </w:r>
      <w:proofErr w:type="spellStart"/>
      <w:r w:rsidR="0058531A" w:rsidRPr="0058531A">
        <w:rPr>
          <w:rFonts w:ascii="Times New Roman" w:hAnsi="Times New Roman"/>
          <w:sz w:val="28"/>
          <w:szCs w:val="28"/>
        </w:rPr>
        <w:t>Echo</w:t>
      </w:r>
      <w:proofErr w:type="spellEnd"/>
      <w:r w:rsidR="0058531A" w:rsidRPr="0058531A">
        <w:rPr>
          <w:rFonts w:ascii="Times New Roman" w:hAnsi="Times New Roman"/>
          <w:sz w:val="28"/>
          <w:szCs w:val="28"/>
        </w:rPr>
        <w:t xml:space="preserve"> находился в состоянии HIGH, используя функцию </w:t>
      </w:r>
      <w:proofErr w:type="spellStart"/>
      <w:r w:rsidRPr="0058531A">
        <w:rPr>
          <w:rFonts w:ascii="Times New Roman" w:hAnsi="Times New Roman"/>
          <w:sz w:val="28"/>
          <w:szCs w:val="28"/>
        </w:rPr>
        <w:t>pulseIn</w:t>
      </w:r>
      <w:proofErr w:type="spellEnd"/>
      <w:r w:rsidRPr="0058531A">
        <w:rPr>
          <w:rFonts w:ascii="Times New Roman" w:hAnsi="Times New Roman"/>
          <w:sz w:val="28"/>
          <w:szCs w:val="28"/>
        </w:rPr>
        <w:t xml:space="preserve"> (</w:t>
      </w:r>
      <w:r w:rsidR="0058531A" w:rsidRPr="0058531A">
        <w:rPr>
          <w:rFonts w:ascii="Times New Roman" w:hAnsi="Times New Roman"/>
          <w:sz w:val="28"/>
          <w:szCs w:val="28"/>
        </w:rPr>
        <w:t>)</w:t>
      </w:r>
      <w:r w:rsidR="00FC7FAA">
        <w:rPr>
          <w:rFonts w:ascii="Times New Roman" w:hAnsi="Times New Roman"/>
          <w:sz w:val="28"/>
          <w:szCs w:val="28"/>
        </w:rPr>
        <w:t>.</w:t>
      </w:r>
    </w:p>
    <w:p w14:paraId="6CDBB5C9" w14:textId="525F4557" w:rsidR="000B66AB" w:rsidRDefault="002077FF" w:rsidP="00027144">
      <w:pPr>
        <w:pStyle w:val="2"/>
        <w:ind w:firstLine="709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4" w:name="_Ref180522608"/>
      <w:bookmarkStart w:id="5" w:name="_Toc181107909"/>
      <w:r>
        <w:rPr>
          <w:rFonts w:ascii="Times New Roman" w:hAnsi="Times New Roman" w:cs="Times New Roman"/>
          <w:b w:val="0"/>
          <w:bCs w:val="0"/>
          <w:i w:val="0"/>
          <w:iCs w:val="0"/>
        </w:rPr>
        <w:lastRenderedPageBreak/>
        <w:t xml:space="preserve">1.2 УЗ-датчик </w:t>
      </w:r>
      <w:r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t>HC</w:t>
      </w:r>
      <w:r>
        <w:rPr>
          <w:rFonts w:ascii="Times New Roman" w:hAnsi="Times New Roman" w:cs="Times New Roman"/>
          <w:b w:val="0"/>
          <w:bCs w:val="0"/>
          <w:i w:val="0"/>
          <w:iCs w:val="0"/>
        </w:rPr>
        <w:t>-</w:t>
      </w:r>
      <w:r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t>SR</w:t>
      </w:r>
      <w:r>
        <w:rPr>
          <w:rFonts w:ascii="Times New Roman" w:hAnsi="Times New Roman" w:cs="Times New Roman"/>
          <w:b w:val="0"/>
          <w:bCs w:val="0"/>
          <w:i w:val="0"/>
          <w:iCs w:val="0"/>
        </w:rPr>
        <w:t>04</w:t>
      </w:r>
      <w:bookmarkEnd w:id="4"/>
      <w:bookmarkEnd w:id="5"/>
    </w:p>
    <w:p w14:paraId="4A652CEB" w14:textId="0EE63CF2" w:rsidR="00CA4132" w:rsidRDefault="000B73DE" w:rsidP="000B73DE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3DE">
        <w:rPr>
          <w:rFonts w:ascii="Times New Roman" w:hAnsi="Times New Roman"/>
          <w:sz w:val="28"/>
          <w:szCs w:val="28"/>
        </w:rPr>
        <w:t>HC-SR</w:t>
      </w:r>
      <w:r w:rsidR="00113DD3" w:rsidRPr="000B73DE">
        <w:rPr>
          <w:rFonts w:ascii="Times New Roman" w:hAnsi="Times New Roman"/>
          <w:sz w:val="28"/>
          <w:szCs w:val="28"/>
        </w:rPr>
        <w:t xml:space="preserve">04 </w:t>
      </w:r>
      <w:r w:rsidR="00113DD3">
        <w:rPr>
          <w:rFonts w:ascii="Times New Roman" w:hAnsi="Times New Roman"/>
          <w:sz w:val="28"/>
          <w:szCs w:val="28"/>
        </w:rPr>
        <w:t xml:space="preserve">– </w:t>
      </w:r>
      <w:r w:rsidRPr="000B73DE">
        <w:rPr>
          <w:rFonts w:ascii="Times New Roman" w:hAnsi="Times New Roman"/>
          <w:sz w:val="28"/>
          <w:szCs w:val="28"/>
        </w:rPr>
        <w:t xml:space="preserve">это ультразвуковой датчик измерения расстояния с диапазоном измерений от 2 см до 400 см. </w:t>
      </w:r>
    </w:p>
    <w:p w14:paraId="23AC4042" w14:textId="3B56B5C7" w:rsidR="000B73DE" w:rsidRPr="000B73DE" w:rsidRDefault="000B73DE" w:rsidP="000B73DE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3DE">
        <w:rPr>
          <w:rFonts w:ascii="Times New Roman" w:hAnsi="Times New Roman"/>
          <w:sz w:val="28"/>
          <w:szCs w:val="28"/>
        </w:rPr>
        <w:t>Устройство HC-SR04 нашло широкое применение как в бытовых проектах, так и в промышленных решениях. Оно активно используется для измерения уровня жидкостей в резервуарах, обнаружения препятствий для мобильных роботов, а также для построения систем контроля движения транспорта. Несмотря на ограниченный угол измерения (до 15°), этот датчик остаётся эффективным для большинства задач, где требуется точное измерение расстояния.</w:t>
      </w:r>
    </w:p>
    <w:p w14:paraId="0FDC812F" w14:textId="32AFE2BD" w:rsidR="00CA4132" w:rsidRDefault="000B73DE" w:rsidP="000B73DE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B73DE">
        <w:rPr>
          <w:rFonts w:ascii="Times New Roman" w:hAnsi="Times New Roman"/>
          <w:sz w:val="28"/>
          <w:szCs w:val="28"/>
        </w:rPr>
        <w:t>Стоит отметить, что точность измерений может зависеть от окружающих условий. Параметры окружающей среды, такие как температура и влажность, влияют на скорость распространения звука, что может приводить к изменениям в показаниях датчика. Например, при повышении температуры скорость звука увеличивается, что необходимо учитывать для корректных измерений.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795A3C" w14:textId="209A496C" w:rsidR="00CA4132" w:rsidRDefault="00707B1B" w:rsidP="00707B1B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6B86E36E" wp14:editId="52EE02A9">
            <wp:simplePos x="0" y="0"/>
            <wp:positionH relativeFrom="column">
              <wp:posOffset>1644328</wp:posOffset>
            </wp:positionH>
            <wp:positionV relativeFrom="paragraph">
              <wp:posOffset>234163</wp:posOffset>
            </wp:positionV>
            <wp:extent cx="3254375" cy="217297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2" t="193" r="26114" b="25084"/>
                    <a:stretch/>
                  </pic:blipFill>
                  <pic:spPr bwMode="auto">
                    <a:xfrm>
                      <a:off x="0" y="0"/>
                      <a:ext cx="3254375" cy="217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7FF">
        <w:rPr>
          <w:rFonts w:ascii="Times New Roman" w:hAnsi="Times New Roman"/>
          <w:sz w:val="28"/>
          <w:szCs w:val="28"/>
        </w:rPr>
        <w:t xml:space="preserve">Пример датчика </w:t>
      </w:r>
      <w:r w:rsidR="002077FF">
        <w:rPr>
          <w:rFonts w:ascii="Times New Roman" w:hAnsi="Times New Roman"/>
          <w:sz w:val="28"/>
          <w:szCs w:val="28"/>
          <w:lang w:val="en-US"/>
        </w:rPr>
        <w:t>HC</w:t>
      </w:r>
      <w:r w:rsidR="002077FF">
        <w:rPr>
          <w:rFonts w:ascii="Times New Roman" w:hAnsi="Times New Roman"/>
          <w:sz w:val="28"/>
          <w:szCs w:val="28"/>
        </w:rPr>
        <w:t>-</w:t>
      </w:r>
      <w:r w:rsidR="002077FF">
        <w:rPr>
          <w:rFonts w:ascii="Times New Roman" w:hAnsi="Times New Roman"/>
          <w:sz w:val="28"/>
          <w:szCs w:val="28"/>
          <w:lang w:val="en-US"/>
        </w:rPr>
        <w:t>SR</w:t>
      </w:r>
      <w:r w:rsidR="002077FF">
        <w:rPr>
          <w:rFonts w:ascii="Times New Roman" w:hAnsi="Times New Roman"/>
          <w:sz w:val="28"/>
          <w:szCs w:val="28"/>
        </w:rPr>
        <w:t xml:space="preserve">04 предоставлен на рисунке </w:t>
      </w:r>
      <w:r w:rsidR="00DD38DB">
        <w:rPr>
          <w:rFonts w:ascii="Times New Roman" w:hAnsi="Times New Roman"/>
          <w:sz w:val="28"/>
          <w:szCs w:val="28"/>
        </w:rPr>
        <w:t>3</w:t>
      </w:r>
      <w:r w:rsidR="002077FF">
        <w:rPr>
          <w:rFonts w:ascii="Times New Roman" w:hAnsi="Times New Roman"/>
          <w:sz w:val="28"/>
          <w:szCs w:val="28"/>
        </w:rPr>
        <w:t>.</w:t>
      </w:r>
    </w:p>
    <w:p w14:paraId="2E91A4F5" w14:textId="527FDFC8" w:rsidR="00D7621B" w:rsidRDefault="00D7621B" w:rsidP="00CA4132">
      <w:pPr>
        <w:pStyle w:val="aff1"/>
        <w:tabs>
          <w:tab w:val="left" w:pos="0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D38D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A4132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атчик </w:t>
      </w:r>
      <w:r>
        <w:rPr>
          <w:rFonts w:ascii="Times New Roman" w:hAnsi="Times New Roman"/>
          <w:sz w:val="28"/>
          <w:szCs w:val="28"/>
          <w:lang w:val="en-US"/>
        </w:rPr>
        <w:t>HC</w:t>
      </w:r>
      <w:r w:rsidRPr="00D7621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SR</w:t>
      </w:r>
      <w:r w:rsidRPr="00D7621B">
        <w:rPr>
          <w:rFonts w:ascii="Times New Roman" w:hAnsi="Times New Roman"/>
          <w:sz w:val="28"/>
          <w:szCs w:val="28"/>
        </w:rPr>
        <w:t>04</w:t>
      </w:r>
    </w:p>
    <w:p w14:paraId="0EB8E77B" w14:textId="78101635" w:rsidR="00FC7FAA" w:rsidRPr="00FC7FAA" w:rsidRDefault="00FC7FAA" w:rsidP="00FC7FAA">
      <w:pPr>
        <w:pStyle w:val="aff1"/>
        <w:tabs>
          <w:tab w:val="left" w:pos="0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рисунком 3: </w:t>
      </w:r>
      <w:r w:rsidRPr="00FC7FAA">
        <w:rPr>
          <w:rFonts w:ascii="Times New Roman" w:hAnsi="Times New Roman"/>
          <w:sz w:val="28"/>
          <w:szCs w:val="28"/>
        </w:rPr>
        <w:t>[</w:t>
      </w:r>
      <w:hyperlink r:id="rId23" w:history="1">
        <w:r>
          <w:rPr>
            <w:rStyle w:val="a6"/>
            <w:rFonts w:ascii="Times New Roman" w:hAnsi="Times New Roman"/>
            <w:sz w:val="28"/>
            <w:szCs w:val="28"/>
          </w:rPr>
          <w:t>http://surl.li/bqqvmf</w:t>
        </w:r>
      </w:hyperlink>
      <w:r w:rsidRPr="00FC7FAA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08AE05AF" w14:textId="257AF044" w:rsidR="00DD38DB" w:rsidRDefault="00DD38DB" w:rsidP="00DD38DB">
      <w:pPr>
        <w:pStyle w:val="aff1"/>
        <w:tabs>
          <w:tab w:val="left" w:pos="0"/>
          <w:tab w:val="left" w:pos="709"/>
          <w:tab w:val="left" w:pos="1134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Датчик имеет четыре контакта</w:t>
      </w:r>
    </w:p>
    <w:p w14:paraId="786029C1" w14:textId="6BE10119" w:rsidR="00DD38DB" w:rsidRDefault="00DD38DB" w:rsidP="00344C6C">
      <w:pPr>
        <w:pStyle w:val="aff1"/>
        <w:numPr>
          <w:ilvl w:val="0"/>
          <w:numId w:val="18"/>
        </w:numPr>
        <w:tabs>
          <w:tab w:val="left" w:pos="0"/>
          <w:tab w:val="left" w:pos="709"/>
          <w:tab w:val="left" w:pos="1134"/>
        </w:tabs>
        <w:spacing w:line="360" w:lineRule="auto"/>
        <w:ind w:hanging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VCC</w:t>
      </w:r>
      <w:r w:rsidRPr="00DD38DB">
        <w:rPr>
          <w:rFonts w:ascii="Times New Roman" w:hAnsi="Times New Roman"/>
          <w:sz w:val="28"/>
          <w:szCs w:val="28"/>
        </w:rPr>
        <w:t xml:space="preserve"> подключается</w:t>
      </w:r>
      <w:r>
        <w:rPr>
          <w:rFonts w:ascii="Times New Roman" w:hAnsi="Times New Roman"/>
          <w:sz w:val="28"/>
          <w:szCs w:val="28"/>
        </w:rPr>
        <w:t xml:space="preserve"> к источнику питания + 5В</w:t>
      </w:r>
      <w:r w:rsidRPr="00DD38DB">
        <w:rPr>
          <w:rFonts w:ascii="Times New Roman" w:hAnsi="Times New Roman"/>
          <w:sz w:val="28"/>
          <w:szCs w:val="28"/>
        </w:rPr>
        <w:t>;</w:t>
      </w:r>
    </w:p>
    <w:p w14:paraId="0A5A307D" w14:textId="6E68453B" w:rsidR="00DD38DB" w:rsidRDefault="00DD38DB" w:rsidP="00344C6C">
      <w:pPr>
        <w:pStyle w:val="aff1"/>
        <w:numPr>
          <w:ilvl w:val="0"/>
          <w:numId w:val="18"/>
        </w:numPr>
        <w:tabs>
          <w:tab w:val="left" w:pos="0"/>
          <w:tab w:val="left" w:pos="709"/>
          <w:tab w:val="left" w:pos="1134"/>
        </w:tabs>
        <w:spacing w:line="360" w:lineRule="auto"/>
        <w:ind w:hanging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GND </w:t>
      </w:r>
      <w:r>
        <w:rPr>
          <w:rFonts w:ascii="Times New Roman" w:hAnsi="Times New Roman"/>
          <w:sz w:val="28"/>
          <w:szCs w:val="28"/>
        </w:rPr>
        <w:t>подключается к земле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134D2D5" w14:textId="31EF9D44" w:rsidR="00DD38DB" w:rsidRPr="00DD38DB" w:rsidRDefault="00DD38DB" w:rsidP="00344C6C">
      <w:pPr>
        <w:pStyle w:val="aff1"/>
        <w:numPr>
          <w:ilvl w:val="0"/>
          <w:numId w:val="18"/>
        </w:numPr>
        <w:tabs>
          <w:tab w:val="left" w:pos="0"/>
          <w:tab w:val="left" w:pos="709"/>
          <w:tab w:val="left" w:pos="1134"/>
        </w:tabs>
        <w:spacing w:line="360" w:lineRule="auto"/>
        <w:ind w:hanging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Trig</w:t>
      </w:r>
      <w:r>
        <w:rPr>
          <w:rFonts w:ascii="Times New Roman" w:hAnsi="Times New Roman"/>
          <w:sz w:val="28"/>
          <w:szCs w:val="28"/>
        </w:rPr>
        <w:t xml:space="preserve"> входной </w:t>
      </w:r>
      <w:proofErr w:type="spellStart"/>
      <w:r>
        <w:rPr>
          <w:rFonts w:ascii="Times New Roman" w:hAnsi="Times New Roman"/>
          <w:sz w:val="28"/>
          <w:szCs w:val="28"/>
        </w:rPr>
        <w:t>пин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95BBE33" w14:textId="6AA02956" w:rsidR="00FC7FAA" w:rsidRDefault="00DD38DB" w:rsidP="00344C6C">
      <w:pPr>
        <w:pStyle w:val="aff1"/>
        <w:numPr>
          <w:ilvl w:val="0"/>
          <w:numId w:val="18"/>
        </w:numPr>
        <w:tabs>
          <w:tab w:val="left" w:pos="0"/>
          <w:tab w:val="left" w:pos="1134"/>
        </w:tabs>
        <w:spacing w:line="360" w:lineRule="auto"/>
        <w:ind w:hanging="11"/>
        <w:rPr>
          <w:rFonts w:ascii="Times New Roman" w:hAnsi="Times New Roman"/>
          <w:sz w:val="28"/>
          <w:szCs w:val="28"/>
        </w:rPr>
        <w:sectPr w:rsidR="00FC7FAA"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DD3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приёма отражённого сигнала</w:t>
      </w:r>
    </w:p>
    <w:p w14:paraId="05F7707C" w14:textId="31320AD5" w:rsidR="00FC7FAA" w:rsidRDefault="00FC7FAA" w:rsidP="00F56741">
      <w:pPr>
        <w:pStyle w:val="aff1"/>
        <w:tabs>
          <w:tab w:val="left" w:pos="0"/>
          <w:tab w:val="left" w:pos="1134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Пример </w:t>
      </w:r>
      <w:proofErr w:type="spellStart"/>
      <w:r>
        <w:rPr>
          <w:rFonts w:ascii="Times New Roman" w:hAnsi="Times New Roman"/>
          <w:sz w:val="28"/>
          <w:szCs w:val="28"/>
        </w:rPr>
        <w:t>распиновки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датчика </w:t>
      </w:r>
      <w:r>
        <w:rPr>
          <w:rFonts w:ascii="Times New Roman" w:hAnsi="Times New Roman"/>
          <w:sz w:val="28"/>
          <w:szCs w:val="28"/>
          <w:lang w:val="en-US"/>
        </w:rPr>
        <w:t>HC</w:t>
      </w:r>
      <w:r w:rsidRPr="00FC7FA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SR</w:t>
      </w:r>
      <w:r w:rsidRPr="00FC7FAA">
        <w:rPr>
          <w:rFonts w:ascii="Times New Roman" w:hAnsi="Times New Roman"/>
          <w:sz w:val="28"/>
          <w:szCs w:val="28"/>
        </w:rPr>
        <w:t xml:space="preserve">04 </w:t>
      </w:r>
      <w:r>
        <w:rPr>
          <w:rFonts w:ascii="Times New Roman" w:hAnsi="Times New Roman"/>
          <w:sz w:val="28"/>
          <w:szCs w:val="28"/>
        </w:rPr>
        <w:t>предоставлен на рисунке 4.</w:t>
      </w:r>
    </w:p>
    <w:p w14:paraId="0AFF8739" w14:textId="07F34CB5" w:rsidR="00FC7FAA" w:rsidRDefault="00FC7FAA" w:rsidP="00FC7FAA">
      <w:pPr>
        <w:pStyle w:val="aff1"/>
        <w:tabs>
          <w:tab w:val="left" w:pos="0"/>
          <w:tab w:val="left" w:pos="709"/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CA4CAB">
        <w:rPr>
          <w:noProof/>
          <w:sz w:val="28"/>
          <w:szCs w:val="28"/>
          <w:highlight w:val="yellow"/>
          <w:lang w:eastAsia="ru-RU"/>
        </w:rPr>
        <w:drawing>
          <wp:anchor distT="0" distB="0" distL="114300" distR="114300" simplePos="0" relativeHeight="251673600" behindDoc="1" locked="0" layoutInCell="1" allowOverlap="1" wp14:anchorId="1BD27BAC" wp14:editId="74DF26A2">
            <wp:simplePos x="0" y="0"/>
            <wp:positionH relativeFrom="margin">
              <wp:posOffset>0</wp:posOffset>
            </wp:positionH>
            <wp:positionV relativeFrom="paragraph">
              <wp:posOffset>301625</wp:posOffset>
            </wp:positionV>
            <wp:extent cx="6299835" cy="4531995"/>
            <wp:effectExtent l="0" t="0" r="5715" b="1905"/>
            <wp:wrapTight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50AE2E" w14:textId="67D658AE" w:rsidR="00FC7FAA" w:rsidRDefault="00FC7FAA" w:rsidP="00FC7FAA">
      <w:pPr>
        <w:tabs>
          <w:tab w:val="left" w:pos="0"/>
          <w:tab w:val="left" w:pos="709"/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распиновка датчика </w:t>
      </w:r>
      <w:r>
        <w:rPr>
          <w:sz w:val="28"/>
          <w:szCs w:val="28"/>
          <w:lang w:val="en-US"/>
        </w:rPr>
        <w:t>HC</w:t>
      </w:r>
      <w:r w:rsidRPr="00FC7FA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SR</w:t>
      </w:r>
      <w:r w:rsidRPr="00FC7FAA">
        <w:rPr>
          <w:sz w:val="28"/>
          <w:szCs w:val="28"/>
        </w:rPr>
        <w:t>04</w:t>
      </w:r>
      <w:r>
        <w:rPr>
          <w:sz w:val="28"/>
          <w:szCs w:val="28"/>
        </w:rPr>
        <w:t>.</w:t>
      </w:r>
    </w:p>
    <w:p w14:paraId="2514FA1B" w14:textId="7DE843D9" w:rsidR="00FC7FAA" w:rsidRPr="00FC7FAA" w:rsidRDefault="00FC7FAA" w:rsidP="00FC7FAA">
      <w:pPr>
        <w:tabs>
          <w:tab w:val="left" w:pos="0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соответствие с рисунком 4:</w:t>
      </w:r>
      <w:r w:rsidRPr="00FC7FAA">
        <w:rPr>
          <w:sz w:val="28"/>
          <w:szCs w:val="28"/>
        </w:rPr>
        <w:t xml:space="preserve"> [</w:t>
      </w:r>
      <w:hyperlink r:id="rId25" w:history="1">
        <w:r>
          <w:rPr>
            <w:rStyle w:val="a6"/>
            <w:sz w:val="28"/>
            <w:szCs w:val="28"/>
          </w:rPr>
          <w:t>http://surl.li/bqqvmf</w:t>
        </w:r>
      </w:hyperlink>
      <w:r w:rsidRPr="00FC7FA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4FA68854" w14:textId="77777777" w:rsidR="00CA4CAB" w:rsidRDefault="003059DE" w:rsidP="00D7621B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059DE">
        <w:rPr>
          <w:rFonts w:ascii="Times New Roman" w:hAnsi="Times New Roman"/>
          <w:sz w:val="28"/>
          <w:szCs w:val="28"/>
        </w:rPr>
        <w:t xml:space="preserve">Принцип работы датчика HC-SR04 основан на использовании ультразвуковых волн для измерения расстояния до объекта. </w:t>
      </w:r>
    </w:p>
    <w:p w14:paraId="368BB142" w14:textId="77777777" w:rsidR="00F56741" w:rsidRDefault="00CA4CAB" w:rsidP="00F56741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F56741"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 w:rsidRPr="000B73DE">
        <w:rPr>
          <w:rFonts w:ascii="Times New Roman" w:hAnsi="Times New Roman"/>
          <w:sz w:val="28"/>
          <w:szCs w:val="28"/>
        </w:rPr>
        <w:t xml:space="preserve">Датчик состоит из двух ультразвуковых преобразователей: один выступает в роли передатчика, который отправляет ультразвуковые импульсы, а другой </w:t>
      </w:r>
      <w:r w:rsidR="00113DD3" w:rsidRPr="00113DD3">
        <w:rPr>
          <w:rFonts w:ascii="Times New Roman" w:hAnsi="Times New Roman"/>
          <w:sz w:val="28"/>
          <w:szCs w:val="28"/>
        </w:rPr>
        <w:t xml:space="preserve">– </w:t>
      </w:r>
      <w:r w:rsidRPr="000B73DE">
        <w:rPr>
          <w:rFonts w:ascii="Times New Roman" w:hAnsi="Times New Roman"/>
          <w:sz w:val="28"/>
          <w:szCs w:val="28"/>
        </w:rPr>
        <w:t>приёмника, который принимает отражённые волны. По сути, принцип работы датчика аналогичен работе сонара, который используется для обнаружения объектов под водой, например, на подводных лодках.</w:t>
      </w:r>
    </w:p>
    <w:p w14:paraId="27CAB3A9" w14:textId="078AF727" w:rsidR="003059DE" w:rsidRPr="00D7621B" w:rsidRDefault="00CA4CAB" w:rsidP="00D7621B">
      <w:pPr>
        <w:pStyle w:val="aff1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="003059DE" w:rsidRPr="003059DE">
        <w:rPr>
          <w:rFonts w:ascii="Times New Roman" w:hAnsi="Times New Roman"/>
          <w:sz w:val="28"/>
          <w:szCs w:val="28"/>
        </w:rPr>
        <w:t>роцесс измерения:</w:t>
      </w:r>
    </w:p>
    <w:p w14:paraId="392ABA77" w14:textId="27CDB3C5" w:rsidR="003059DE" w:rsidRPr="008D00CD" w:rsidRDefault="003059DE" w:rsidP="00344C6C">
      <w:pPr>
        <w:pStyle w:val="aff1"/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D00CD">
        <w:rPr>
          <w:rFonts w:ascii="Times New Roman" w:hAnsi="Times New Roman"/>
          <w:sz w:val="28"/>
          <w:szCs w:val="28"/>
        </w:rPr>
        <w:t>Отправка ультразвукового импульса:</w:t>
      </w:r>
      <w:r w:rsidR="00CA4CAB" w:rsidRPr="008D00CD">
        <w:rPr>
          <w:rFonts w:ascii="Times New Roman" w:hAnsi="Times New Roman"/>
          <w:sz w:val="28"/>
          <w:szCs w:val="28"/>
        </w:rPr>
        <w:t xml:space="preserve"> </w:t>
      </w:r>
      <w:r w:rsidRPr="008D00CD">
        <w:rPr>
          <w:rFonts w:ascii="Times New Roman" w:hAnsi="Times New Roman"/>
          <w:sz w:val="28"/>
          <w:szCs w:val="28"/>
        </w:rPr>
        <w:t xml:space="preserve">на контакт </w:t>
      </w:r>
      <w:proofErr w:type="spellStart"/>
      <w:r w:rsidRPr="008D00CD">
        <w:rPr>
          <w:rFonts w:ascii="Times New Roman" w:hAnsi="Times New Roman"/>
          <w:sz w:val="28"/>
          <w:szCs w:val="28"/>
        </w:rPr>
        <w:t>Trig</w:t>
      </w:r>
      <w:proofErr w:type="spellEnd"/>
      <w:r w:rsidRPr="008D00CD">
        <w:rPr>
          <w:rFonts w:ascii="Times New Roman" w:hAnsi="Times New Roman"/>
          <w:sz w:val="28"/>
          <w:szCs w:val="28"/>
        </w:rPr>
        <w:t xml:space="preserve"> подаётся короткий управляющий сигнал (длительностью 10 микросекунд), передатчик генерирует ультразвуковой импульс с частотой 40 кГц. Этот импульс распространяется в пространстве перед датчиком.</w:t>
      </w:r>
    </w:p>
    <w:p w14:paraId="663B0BCA" w14:textId="126FA22C" w:rsidR="003059DE" w:rsidRPr="00CA4CAB" w:rsidRDefault="003059DE" w:rsidP="00344C6C">
      <w:pPr>
        <w:pStyle w:val="aff1"/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4CAB">
        <w:rPr>
          <w:rFonts w:ascii="Times New Roman" w:hAnsi="Times New Roman"/>
          <w:sz w:val="28"/>
          <w:szCs w:val="28"/>
        </w:rPr>
        <w:t>Ожидание отражённого сигнала:</w:t>
      </w:r>
      <w:r w:rsidR="00CA4CAB" w:rsidRPr="00CA4CAB">
        <w:rPr>
          <w:rFonts w:ascii="Times New Roman" w:hAnsi="Times New Roman"/>
          <w:sz w:val="28"/>
          <w:szCs w:val="28"/>
        </w:rPr>
        <w:t xml:space="preserve"> </w:t>
      </w:r>
      <w:r w:rsidRPr="00CA4CAB">
        <w:rPr>
          <w:rFonts w:ascii="Times New Roman" w:hAnsi="Times New Roman"/>
          <w:sz w:val="28"/>
          <w:szCs w:val="28"/>
        </w:rPr>
        <w:t xml:space="preserve">после отправки импульса датчик ожидает, когда волна отразится от объекта и вернётся обратно к приёмнику. Контакт </w:t>
      </w:r>
      <w:proofErr w:type="spellStart"/>
      <w:r w:rsidRPr="00CA4CAB">
        <w:rPr>
          <w:rFonts w:ascii="Times New Roman" w:hAnsi="Times New Roman"/>
          <w:sz w:val="28"/>
          <w:szCs w:val="28"/>
        </w:rPr>
        <w:t>Echo</w:t>
      </w:r>
      <w:proofErr w:type="spellEnd"/>
      <w:r w:rsidRPr="00CA4CAB">
        <w:rPr>
          <w:rFonts w:ascii="Times New Roman" w:hAnsi="Times New Roman"/>
          <w:sz w:val="28"/>
          <w:szCs w:val="28"/>
        </w:rPr>
        <w:t xml:space="preserve"> становится активным (HIGH) сразу после отправки сигнала и остаётся в таком состоянии, пока отражённая волна не будет принята приёмником.</w:t>
      </w:r>
    </w:p>
    <w:p w14:paraId="50A3C574" w14:textId="71AC6067" w:rsidR="003059DE" w:rsidRPr="00CA4CAB" w:rsidRDefault="003059DE" w:rsidP="00344C6C">
      <w:pPr>
        <w:pStyle w:val="aff1"/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4CAB">
        <w:rPr>
          <w:rFonts w:ascii="Times New Roman" w:hAnsi="Times New Roman"/>
          <w:sz w:val="28"/>
          <w:szCs w:val="28"/>
        </w:rPr>
        <w:t>Измерение времени:</w:t>
      </w:r>
      <w:r w:rsidR="00CA4CAB" w:rsidRPr="00CA4CAB">
        <w:rPr>
          <w:rFonts w:ascii="Times New Roman" w:hAnsi="Times New Roman"/>
          <w:sz w:val="28"/>
          <w:szCs w:val="28"/>
        </w:rPr>
        <w:t xml:space="preserve"> </w:t>
      </w:r>
      <w:r w:rsidRPr="00CA4CAB">
        <w:rPr>
          <w:rFonts w:ascii="Times New Roman" w:hAnsi="Times New Roman"/>
          <w:sz w:val="28"/>
          <w:szCs w:val="28"/>
        </w:rPr>
        <w:t xml:space="preserve">датчик измеряет время, в течение которого контакт </w:t>
      </w:r>
      <w:r w:rsidRPr="00CA4CAB">
        <w:rPr>
          <w:rFonts w:ascii="Times New Roman" w:hAnsi="Times New Roman"/>
          <w:sz w:val="28"/>
          <w:szCs w:val="28"/>
          <w:lang w:val="en-US"/>
        </w:rPr>
        <w:t>Echo</w:t>
      </w:r>
      <w:r w:rsidRPr="00CA4CAB">
        <w:rPr>
          <w:rFonts w:ascii="Times New Roman" w:hAnsi="Times New Roman"/>
          <w:sz w:val="28"/>
          <w:szCs w:val="28"/>
        </w:rPr>
        <w:t xml:space="preserve"> был в состоянии </w:t>
      </w:r>
      <w:r w:rsidRPr="00CA4CAB">
        <w:rPr>
          <w:rFonts w:ascii="Times New Roman" w:hAnsi="Times New Roman"/>
          <w:sz w:val="28"/>
          <w:szCs w:val="28"/>
          <w:lang w:val="en-US"/>
        </w:rPr>
        <w:t>HIGH</w:t>
      </w:r>
      <w:r w:rsidRPr="00CA4CAB">
        <w:rPr>
          <w:rFonts w:ascii="Times New Roman" w:hAnsi="Times New Roman"/>
          <w:sz w:val="28"/>
          <w:szCs w:val="28"/>
        </w:rPr>
        <w:t>. Это время пропорционально расстоянию, которое прошла ультразвуковая волна от датчика до объекта и обратно.</w:t>
      </w:r>
    </w:p>
    <w:p w14:paraId="01EE27C7" w14:textId="23BBFF94" w:rsidR="003059DE" w:rsidRDefault="003059DE" w:rsidP="00344C6C">
      <w:pPr>
        <w:pStyle w:val="aff1"/>
        <w:numPr>
          <w:ilvl w:val="0"/>
          <w:numId w:val="11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расстояния</w:t>
      </w:r>
      <w:r w:rsidR="004F4275">
        <w:rPr>
          <w:rFonts w:ascii="Times New Roman" w:hAnsi="Times New Roman"/>
          <w:sz w:val="28"/>
          <w:szCs w:val="28"/>
        </w:rPr>
        <w:t xml:space="preserve"> до объекта, используется следующая формула</w:t>
      </w:r>
      <w:r w:rsidR="005A5B32" w:rsidRPr="005A5B32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:</w:t>
      </w:r>
    </w:p>
    <w:p w14:paraId="7B2535CA" w14:textId="69379F6A" w:rsidR="003059DE" w:rsidRDefault="003059DE" w:rsidP="00D7621B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V⋅T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A5B32">
        <w:rPr>
          <w:rFonts w:ascii="Times New Roman" w:hAnsi="Times New Roman"/>
          <w:sz w:val="28"/>
          <w:szCs w:val="28"/>
        </w:rPr>
        <w:t xml:space="preserve"> </w:t>
      </w:r>
    </w:p>
    <w:p w14:paraId="15EB83EC" w14:textId="74961702" w:rsidR="005A5B32" w:rsidRPr="00D200C6" w:rsidRDefault="005A5B32" w:rsidP="00D7621B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2 – расчёт расстояния.</w:t>
      </w:r>
    </w:p>
    <w:p w14:paraId="1045C7DE" w14:textId="6CCF7505" w:rsidR="003059DE" w:rsidRDefault="00D7621B" w:rsidP="00D7621B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3059DE">
        <w:rPr>
          <w:rFonts w:ascii="Times New Roman" w:hAnsi="Times New Roman"/>
          <w:sz w:val="28"/>
          <w:szCs w:val="28"/>
        </w:rPr>
        <w:t>де:</w:t>
      </w:r>
    </w:p>
    <w:p w14:paraId="45E41C3C" w14:textId="3C69C049" w:rsidR="003059DE" w:rsidRPr="003059DE" w:rsidRDefault="003059DE" w:rsidP="00344C6C">
      <w:pPr>
        <w:pStyle w:val="aff1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/>
          <w:sz w:val="28"/>
          <w:szCs w:val="28"/>
        </w:rPr>
        <w:t>расстояние до объекта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00284E4" w14:textId="2B9FCA28" w:rsidR="003059DE" w:rsidRDefault="003059DE" w:rsidP="00344C6C">
      <w:pPr>
        <w:pStyle w:val="aff1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 w:rsidRPr="003059D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скорость звука (около 343 м</w:t>
      </w:r>
      <w:r w:rsidRPr="003059DE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при комнатной температуре)</w:t>
      </w:r>
      <w:r w:rsidRPr="003059DE">
        <w:rPr>
          <w:rFonts w:ascii="Times New Roman" w:hAnsi="Times New Roman"/>
          <w:sz w:val="28"/>
          <w:szCs w:val="28"/>
        </w:rPr>
        <w:t>;</w:t>
      </w:r>
    </w:p>
    <w:p w14:paraId="2C1B3D12" w14:textId="14F168E4" w:rsidR="003059DE" w:rsidRDefault="003059DE" w:rsidP="00344C6C">
      <w:pPr>
        <w:pStyle w:val="aff1"/>
        <w:numPr>
          <w:ilvl w:val="0"/>
          <w:numId w:val="8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3059DE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="00BE7FF0">
        <w:rPr>
          <w:rFonts w:ascii="Times New Roman" w:hAnsi="Times New Roman"/>
          <w:sz w:val="28"/>
          <w:szCs w:val="28"/>
        </w:rPr>
        <w:t>время</w:t>
      </w:r>
      <w:proofErr w:type="gramEnd"/>
      <w:r>
        <w:rPr>
          <w:rFonts w:ascii="Times New Roman" w:hAnsi="Times New Roman"/>
          <w:sz w:val="28"/>
          <w:szCs w:val="28"/>
        </w:rPr>
        <w:t xml:space="preserve">, за которое звуковая волна вернулась обратно (это время измеряется, пока контакт </w:t>
      </w:r>
      <w:r>
        <w:rPr>
          <w:rFonts w:ascii="Times New Roman" w:hAnsi="Times New Roman"/>
          <w:sz w:val="28"/>
          <w:szCs w:val="28"/>
          <w:lang w:val="en-US"/>
        </w:rPr>
        <w:t>Echo</w:t>
      </w:r>
      <w:r>
        <w:rPr>
          <w:rFonts w:ascii="Times New Roman" w:hAnsi="Times New Roman"/>
          <w:sz w:val="28"/>
          <w:szCs w:val="28"/>
        </w:rPr>
        <w:t xml:space="preserve"> находится в состоянии </w:t>
      </w:r>
      <w:r>
        <w:rPr>
          <w:rFonts w:ascii="Times New Roman" w:hAnsi="Times New Roman"/>
          <w:sz w:val="28"/>
          <w:szCs w:val="28"/>
          <w:lang w:val="en-US"/>
        </w:rPr>
        <w:t>HIGH</w:t>
      </w:r>
      <w:r w:rsidRPr="003059D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BE7FF0">
        <w:rPr>
          <w:rFonts w:ascii="Times New Roman" w:hAnsi="Times New Roman"/>
          <w:sz w:val="28"/>
          <w:szCs w:val="28"/>
        </w:rPr>
        <w:t xml:space="preserve"> </w:t>
      </w:r>
    </w:p>
    <w:p w14:paraId="2FE54D6F" w14:textId="7FD2CE81" w:rsidR="003059DE" w:rsidRPr="00BE7FF0" w:rsidRDefault="003059DE" w:rsidP="00D7621B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Деление на два происходит потому, что ультразвуковая волна проходит путь до объекта и обратно.</w:t>
      </w:r>
      <w:r w:rsidR="00BE7FF0" w:rsidRPr="00BE7FF0">
        <w:rPr>
          <w:sz w:val="28"/>
          <w:szCs w:val="28"/>
        </w:rPr>
        <w:t xml:space="preserve"> //</w:t>
      </w:r>
      <w:r w:rsidR="00BE7FF0">
        <w:rPr>
          <w:sz w:val="28"/>
          <w:szCs w:val="28"/>
        </w:rPr>
        <w:t>найти информацию поделить 29 или 59</w:t>
      </w:r>
    </w:p>
    <w:p w14:paraId="170C580D" w14:textId="563BE462" w:rsidR="003059DE" w:rsidRPr="009A6685" w:rsidRDefault="00CA4CAB" w:rsidP="00A763B8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</w:t>
      </w:r>
      <w:r w:rsidR="003059DE" w:rsidRPr="00D7621B">
        <w:rPr>
          <w:rFonts w:ascii="Times New Roman" w:hAnsi="Times New Roman"/>
          <w:sz w:val="28"/>
          <w:szCs w:val="28"/>
        </w:rPr>
        <w:t>ример измерения:</w:t>
      </w:r>
    </w:p>
    <w:p w14:paraId="77FE1BF8" w14:textId="0C122B3F" w:rsidR="003059DE" w:rsidRPr="00D7621B" w:rsidRDefault="00D7621B" w:rsidP="00A763B8">
      <w:pPr>
        <w:pStyle w:val="aff1"/>
        <w:numPr>
          <w:ilvl w:val="0"/>
          <w:numId w:val="9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3059DE" w:rsidRPr="00D7621B">
        <w:rPr>
          <w:rFonts w:ascii="Times New Roman" w:hAnsi="Times New Roman"/>
          <w:sz w:val="28"/>
          <w:szCs w:val="28"/>
        </w:rPr>
        <w:t xml:space="preserve">сли, например, </w:t>
      </w:r>
      <w:r w:rsidR="003059DE" w:rsidRPr="00D7621B">
        <w:rPr>
          <w:rFonts w:ascii="Times New Roman" w:hAnsi="Times New Roman"/>
          <w:sz w:val="28"/>
          <w:szCs w:val="28"/>
          <w:lang w:val="en-US"/>
        </w:rPr>
        <w:t>Echo</w:t>
      </w:r>
      <w:r w:rsidR="003059DE" w:rsidRPr="00D7621B">
        <w:rPr>
          <w:rFonts w:ascii="Times New Roman" w:hAnsi="Times New Roman"/>
          <w:sz w:val="28"/>
          <w:szCs w:val="28"/>
        </w:rPr>
        <w:t xml:space="preserve"> был активным в течение 1 миллисекунды, то расстояние до объекта можно рассчитать </w:t>
      </w:r>
      <w:r w:rsidR="00D200C6">
        <w:rPr>
          <w:rFonts w:ascii="Times New Roman" w:hAnsi="Times New Roman"/>
          <w:sz w:val="28"/>
          <w:szCs w:val="28"/>
        </w:rPr>
        <w:t xml:space="preserve">в формуле </w:t>
      </w:r>
      <w:r w:rsidR="005A5B32" w:rsidRPr="005A5B32">
        <w:rPr>
          <w:rFonts w:ascii="Times New Roman" w:hAnsi="Times New Roman"/>
          <w:sz w:val="28"/>
          <w:szCs w:val="28"/>
        </w:rPr>
        <w:t>3</w:t>
      </w:r>
      <w:r w:rsidR="003059DE" w:rsidRPr="00D7621B">
        <w:rPr>
          <w:rFonts w:ascii="Times New Roman" w:hAnsi="Times New Roman"/>
          <w:sz w:val="28"/>
          <w:szCs w:val="28"/>
        </w:rPr>
        <w:t>:</w:t>
      </w:r>
    </w:p>
    <w:p w14:paraId="28C6B458" w14:textId="101C4015" w:rsidR="00F56741" w:rsidRDefault="003059DE" w:rsidP="00F56741">
      <w:pPr>
        <w:tabs>
          <w:tab w:val="left" w:pos="0"/>
          <w:tab w:val="left" w:pos="993"/>
        </w:tabs>
        <w:spacing w:line="360" w:lineRule="auto"/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343 ⋅ 0.001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i/>
            <w:sz w:val="28"/>
            <w:szCs w:val="28"/>
          </w:rPr>
          <w:sym w:font="Symbol" w:char="F0BB"/>
        </m:r>
        <m:r>
          <w:rPr>
            <w:rFonts w:ascii="Cambria Math" w:hAnsi="Cambria Math"/>
            <w:sz w:val="28"/>
            <w:szCs w:val="28"/>
          </w:rPr>
          <m:t xml:space="preserve"> 17.15 см</m:t>
        </m:r>
      </m:oMath>
      <w:r w:rsidR="00D200C6">
        <w:rPr>
          <w:sz w:val="28"/>
          <w:szCs w:val="28"/>
        </w:rPr>
        <w:t>,</w:t>
      </w:r>
      <w:r w:rsidR="00F56741">
        <w:rPr>
          <w:sz w:val="28"/>
          <w:szCs w:val="28"/>
          <w:lang w:val="en-US"/>
        </w:rPr>
        <w:t xml:space="preserve"> </w:t>
      </w:r>
      <w:r w:rsidR="00D200C6" w:rsidRPr="00F56741">
        <w:rPr>
          <w:sz w:val="28"/>
          <w:szCs w:val="28"/>
        </w:rPr>
        <w:t>где:</w:t>
      </w:r>
      <w:proofErr w:type="gramStart"/>
      <w:r w:rsidR="00D200C6" w:rsidRPr="00F56741">
        <w:rPr>
          <w:sz w:val="28"/>
          <w:szCs w:val="28"/>
        </w:rPr>
        <w:t xml:space="preserve"> </w:t>
      </w:r>
      <w:r w:rsidR="00BE7FF0">
        <w:rPr>
          <w:sz w:val="28"/>
          <w:szCs w:val="28"/>
        </w:rPr>
        <w:t xml:space="preserve"> </w:t>
      </w:r>
      <w:r w:rsidR="00BE7FF0" w:rsidRPr="00BE7FF0">
        <w:rPr>
          <w:sz w:val="28"/>
          <w:szCs w:val="28"/>
          <w:highlight w:val="yellow"/>
        </w:rPr>
        <w:t>!!!</w:t>
      </w:r>
      <w:proofErr w:type="gramEnd"/>
    </w:p>
    <w:p w14:paraId="0BAC618B" w14:textId="70BFC2BD" w:rsidR="00D200C6" w:rsidRPr="00F56741" w:rsidRDefault="00D200C6" w:rsidP="00344C6C">
      <w:pPr>
        <w:pStyle w:val="aff1"/>
        <w:numPr>
          <w:ilvl w:val="0"/>
          <w:numId w:val="19"/>
        </w:numPr>
        <w:tabs>
          <w:tab w:val="left" w:pos="0"/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56741">
        <w:rPr>
          <w:rFonts w:ascii="Times New Roman" w:hAnsi="Times New Roman"/>
          <w:sz w:val="28"/>
          <w:szCs w:val="28"/>
          <w:lang w:val="en-US"/>
        </w:rPr>
        <w:t>V</w:t>
      </w:r>
      <w:r w:rsidRPr="00F56741">
        <w:rPr>
          <w:rFonts w:ascii="Times New Roman" w:hAnsi="Times New Roman"/>
          <w:sz w:val="28"/>
          <w:szCs w:val="28"/>
        </w:rPr>
        <w:t xml:space="preserve"> </w:t>
      </w:r>
      <w:r w:rsidR="00F56741" w:rsidRPr="00F56741">
        <w:rPr>
          <w:rFonts w:ascii="Times New Roman" w:hAnsi="Times New Roman"/>
          <w:sz w:val="28"/>
          <w:szCs w:val="28"/>
        </w:rPr>
        <w:t xml:space="preserve">= </w:t>
      </w:r>
      <w:r w:rsidRPr="00F56741">
        <w:rPr>
          <w:rFonts w:ascii="Times New Roman" w:hAnsi="Times New Roman"/>
          <w:sz w:val="28"/>
          <w:szCs w:val="28"/>
        </w:rPr>
        <w:t xml:space="preserve">343 м/с – скорость образца; </w:t>
      </w:r>
    </w:p>
    <w:p w14:paraId="6B4B19C1" w14:textId="7E474E10" w:rsidR="005A5B32" w:rsidRPr="005A5B32" w:rsidRDefault="00D200C6" w:rsidP="005A5B32">
      <w:pPr>
        <w:pStyle w:val="aff1"/>
        <w:numPr>
          <w:ilvl w:val="0"/>
          <w:numId w:val="19"/>
        </w:numPr>
        <w:tabs>
          <w:tab w:val="left" w:pos="0"/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56741">
        <w:rPr>
          <w:rFonts w:ascii="Times New Roman" w:hAnsi="Times New Roman"/>
          <w:sz w:val="28"/>
          <w:szCs w:val="28"/>
          <w:lang w:val="en-US"/>
        </w:rPr>
        <w:t>T</w:t>
      </w:r>
      <w:r w:rsidRPr="00F56741">
        <w:rPr>
          <w:rFonts w:ascii="Times New Roman" w:hAnsi="Times New Roman"/>
          <w:sz w:val="28"/>
          <w:szCs w:val="28"/>
        </w:rPr>
        <w:t xml:space="preserve"> </w:t>
      </w:r>
      <w:r w:rsidR="00F56741">
        <w:rPr>
          <w:rFonts w:ascii="Times New Roman" w:hAnsi="Times New Roman"/>
          <w:sz w:val="28"/>
          <w:szCs w:val="28"/>
          <w:lang w:val="en-US"/>
        </w:rPr>
        <w:t>=</w:t>
      </w:r>
      <w:r w:rsidRPr="00F56741">
        <w:rPr>
          <w:rFonts w:ascii="Times New Roman" w:hAnsi="Times New Roman"/>
          <w:sz w:val="28"/>
          <w:szCs w:val="28"/>
        </w:rPr>
        <w:t xml:space="preserve"> 0.001 – время образца.</w:t>
      </w:r>
    </w:p>
    <w:p w14:paraId="4359AA51" w14:textId="6DC92166" w:rsidR="00D7621B" w:rsidRDefault="00D7621B" w:rsidP="00D7621B">
      <w:pPr>
        <w:tabs>
          <w:tab w:val="left" w:pos="0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Это означает, что объект находится на расстоянии примерно 17 см от датчика.</w:t>
      </w:r>
    </w:p>
    <w:p w14:paraId="613A0300" w14:textId="2649C9FB" w:rsidR="00D7621B" w:rsidRDefault="00D7621B" w:rsidP="00CA4CAB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7621B">
        <w:rPr>
          <w:rFonts w:ascii="Times New Roman" w:hAnsi="Times New Roman"/>
          <w:sz w:val="28"/>
          <w:szCs w:val="28"/>
        </w:rPr>
        <w:t>Учет внешних факторов:</w:t>
      </w:r>
      <w:r w:rsidR="00CA4C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тоит</w:t>
      </w:r>
      <w:proofErr w:type="spellEnd"/>
      <w:r w:rsidRPr="00D7621B">
        <w:rPr>
          <w:rFonts w:ascii="Times New Roman" w:hAnsi="Times New Roman"/>
          <w:sz w:val="28"/>
          <w:szCs w:val="28"/>
        </w:rPr>
        <w:t xml:space="preserve"> помнить, что такие параметры, как температура и влажность, могут влиять на скорость звука. Например, при повышении температуры скорость звука увеличивается, и это может изменить точность измерений. Для более точных результатов нужно учитывать условия окружающей среды.</w:t>
      </w:r>
    </w:p>
    <w:p w14:paraId="2062BFD5" w14:textId="6B60AA1D" w:rsidR="008A4E3C" w:rsidRPr="008A4E3C" w:rsidRDefault="00D7621B" w:rsidP="008A4E3C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7621B">
        <w:rPr>
          <w:rFonts w:ascii="Times New Roman" w:hAnsi="Times New Roman"/>
          <w:sz w:val="28"/>
          <w:szCs w:val="28"/>
        </w:rPr>
        <w:t>Таким образом, датчик HC-SR04 работает по принципу измерения времени задержки между отправкой ультразвукового импульса и получением его отражения, что позволяет точно определить расстояние до объекта.</w:t>
      </w:r>
    </w:p>
    <w:p w14:paraId="54B1A42B" w14:textId="32E17966" w:rsidR="00CA4CAB" w:rsidRPr="004F4275" w:rsidRDefault="002077FF" w:rsidP="004F4275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7621B">
        <w:rPr>
          <w:rFonts w:ascii="Times New Roman" w:hAnsi="Times New Roman"/>
          <w:sz w:val="28"/>
          <w:szCs w:val="28"/>
        </w:rPr>
        <w:t xml:space="preserve">Основные характеристики датчика </w:t>
      </w:r>
      <w:r w:rsidRPr="00D7621B">
        <w:rPr>
          <w:rFonts w:ascii="Times New Roman" w:hAnsi="Times New Roman"/>
          <w:sz w:val="28"/>
          <w:szCs w:val="28"/>
          <w:lang w:val="en-US"/>
        </w:rPr>
        <w:t>HC</w:t>
      </w:r>
      <w:r w:rsidRPr="00D7621B">
        <w:rPr>
          <w:rFonts w:ascii="Times New Roman" w:hAnsi="Times New Roman"/>
          <w:sz w:val="28"/>
          <w:szCs w:val="28"/>
        </w:rPr>
        <w:t>-</w:t>
      </w:r>
      <w:r w:rsidRPr="00D7621B">
        <w:rPr>
          <w:rFonts w:ascii="Times New Roman" w:hAnsi="Times New Roman"/>
          <w:sz w:val="28"/>
          <w:szCs w:val="28"/>
          <w:lang w:val="en-US"/>
        </w:rPr>
        <w:t>SR</w:t>
      </w:r>
      <w:r w:rsidRPr="00D7621B">
        <w:rPr>
          <w:rFonts w:ascii="Times New Roman" w:hAnsi="Times New Roman"/>
          <w:sz w:val="28"/>
          <w:szCs w:val="28"/>
        </w:rPr>
        <w:t>04 предоставлены в таблице 1.</w:t>
      </w:r>
    </w:p>
    <w:p w14:paraId="219678E3" w14:textId="70966156" w:rsidR="000B7CD6" w:rsidRDefault="007F49EC" w:rsidP="00494588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D31660">
        <w:rPr>
          <w:rFonts w:ascii="Times New Roman" w:hAnsi="Times New Roman"/>
          <w:sz w:val="28"/>
          <w:szCs w:val="28"/>
        </w:rPr>
        <w:t xml:space="preserve"> №1 – Характеристика </w:t>
      </w:r>
      <w:r w:rsidR="00D31660" w:rsidRPr="00D7621B">
        <w:rPr>
          <w:rFonts w:ascii="Times New Roman" w:hAnsi="Times New Roman"/>
          <w:sz w:val="28"/>
          <w:szCs w:val="28"/>
        </w:rPr>
        <w:t xml:space="preserve">датчика </w:t>
      </w:r>
      <w:r w:rsidR="00D31660" w:rsidRPr="00D7621B">
        <w:rPr>
          <w:rFonts w:ascii="Times New Roman" w:hAnsi="Times New Roman"/>
          <w:sz w:val="28"/>
          <w:szCs w:val="28"/>
          <w:lang w:val="en-US"/>
        </w:rPr>
        <w:t>HC</w:t>
      </w:r>
      <w:r w:rsidR="00D31660" w:rsidRPr="00D7621B">
        <w:rPr>
          <w:rFonts w:ascii="Times New Roman" w:hAnsi="Times New Roman"/>
          <w:sz w:val="28"/>
          <w:szCs w:val="28"/>
        </w:rPr>
        <w:t>-</w:t>
      </w:r>
      <w:r w:rsidR="00D31660" w:rsidRPr="00D7621B">
        <w:rPr>
          <w:rFonts w:ascii="Times New Roman" w:hAnsi="Times New Roman"/>
          <w:sz w:val="28"/>
          <w:szCs w:val="28"/>
          <w:lang w:val="en-US"/>
        </w:rPr>
        <w:t>SR</w:t>
      </w:r>
      <w:r w:rsidR="00D31660" w:rsidRPr="00D7621B">
        <w:rPr>
          <w:rFonts w:ascii="Times New Roman" w:hAnsi="Times New Roman"/>
          <w:sz w:val="28"/>
          <w:szCs w:val="28"/>
        </w:rPr>
        <w:t>04</w:t>
      </w:r>
    </w:p>
    <w:tbl>
      <w:tblPr>
        <w:tblStyle w:val="afa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992"/>
        <w:gridCol w:w="1417"/>
        <w:gridCol w:w="1134"/>
        <w:gridCol w:w="1134"/>
        <w:gridCol w:w="1276"/>
        <w:gridCol w:w="2126"/>
      </w:tblGrid>
      <w:tr w:rsidR="004F4275" w14:paraId="334206D6" w14:textId="77777777" w:rsidTr="004F4275">
        <w:tc>
          <w:tcPr>
            <w:tcW w:w="1418" w:type="dxa"/>
          </w:tcPr>
          <w:p w14:paraId="7D77B681" w14:textId="4874072B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Рабочее напряжение</w:t>
            </w:r>
          </w:p>
        </w:tc>
        <w:tc>
          <w:tcPr>
            <w:tcW w:w="993" w:type="dxa"/>
          </w:tcPr>
          <w:p w14:paraId="74A166C6" w14:textId="3D355D6F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Рабочий ток</w:t>
            </w:r>
          </w:p>
        </w:tc>
        <w:tc>
          <w:tcPr>
            <w:tcW w:w="992" w:type="dxa"/>
          </w:tcPr>
          <w:p w14:paraId="6EF0BA21" w14:textId="17049DDF" w:rsidR="00D81ED1" w:rsidRPr="00D81ED1" w:rsidRDefault="00D81ED1" w:rsidP="00D81ED1">
            <w:pPr>
              <w:pStyle w:val="aff1"/>
              <w:tabs>
                <w:tab w:val="left" w:pos="75"/>
                <w:tab w:val="left" w:pos="87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Рабочая частота</w:t>
            </w:r>
          </w:p>
        </w:tc>
        <w:tc>
          <w:tcPr>
            <w:tcW w:w="1417" w:type="dxa"/>
          </w:tcPr>
          <w:p w14:paraId="24217C1A" w14:textId="69C32821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Мин. диапазон</w:t>
            </w:r>
          </w:p>
        </w:tc>
        <w:tc>
          <w:tcPr>
            <w:tcW w:w="1134" w:type="dxa"/>
          </w:tcPr>
          <w:p w14:paraId="33A2AB84" w14:textId="39D71065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Макс. диапазон</w:t>
            </w:r>
          </w:p>
        </w:tc>
        <w:tc>
          <w:tcPr>
            <w:tcW w:w="1134" w:type="dxa"/>
          </w:tcPr>
          <w:p w14:paraId="029AB808" w14:textId="6E55F0CF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Точность</w:t>
            </w:r>
          </w:p>
        </w:tc>
        <w:tc>
          <w:tcPr>
            <w:tcW w:w="1276" w:type="dxa"/>
          </w:tcPr>
          <w:p w14:paraId="0492AC8E" w14:textId="320EC1DB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Измерение угла</w:t>
            </w:r>
          </w:p>
        </w:tc>
        <w:tc>
          <w:tcPr>
            <w:tcW w:w="2126" w:type="dxa"/>
          </w:tcPr>
          <w:p w14:paraId="09F2660F" w14:textId="5794FBB9" w:rsidR="00D81ED1" w:rsidRPr="00D81ED1" w:rsidRDefault="00D81ED1" w:rsidP="00D81ED1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Измерение</w:t>
            </w:r>
          </w:p>
        </w:tc>
      </w:tr>
      <w:tr w:rsidR="00D81ED1" w14:paraId="032FED63" w14:textId="77777777" w:rsidTr="004F4275">
        <w:tc>
          <w:tcPr>
            <w:tcW w:w="1418" w:type="dxa"/>
          </w:tcPr>
          <w:p w14:paraId="070D0F93" w14:textId="453FDD19" w:rsidR="00D81ED1" w:rsidRPr="00D81ED1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ED1">
              <w:rPr>
                <w:rFonts w:ascii="Times New Roman" w:hAnsi="Times New Roman"/>
                <w:sz w:val="20"/>
                <w:szCs w:val="20"/>
              </w:rPr>
              <w:t>5В постоянного тока</w:t>
            </w:r>
          </w:p>
        </w:tc>
        <w:tc>
          <w:tcPr>
            <w:tcW w:w="993" w:type="dxa"/>
          </w:tcPr>
          <w:p w14:paraId="1B1B2018" w14:textId="30F6424B" w:rsidR="00D81ED1" w:rsidRPr="004F4275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275">
              <w:rPr>
                <w:rFonts w:ascii="Times New Roman" w:hAnsi="Times New Roman"/>
                <w:sz w:val="20"/>
                <w:szCs w:val="20"/>
              </w:rPr>
              <w:t>15мА</w:t>
            </w:r>
          </w:p>
        </w:tc>
        <w:tc>
          <w:tcPr>
            <w:tcW w:w="992" w:type="dxa"/>
          </w:tcPr>
          <w:p w14:paraId="7AAAFA34" w14:textId="67AE156F" w:rsidR="00D81ED1" w:rsidRPr="004F4275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275">
              <w:rPr>
                <w:rFonts w:ascii="Times New Roman" w:hAnsi="Times New Roman"/>
                <w:sz w:val="20"/>
                <w:szCs w:val="20"/>
              </w:rPr>
              <w:t>40КГц</w:t>
            </w:r>
          </w:p>
        </w:tc>
        <w:tc>
          <w:tcPr>
            <w:tcW w:w="1417" w:type="dxa"/>
          </w:tcPr>
          <w:p w14:paraId="0C4D93A8" w14:textId="65269A42" w:rsidR="00D81ED1" w:rsidRPr="004F4275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275">
              <w:rPr>
                <w:rFonts w:ascii="Times New Roman" w:hAnsi="Times New Roman"/>
                <w:sz w:val="20"/>
                <w:szCs w:val="20"/>
              </w:rPr>
              <w:t xml:space="preserve">2 см </w:t>
            </w:r>
            <w:r w:rsidRPr="004F4275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4F4275">
              <w:rPr>
                <w:rFonts w:ascii="Times New Roman" w:hAnsi="Times New Roman"/>
                <w:sz w:val="20"/>
                <w:szCs w:val="20"/>
              </w:rPr>
              <w:t xml:space="preserve"> 1 дюйм</w:t>
            </w:r>
          </w:p>
        </w:tc>
        <w:tc>
          <w:tcPr>
            <w:tcW w:w="1134" w:type="dxa"/>
          </w:tcPr>
          <w:p w14:paraId="172643C3" w14:textId="4D401225" w:rsidR="00D81ED1" w:rsidRPr="004F4275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275">
              <w:rPr>
                <w:rFonts w:ascii="Times New Roman" w:hAnsi="Times New Roman"/>
                <w:sz w:val="20"/>
                <w:szCs w:val="20"/>
              </w:rPr>
              <w:t xml:space="preserve">400 см </w:t>
            </w:r>
            <w:r w:rsidRPr="004F4275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4F4275">
              <w:rPr>
                <w:rFonts w:ascii="Times New Roman" w:hAnsi="Times New Roman"/>
                <w:sz w:val="20"/>
                <w:szCs w:val="20"/>
              </w:rPr>
              <w:t xml:space="preserve"> 13 футов</w:t>
            </w:r>
          </w:p>
        </w:tc>
        <w:tc>
          <w:tcPr>
            <w:tcW w:w="1134" w:type="dxa"/>
          </w:tcPr>
          <w:p w14:paraId="32025E5E" w14:textId="6FB96CDE" w:rsidR="00D81ED1" w:rsidRPr="004F4275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4275">
              <w:rPr>
                <w:rFonts w:ascii="Times New Roman" w:hAnsi="Times New Roman"/>
                <w:sz w:val="20"/>
                <w:szCs w:val="20"/>
              </w:rPr>
              <w:t>3мм</w:t>
            </w:r>
          </w:p>
        </w:tc>
        <w:tc>
          <w:tcPr>
            <w:tcW w:w="1276" w:type="dxa"/>
          </w:tcPr>
          <w:p w14:paraId="1FEAFD6A" w14:textId="2A45618E" w:rsidR="00D81ED1" w:rsidRPr="004F4275" w:rsidRDefault="00D81ED1" w:rsidP="004F4275">
            <w:pPr>
              <w:pStyle w:val="aff1"/>
              <w:tabs>
                <w:tab w:val="left" w:pos="0"/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</w:pPr>
            <w:r w:rsidRPr="004F4275">
              <w:rPr>
                <w:rFonts w:ascii="Times New Roman" w:hAnsi="Times New Roman"/>
                <w:sz w:val="20"/>
                <w:szCs w:val="20"/>
                <w:lang w:val="en-US"/>
              </w:rPr>
              <w:t>&lt; 15</w:t>
            </w:r>
            <w:r w:rsidRPr="004F4275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sym w:font="Symbol" w:char="F0B0"/>
            </w:r>
          </w:p>
        </w:tc>
        <w:tc>
          <w:tcPr>
            <w:tcW w:w="2126" w:type="dxa"/>
          </w:tcPr>
          <w:p w14:paraId="15088701" w14:textId="49F51B24" w:rsidR="00D81ED1" w:rsidRPr="004F4275" w:rsidRDefault="004E632F" w:rsidP="004F4275">
            <w:pPr>
              <w:pStyle w:val="aff1"/>
              <w:tabs>
                <w:tab w:val="left" w:pos="0"/>
                <w:tab w:val="left" w:pos="443"/>
              </w:tabs>
              <w:spacing w:line="360" w:lineRule="auto"/>
              <w:ind w:left="0" w:right="-26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427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45 </w:t>
            </w:r>
            <w:r w:rsidRPr="004F4275">
              <w:rPr>
                <w:rFonts w:ascii="Times New Roman" w:hAnsi="Times New Roman"/>
                <w:sz w:val="20"/>
                <w:szCs w:val="20"/>
              </w:rPr>
              <w:t>х 20 х 15мм</w:t>
            </w:r>
          </w:p>
        </w:tc>
      </w:tr>
    </w:tbl>
    <w:p w14:paraId="54210984" w14:textId="7781F25B" w:rsidR="00D81ED1" w:rsidRPr="004F4275" w:rsidRDefault="004F4275" w:rsidP="00494588">
      <w:pPr>
        <w:pStyle w:val="aff1"/>
        <w:tabs>
          <w:tab w:val="left" w:pos="0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4F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 1:</w:t>
      </w:r>
      <w:r w:rsidRPr="004F4275">
        <w:rPr>
          <w:rFonts w:ascii="Times New Roman" w:hAnsi="Times New Roman"/>
          <w:sz w:val="28"/>
          <w:szCs w:val="28"/>
        </w:rPr>
        <w:t xml:space="preserve"> [</w:t>
      </w:r>
      <w:hyperlink r:id="rId26" w:history="1">
        <w:r>
          <w:rPr>
            <w:rStyle w:val="a6"/>
            <w:rFonts w:ascii="Times New Roman" w:hAnsi="Times New Roman"/>
            <w:sz w:val="28"/>
            <w:szCs w:val="28"/>
          </w:rPr>
          <w:t>http://surl.li/bqqvmf</w:t>
        </w:r>
      </w:hyperlink>
      <w:r w:rsidRPr="004F427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00E1EF04" w14:textId="281C0F17" w:rsidR="008A4E3C" w:rsidRPr="008A4E3C" w:rsidRDefault="008A4E3C" w:rsidP="00F56741">
      <w:pPr>
        <w:rPr>
          <w:sz w:val="28"/>
          <w:szCs w:val="28"/>
        </w:rPr>
        <w:sectPr w:rsidR="008A4E3C" w:rsidRPr="008A4E3C">
          <w:pgSz w:w="11906" w:h="16838"/>
          <w:pgMar w:top="851" w:right="567" w:bottom="1701" w:left="1418" w:header="0" w:footer="0" w:gutter="0"/>
          <w:cols w:space="720"/>
          <w:docGrid w:linePitch="272"/>
        </w:sectPr>
      </w:pPr>
    </w:p>
    <w:p w14:paraId="39A77A07" w14:textId="59F0EA0C" w:rsidR="000B66AB" w:rsidRDefault="002077FF" w:rsidP="00F56741">
      <w:pPr>
        <w:pStyle w:val="2"/>
        <w:ind w:firstLine="709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6" w:name="_Toc181107910"/>
      <w:r>
        <w:rPr>
          <w:rFonts w:ascii="Times New Roman" w:hAnsi="Times New Roman" w:cs="Times New Roman"/>
          <w:b w:val="0"/>
          <w:bCs w:val="0"/>
          <w:i w:val="0"/>
          <w:iCs w:val="0"/>
        </w:rPr>
        <w:lastRenderedPageBreak/>
        <w:t>1.3 Формализированное описание технического задания</w:t>
      </w:r>
      <w:bookmarkEnd w:id="6"/>
    </w:p>
    <w:p w14:paraId="78FF2297" w14:textId="77777777" w:rsidR="00095529" w:rsidRPr="006C1673" w:rsidRDefault="00095529" w:rsidP="00095529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1673">
        <w:rPr>
          <w:rFonts w:ascii="Times New Roman" w:hAnsi="Times New Roman"/>
          <w:sz w:val="28"/>
          <w:szCs w:val="28"/>
        </w:rPr>
        <w:t xml:space="preserve">Техническое задание на разработку информационной системы «Дистанционное инфракрасное управление </w:t>
      </w:r>
      <w:r w:rsidRPr="006C1673">
        <w:rPr>
          <w:rFonts w:ascii="Times New Roman" w:hAnsi="Times New Roman"/>
          <w:sz w:val="28"/>
          <w:szCs w:val="28"/>
          <w:lang w:val="en-US"/>
        </w:rPr>
        <w:t>RGB</w:t>
      </w:r>
      <w:r w:rsidRPr="006C1673">
        <w:rPr>
          <w:rFonts w:ascii="Times New Roman" w:hAnsi="Times New Roman"/>
          <w:sz w:val="28"/>
          <w:szCs w:val="28"/>
        </w:rPr>
        <w:t xml:space="preserve"> светодиодом» составлено на основе 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5A29B79E" w14:textId="24B907B3" w:rsidR="00095529" w:rsidRPr="00A763B8" w:rsidRDefault="002077FF" w:rsidP="00A763B8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Общие сведения</w:t>
      </w:r>
      <w:r w:rsidR="004D6461">
        <w:rPr>
          <w:rFonts w:ascii="Times New Roman" w:hAnsi="Times New Roman"/>
          <w:sz w:val="28"/>
          <w:szCs w:val="28"/>
        </w:rPr>
        <w:t>:</w:t>
      </w:r>
    </w:p>
    <w:p w14:paraId="7B01D646" w14:textId="303AAB85" w:rsidR="00095529" w:rsidRPr="00A763B8" w:rsidRDefault="00095529" w:rsidP="00A763B8">
      <w:pPr>
        <w:pStyle w:val="aff1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Название организации-заказчика</w:t>
      </w:r>
      <w:r w:rsidR="004D6461">
        <w:rPr>
          <w:rFonts w:ascii="Times New Roman" w:hAnsi="Times New Roman"/>
          <w:sz w:val="28"/>
          <w:szCs w:val="28"/>
        </w:rPr>
        <w:t>:</w:t>
      </w:r>
    </w:p>
    <w:p w14:paraId="449376EC" w14:textId="7E3B7DD8" w:rsidR="006C1673" w:rsidRPr="00A763B8" w:rsidRDefault="006C1673" w:rsidP="00A763B8">
      <w:pPr>
        <w:pStyle w:val="aff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Филиал МАУ в г. Кировске.</w:t>
      </w:r>
    </w:p>
    <w:p w14:paraId="2265C7BB" w14:textId="115935A5" w:rsidR="00095529" w:rsidRPr="00A763B8" w:rsidRDefault="00095529" w:rsidP="00A763B8">
      <w:pPr>
        <w:pStyle w:val="aff1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A763B8">
        <w:rPr>
          <w:rStyle w:val="markedcontent"/>
          <w:rFonts w:ascii="Times New Roman" w:hAnsi="Times New Roman"/>
          <w:sz w:val="28"/>
          <w:szCs w:val="28"/>
        </w:rPr>
        <w:t>Наименование участников работ</w:t>
      </w:r>
      <w:r w:rsidR="004D6461">
        <w:rPr>
          <w:rStyle w:val="markedcontent"/>
          <w:rFonts w:ascii="Times New Roman" w:hAnsi="Times New Roman"/>
          <w:sz w:val="28"/>
          <w:szCs w:val="28"/>
        </w:rPr>
        <w:t>:</w:t>
      </w:r>
    </w:p>
    <w:p w14:paraId="02E9F3EC" w14:textId="69A3795F" w:rsidR="006C1673" w:rsidRPr="00A763B8" w:rsidRDefault="006C1673" w:rsidP="00A763B8">
      <w:pPr>
        <w:pStyle w:val="aff1"/>
        <w:tabs>
          <w:tab w:val="left" w:pos="1134"/>
        </w:tabs>
        <w:spacing w:after="0" w:line="360" w:lineRule="auto"/>
        <w:ind w:left="0" w:firstLine="709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A763B8">
        <w:rPr>
          <w:rStyle w:val="markedcontent"/>
          <w:rFonts w:ascii="Times New Roman" w:hAnsi="Times New Roman"/>
          <w:sz w:val="28"/>
          <w:szCs w:val="28"/>
        </w:rPr>
        <w:t xml:space="preserve">Исполнитель: </w:t>
      </w:r>
      <w:proofErr w:type="spellStart"/>
      <w:r w:rsidRPr="00A763B8">
        <w:rPr>
          <w:rStyle w:val="markedcontent"/>
          <w:rFonts w:ascii="Times New Roman" w:hAnsi="Times New Roman"/>
          <w:sz w:val="28"/>
          <w:szCs w:val="28"/>
        </w:rPr>
        <w:t>Зацепин</w:t>
      </w:r>
      <w:proofErr w:type="spellEnd"/>
      <w:r w:rsidRPr="00A763B8">
        <w:rPr>
          <w:rStyle w:val="markedcontent"/>
          <w:rFonts w:ascii="Times New Roman" w:hAnsi="Times New Roman"/>
          <w:sz w:val="28"/>
          <w:szCs w:val="28"/>
        </w:rPr>
        <w:t xml:space="preserve"> Р.Д.</w:t>
      </w:r>
    </w:p>
    <w:p w14:paraId="30F8ED5F" w14:textId="7E7AB54C" w:rsidR="00095529" w:rsidRPr="00A763B8" w:rsidRDefault="00095529" w:rsidP="00A763B8">
      <w:pPr>
        <w:pStyle w:val="aff1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Плановые сроки начала и окончания работы по созданию системы</w:t>
      </w:r>
      <w:r w:rsidR="004D6461">
        <w:rPr>
          <w:rFonts w:ascii="Times New Roman" w:hAnsi="Times New Roman"/>
          <w:sz w:val="28"/>
          <w:szCs w:val="28"/>
        </w:rPr>
        <w:t>:</w:t>
      </w:r>
    </w:p>
    <w:p w14:paraId="67CF2936" w14:textId="7034DDF7" w:rsidR="006C1673" w:rsidRPr="00A763B8" w:rsidRDefault="006C1673" w:rsidP="00A763B8">
      <w:pPr>
        <w:pStyle w:val="aff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 xml:space="preserve">Плановые сроки разработки: </w:t>
      </w:r>
      <w:r w:rsidR="00F86FBA" w:rsidRPr="00A763B8">
        <w:rPr>
          <w:rFonts w:ascii="Times New Roman" w:hAnsi="Times New Roman"/>
          <w:sz w:val="28"/>
          <w:szCs w:val="28"/>
        </w:rPr>
        <w:t>уточняются</w:t>
      </w:r>
    </w:p>
    <w:p w14:paraId="35DA30A7" w14:textId="09A0E935" w:rsidR="00F56741" w:rsidRPr="00A763B8" w:rsidRDefault="00095529" w:rsidP="00A763B8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Характеристика области применения продукта</w:t>
      </w:r>
    </w:p>
    <w:p w14:paraId="7D1F539E" w14:textId="36937F94" w:rsidR="00F56741" w:rsidRPr="00A763B8" w:rsidRDefault="00F56741" w:rsidP="00A763B8">
      <w:pPr>
        <w:pStyle w:val="aff1"/>
        <w:numPr>
          <w:ilvl w:val="1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 xml:space="preserve"> Процессы и </w:t>
      </w:r>
      <w:r w:rsidR="004A07F3" w:rsidRPr="00A763B8">
        <w:rPr>
          <w:rFonts w:ascii="Times New Roman" w:hAnsi="Times New Roman"/>
          <w:sz w:val="28"/>
          <w:szCs w:val="28"/>
        </w:rPr>
        <w:t>структуры,</w:t>
      </w:r>
      <w:r w:rsidRPr="00A763B8">
        <w:rPr>
          <w:rFonts w:ascii="Times New Roman" w:hAnsi="Times New Roman"/>
          <w:sz w:val="28"/>
          <w:szCs w:val="28"/>
        </w:rPr>
        <w:t xml:space="preserve"> в которых предполагается использование продукта разработки</w:t>
      </w:r>
      <w:r w:rsidR="004D6461">
        <w:rPr>
          <w:rFonts w:ascii="Times New Roman" w:hAnsi="Times New Roman"/>
          <w:sz w:val="28"/>
          <w:szCs w:val="28"/>
        </w:rPr>
        <w:t>:</w:t>
      </w:r>
    </w:p>
    <w:p w14:paraId="39E22C19" w14:textId="08D8A14D" w:rsidR="004A07F3" w:rsidRPr="00A763B8" w:rsidRDefault="004A07F3" w:rsidP="00A763B8">
      <w:pPr>
        <w:pStyle w:val="aff1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Создаваемые проект предназначен для точного измерения расстояния до объектов.</w:t>
      </w:r>
    </w:p>
    <w:p w14:paraId="79B0C77C" w14:textId="4438B7C3" w:rsidR="004A07F3" w:rsidRPr="00A763B8" w:rsidRDefault="004A07F3" w:rsidP="00A763B8">
      <w:pPr>
        <w:pStyle w:val="aff1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Областями применения продукта являются робототехника (автоматическое избегание препятствий), системы контроля уровня жидкостей, системы безопасности (обнаружение приближающихся объектов).</w:t>
      </w:r>
    </w:p>
    <w:p w14:paraId="4EEE9818" w14:textId="31ED9436" w:rsidR="004A07F3" w:rsidRPr="00A763B8" w:rsidRDefault="004A07F3" w:rsidP="00A763B8">
      <w:pPr>
        <w:pStyle w:val="aff1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>Требования к продукту разработки</w:t>
      </w:r>
      <w:r w:rsidR="004D6461">
        <w:rPr>
          <w:rFonts w:ascii="Times New Roman" w:hAnsi="Times New Roman"/>
          <w:sz w:val="28"/>
          <w:szCs w:val="28"/>
        </w:rPr>
        <w:t>:</w:t>
      </w:r>
    </w:p>
    <w:p w14:paraId="02A8D2A8" w14:textId="7579F5CC" w:rsidR="004A07F3" w:rsidRPr="00A763B8" w:rsidRDefault="004A07F3" w:rsidP="00A763B8">
      <w:pPr>
        <w:pStyle w:val="aff1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763B8">
        <w:rPr>
          <w:rFonts w:ascii="Times New Roman" w:hAnsi="Times New Roman"/>
          <w:sz w:val="28"/>
          <w:szCs w:val="28"/>
        </w:rPr>
        <w:t xml:space="preserve"> Требования к продукту в целом</w:t>
      </w:r>
      <w:r w:rsidR="004D6461">
        <w:rPr>
          <w:rFonts w:ascii="Times New Roman" w:hAnsi="Times New Roman"/>
          <w:sz w:val="28"/>
          <w:szCs w:val="28"/>
        </w:rPr>
        <w:t>:</w:t>
      </w:r>
    </w:p>
    <w:p w14:paraId="697E01FA" w14:textId="2F331CE4" w:rsidR="004A07F3" w:rsidRPr="00A763B8" w:rsidRDefault="004A07F3" w:rsidP="00A763B8">
      <w:pPr>
        <w:pStyle w:val="aff1"/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4A07F3" w:rsidRPr="00A763B8"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 w:rsidRPr="00A763B8">
        <w:rPr>
          <w:rFonts w:ascii="Times New Roman" w:eastAsia="Times New Roman" w:hAnsi="Times New Roman"/>
          <w:sz w:val="28"/>
          <w:szCs w:val="28"/>
          <w:lang w:eastAsia="ru-RU"/>
        </w:rPr>
        <w:t>Продукт должен выполнять измерение расстояния до объектов с помощью ультразвукового датчика HC-SR04. Оно должно быть компактным, энергосберегающим и работать в различных условиях окружающей среды (температура от -20°C до +50°C, влажность до 80%).</w:t>
      </w:r>
    </w:p>
    <w:p w14:paraId="14E77B12" w14:textId="0875ABA2" w:rsidR="00EF5C45" w:rsidRPr="004D6461" w:rsidRDefault="0042478A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lastRenderedPageBreak/>
        <w:t xml:space="preserve">3.2 </w:t>
      </w:r>
      <w:r w:rsidR="00EF5C45" w:rsidRPr="00A763B8">
        <w:rPr>
          <w:color w:val="000000"/>
          <w:spacing w:val="-1"/>
          <w:sz w:val="28"/>
          <w:szCs w:val="28"/>
        </w:rPr>
        <w:t xml:space="preserve">Аппаратные требования </w:t>
      </w:r>
      <w:bookmarkStart w:id="7" w:name="_Hlk180335182"/>
      <w:r w:rsidR="00EF5C45" w:rsidRPr="00A763B8">
        <w:rPr>
          <w:color w:val="000000"/>
          <w:spacing w:val="-1"/>
          <w:sz w:val="28"/>
          <w:szCs w:val="28"/>
          <w:lang w:val="en-US"/>
        </w:rPr>
        <w:t>Arduino</w:t>
      </w:r>
      <w:r w:rsidR="00EF5C45" w:rsidRPr="00A763B8">
        <w:rPr>
          <w:color w:val="000000"/>
          <w:spacing w:val="-1"/>
          <w:sz w:val="28"/>
          <w:szCs w:val="28"/>
        </w:rPr>
        <w:t xml:space="preserve"> </w:t>
      </w:r>
      <w:r w:rsidR="00EF5C45" w:rsidRPr="00A763B8">
        <w:rPr>
          <w:spacing w:val="-1"/>
          <w:sz w:val="28"/>
          <w:szCs w:val="28"/>
          <w:lang w:val="en-US"/>
        </w:rPr>
        <w:t>UNO</w:t>
      </w:r>
      <w:bookmarkEnd w:id="7"/>
      <w:r w:rsidR="004D6461">
        <w:rPr>
          <w:spacing w:val="-1"/>
          <w:sz w:val="28"/>
          <w:szCs w:val="28"/>
        </w:rPr>
        <w:t>:</w:t>
      </w:r>
    </w:p>
    <w:p w14:paraId="0F6914DE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микроконтроллер</w:t>
      </w:r>
      <w:r w:rsidRPr="0042478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A763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Arduino UNO</w:t>
      </w:r>
      <w:r w:rsidRPr="004247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D524C62" w14:textId="182270C3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рабочее напряжение: 5 </w:t>
      </w:r>
      <w:proofErr w:type="gramStart"/>
      <w:r w:rsidR="00F820FD"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proofErr w:type="gramEnd"/>
      <w:r w:rsidRPr="0042478A">
        <w:rPr>
          <w:rFonts w:ascii="Times New Roman" w:hAnsi="Times New Roman"/>
          <w:color w:val="000000"/>
          <w:spacing w:val="-1"/>
          <w:sz w:val="28"/>
          <w:szCs w:val="28"/>
        </w:rPr>
        <w:t>;</w:t>
      </w:r>
    </w:p>
    <w:p w14:paraId="69492D3B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входное напряжение (рекомендуемое): 7-12 </w:t>
      </w:r>
      <w:proofErr w:type="gramStart"/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proofErr w:type="gramEnd"/>
      <w:r w:rsidRPr="0042478A">
        <w:rPr>
          <w:rFonts w:ascii="Times New Roman" w:hAnsi="Times New Roman"/>
          <w:color w:val="000000"/>
          <w:spacing w:val="-1"/>
          <w:sz w:val="28"/>
          <w:szCs w:val="28"/>
        </w:rPr>
        <w:t>;</w:t>
      </w:r>
    </w:p>
    <w:p w14:paraId="37592446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входное напряжение (предельное): 6-20 </w:t>
      </w:r>
      <w:proofErr w:type="gramStart"/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proofErr w:type="gramEnd"/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;</w:t>
      </w:r>
    </w:p>
    <w:p w14:paraId="71D16439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цифровые Входы/Выходы: 14 (из них 6 с ШИМ);</w:t>
      </w:r>
    </w:p>
    <w:p w14:paraId="08FED3E6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аналоговые входы: </w:t>
      </w:r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6</w:t>
      </w: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;</w:t>
      </w:r>
    </w:p>
    <w:p w14:paraId="3313D554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постоянный ток для вывода 3.3 В: 50 мА;</w:t>
      </w:r>
    </w:p>
    <w:p w14:paraId="1AEBC8E4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флэш-память: 32 </w:t>
      </w:r>
      <w:proofErr w:type="spellStart"/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кБ</w:t>
      </w:r>
      <w:proofErr w:type="spellEnd"/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;</w:t>
      </w:r>
    </w:p>
    <w:p w14:paraId="62869058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ОЗУ: 2 </w:t>
      </w:r>
      <w:proofErr w:type="spellStart"/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кБ</w:t>
      </w:r>
      <w:proofErr w:type="spellEnd"/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;</w:t>
      </w:r>
    </w:p>
    <w:p w14:paraId="5F5C5EAD" w14:textId="77777777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EEPROM: 1 </w:t>
      </w:r>
      <w:proofErr w:type="spellStart"/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кБ</w:t>
      </w:r>
      <w:proofErr w:type="spellEnd"/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;</w:t>
      </w: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14:paraId="75A90376" w14:textId="1B2EDB15" w:rsidR="00EF5C45" w:rsidRPr="00A763B8" w:rsidRDefault="00EF5C45" w:rsidP="00A763B8">
      <w:pPr>
        <w:pStyle w:val="aff1"/>
        <w:numPr>
          <w:ilvl w:val="0"/>
          <w:numId w:val="2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тактовая частота: 16 МГц</w:t>
      </w:r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.</w:t>
      </w:r>
    </w:p>
    <w:p w14:paraId="6F976794" w14:textId="3E157206" w:rsidR="00EF5C45" w:rsidRPr="00A763B8" w:rsidRDefault="00EF5C45" w:rsidP="00A763B8">
      <w:pPr>
        <w:pStyle w:val="aff1"/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3.3 Указание системного программного обеспечения</w:t>
      </w:r>
      <w:r w:rsidR="004D6461">
        <w:rPr>
          <w:rFonts w:ascii="Times New Roman" w:hAnsi="Times New Roman"/>
          <w:color w:val="000000"/>
          <w:spacing w:val="-1"/>
          <w:sz w:val="28"/>
          <w:szCs w:val="28"/>
        </w:rPr>
        <w:t>:</w:t>
      </w:r>
    </w:p>
    <w:p w14:paraId="4AED4AB9" w14:textId="6E8BEC79" w:rsidR="00EF5C45" w:rsidRPr="00A763B8" w:rsidRDefault="00EF5C45" w:rsidP="00A763B8">
      <w:pPr>
        <w:pStyle w:val="aff1"/>
        <w:numPr>
          <w:ilvl w:val="0"/>
          <w:numId w:val="2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Arduino IDE;</w:t>
      </w:r>
    </w:p>
    <w:p w14:paraId="08FBE2BC" w14:textId="6B9D9044" w:rsidR="00EF5C45" w:rsidRPr="00A763B8" w:rsidRDefault="00EF5C45" w:rsidP="00A763B8">
      <w:pPr>
        <w:pStyle w:val="aff1"/>
        <w:numPr>
          <w:ilvl w:val="0"/>
          <w:numId w:val="2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763B8">
        <w:rPr>
          <w:rFonts w:ascii="Times New Roman" w:hAnsi="Times New Roman"/>
          <w:color w:val="000000"/>
          <w:spacing w:val="-1"/>
          <w:sz w:val="28"/>
          <w:szCs w:val="28"/>
        </w:rPr>
        <w:t>библиотека для работы с датчиками.</w:t>
      </w:r>
    </w:p>
    <w:p w14:paraId="16B46303" w14:textId="3F67FAE0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>3.4 Указание программного обеспечения, используемого для реализации</w:t>
      </w:r>
      <w:r w:rsidR="004D6461">
        <w:rPr>
          <w:color w:val="000000"/>
          <w:spacing w:val="-1"/>
          <w:sz w:val="28"/>
          <w:szCs w:val="28"/>
        </w:rPr>
        <w:t>:</w:t>
      </w:r>
    </w:p>
    <w:p w14:paraId="1EF2204E" w14:textId="42BD0DF3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 xml:space="preserve">Для написания программы использованы язык программирования С++, а также платформа </w:t>
      </w:r>
      <w:r w:rsidRPr="00A763B8">
        <w:rPr>
          <w:color w:val="000000"/>
          <w:spacing w:val="-1"/>
          <w:sz w:val="28"/>
          <w:szCs w:val="28"/>
          <w:lang w:val="en-US"/>
        </w:rPr>
        <w:t>Arduino</w:t>
      </w:r>
      <w:r w:rsidRPr="00A763B8">
        <w:rPr>
          <w:color w:val="000000"/>
          <w:spacing w:val="-1"/>
          <w:sz w:val="28"/>
          <w:szCs w:val="28"/>
        </w:rPr>
        <w:t xml:space="preserve"> </w:t>
      </w:r>
      <w:r w:rsidRPr="00A763B8">
        <w:rPr>
          <w:color w:val="000000"/>
          <w:spacing w:val="-1"/>
          <w:sz w:val="28"/>
          <w:szCs w:val="28"/>
          <w:lang w:val="en-US"/>
        </w:rPr>
        <w:t>IDE</w:t>
      </w:r>
      <w:r w:rsidRPr="00A763B8">
        <w:rPr>
          <w:color w:val="000000"/>
          <w:spacing w:val="-1"/>
          <w:sz w:val="28"/>
          <w:szCs w:val="28"/>
        </w:rPr>
        <w:t>.</w:t>
      </w:r>
    </w:p>
    <w:p w14:paraId="6784E703" w14:textId="3B7596EC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>3.5 Форматы входных и выходных данных</w:t>
      </w:r>
    </w:p>
    <w:p w14:paraId="292BB62D" w14:textId="54A46C96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 xml:space="preserve">Вход: порты ввода-вывода </w:t>
      </w:r>
      <w:r w:rsidRPr="00A763B8">
        <w:rPr>
          <w:color w:val="000000"/>
          <w:spacing w:val="-1"/>
          <w:sz w:val="28"/>
          <w:szCs w:val="28"/>
          <w:lang w:val="en-US"/>
        </w:rPr>
        <w:t>Arduino</w:t>
      </w:r>
      <w:r w:rsidRPr="00A763B8">
        <w:rPr>
          <w:color w:val="000000"/>
          <w:spacing w:val="-1"/>
          <w:sz w:val="28"/>
          <w:szCs w:val="28"/>
        </w:rPr>
        <w:t>.</w:t>
      </w:r>
    </w:p>
    <w:p w14:paraId="42E698A6" w14:textId="3A2AF183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 xml:space="preserve">На выходе: измеренные расстояния выводится на </w:t>
      </w:r>
      <w:r w:rsidR="00F820FD">
        <w:rPr>
          <w:color w:val="000000"/>
          <w:spacing w:val="-1"/>
          <w:sz w:val="28"/>
          <w:szCs w:val="28"/>
          <w:lang w:val="en-US"/>
        </w:rPr>
        <w:t>OLED</w:t>
      </w:r>
      <w:r w:rsidR="00F820FD" w:rsidRPr="00F820FD">
        <w:rPr>
          <w:color w:val="000000"/>
          <w:spacing w:val="-1"/>
          <w:sz w:val="28"/>
          <w:szCs w:val="28"/>
        </w:rPr>
        <w:t xml:space="preserve"> </w:t>
      </w:r>
      <w:r w:rsidRPr="00A763B8">
        <w:rPr>
          <w:color w:val="000000"/>
          <w:spacing w:val="-1"/>
          <w:sz w:val="28"/>
          <w:szCs w:val="28"/>
        </w:rPr>
        <w:t>-</w:t>
      </w:r>
      <w:r w:rsidR="00F820FD" w:rsidRPr="00F820FD">
        <w:rPr>
          <w:color w:val="000000"/>
          <w:spacing w:val="-1"/>
          <w:sz w:val="28"/>
          <w:szCs w:val="28"/>
        </w:rPr>
        <w:t xml:space="preserve"> </w:t>
      </w:r>
      <w:r w:rsidRPr="00A763B8">
        <w:rPr>
          <w:color w:val="000000"/>
          <w:spacing w:val="-1"/>
          <w:sz w:val="28"/>
          <w:szCs w:val="28"/>
        </w:rPr>
        <w:t>дисплей.</w:t>
      </w:r>
    </w:p>
    <w:p w14:paraId="42A0E1BD" w14:textId="6EC68ED7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>3.6 Источники данных и порядок их ввода в систему (программу), порядок вывода, хранения</w:t>
      </w:r>
      <w:r w:rsidR="004D6461">
        <w:rPr>
          <w:color w:val="000000"/>
          <w:spacing w:val="-1"/>
          <w:sz w:val="28"/>
          <w:szCs w:val="28"/>
        </w:rPr>
        <w:t>.</w:t>
      </w:r>
    </w:p>
    <w:p w14:paraId="753CBA69" w14:textId="77777777" w:rsidR="003C7DEE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  <w:sectPr w:rsidR="003C7DEE"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 w:rsidRPr="00A763B8">
        <w:rPr>
          <w:color w:val="000000"/>
          <w:spacing w:val="-1"/>
          <w:sz w:val="28"/>
          <w:szCs w:val="28"/>
        </w:rPr>
        <w:t xml:space="preserve">Данные (управляющую программу) пользователь загружает в микроконтроллер через прошивку скетча </w:t>
      </w:r>
      <w:r w:rsidRPr="00A763B8">
        <w:rPr>
          <w:color w:val="000000"/>
          <w:spacing w:val="-1"/>
          <w:sz w:val="28"/>
          <w:szCs w:val="28"/>
          <w:lang w:val="en-US"/>
        </w:rPr>
        <w:t>Arduino</w:t>
      </w:r>
      <w:r w:rsidRPr="00A763B8">
        <w:rPr>
          <w:color w:val="000000"/>
          <w:spacing w:val="-1"/>
          <w:sz w:val="28"/>
          <w:szCs w:val="28"/>
        </w:rPr>
        <w:t xml:space="preserve"> </w:t>
      </w:r>
      <w:r w:rsidRPr="00A763B8">
        <w:rPr>
          <w:color w:val="000000"/>
          <w:spacing w:val="-1"/>
          <w:sz w:val="28"/>
          <w:szCs w:val="28"/>
          <w:lang w:val="en-US"/>
        </w:rPr>
        <w:t>IDE</w:t>
      </w:r>
      <w:r w:rsidRPr="00A763B8">
        <w:rPr>
          <w:color w:val="000000"/>
          <w:spacing w:val="-1"/>
          <w:sz w:val="28"/>
          <w:szCs w:val="28"/>
        </w:rPr>
        <w:t>.</w:t>
      </w:r>
    </w:p>
    <w:p w14:paraId="509620C6" w14:textId="48D264C5" w:rsidR="003C7DEE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lastRenderedPageBreak/>
        <w:t>3.7 Порядок взаимодействия с другими системами, возможности обмена информацией</w:t>
      </w:r>
      <w:r w:rsidR="004D6461">
        <w:rPr>
          <w:color w:val="000000"/>
          <w:spacing w:val="-1"/>
          <w:sz w:val="28"/>
          <w:szCs w:val="28"/>
        </w:rPr>
        <w:t>.</w:t>
      </w:r>
    </w:p>
    <w:p w14:paraId="4A70B8F3" w14:textId="485F836A" w:rsidR="003C7DEE" w:rsidRPr="003C7DEE" w:rsidRDefault="003C7DEE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Не предусмотрено.</w:t>
      </w:r>
    </w:p>
    <w:p w14:paraId="74B18E09" w14:textId="276108AA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>3.8 Меры защиты информации.</w:t>
      </w:r>
    </w:p>
    <w:p w14:paraId="005177BE" w14:textId="14ED0F49" w:rsidR="00EF5C45" w:rsidRPr="00A763B8" w:rsidRDefault="00EF5C45" w:rsidP="00A763B8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000000"/>
          <w:spacing w:val="-1"/>
          <w:sz w:val="28"/>
          <w:szCs w:val="28"/>
        </w:rPr>
      </w:pPr>
      <w:r w:rsidRPr="00A763B8">
        <w:rPr>
          <w:color w:val="000000"/>
          <w:spacing w:val="-1"/>
          <w:sz w:val="28"/>
          <w:szCs w:val="28"/>
        </w:rPr>
        <w:t>Не предусмотрено.</w:t>
      </w:r>
    </w:p>
    <w:p w14:paraId="657018CB" w14:textId="0C507B3D" w:rsidR="00EF5C45" w:rsidRPr="0042478A" w:rsidRDefault="005F2598" w:rsidP="0042478A">
      <w:pPr>
        <w:pStyle w:val="aff1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42478A">
        <w:rPr>
          <w:rFonts w:ascii="Times New Roman" w:hAnsi="Times New Roman"/>
          <w:color w:val="000000"/>
          <w:spacing w:val="-1"/>
          <w:sz w:val="28"/>
          <w:szCs w:val="28"/>
        </w:rPr>
        <w:t>Требования к пользовательскому интерфейсу</w:t>
      </w:r>
    </w:p>
    <w:p w14:paraId="47753E2A" w14:textId="5801C3A1" w:rsidR="005F2598" w:rsidRPr="0042478A" w:rsidRDefault="005F2598" w:rsidP="0042478A">
      <w:pPr>
        <w:pStyle w:val="aff1"/>
        <w:numPr>
          <w:ilvl w:val="0"/>
          <w:numId w:val="21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42478A">
        <w:rPr>
          <w:rFonts w:ascii="Times New Roman" w:hAnsi="Times New Roman"/>
          <w:color w:val="000000"/>
          <w:spacing w:val="-1"/>
          <w:sz w:val="28"/>
          <w:szCs w:val="28"/>
        </w:rPr>
        <w:t xml:space="preserve"> Общая характеристика пользовательского интерфейса</w:t>
      </w:r>
    </w:p>
    <w:p w14:paraId="33DB3F9B" w14:textId="1EE05CFD" w:rsidR="005F2598" w:rsidRDefault="005F2598" w:rsidP="005F2598">
      <w:pPr>
        <w:shd w:val="clear" w:color="auto" w:fill="FFFFFF"/>
        <w:tabs>
          <w:tab w:val="left" w:pos="993"/>
        </w:tabs>
        <w:spacing w:line="360" w:lineRule="auto"/>
        <w:ind w:left="1789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Структурная схема устр</w:t>
      </w:r>
      <w:r w:rsidR="0042478A">
        <w:rPr>
          <w:color w:val="000000"/>
          <w:spacing w:val="-1"/>
          <w:sz w:val="28"/>
          <w:szCs w:val="28"/>
        </w:rPr>
        <w:t>ойства представлена на рисунке 5</w:t>
      </w:r>
      <w:r>
        <w:rPr>
          <w:color w:val="000000"/>
          <w:spacing w:val="-1"/>
          <w:sz w:val="28"/>
          <w:szCs w:val="28"/>
        </w:rPr>
        <w:t>.</w:t>
      </w:r>
    </w:p>
    <w:p w14:paraId="61E17FEC" w14:textId="0AC84395" w:rsidR="0042478A" w:rsidRDefault="00F820FD" w:rsidP="005F2598">
      <w:pPr>
        <w:shd w:val="clear" w:color="auto" w:fill="FFFFFF"/>
        <w:tabs>
          <w:tab w:val="left" w:pos="993"/>
        </w:tabs>
        <w:spacing w:line="360" w:lineRule="auto"/>
        <w:ind w:left="1789"/>
        <w:jc w:val="both"/>
        <w:rPr>
          <w:color w:val="000000"/>
          <w:spacing w:val="-1"/>
          <w:sz w:val="28"/>
          <w:szCs w:val="28"/>
        </w:rPr>
      </w:pPr>
      <w:r w:rsidRPr="00F820FD"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14D9C942" wp14:editId="61BC2AF1">
            <wp:extent cx="4476750" cy="2219325"/>
            <wp:effectExtent l="0" t="0" r="0" b="9525"/>
            <wp:docPr id="12" name="Рисунок 12" descr="D:\Users\1213-10\Downloads\kursa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13-10\Downloads\kursa4.draw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97A0" w14:textId="574C2ED7" w:rsidR="0042478A" w:rsidRDefault="0042478A" w:rsidP="0042478A">
      <w:pPr>
        <w:shd w:val="clear" w:color="auto" w:fill="FFFFFF"/>
        <w:tabs>
          <w:tab w:val="left" w:pos="993"/>
        </w:tabs>
        <w:spacing w:line="360" w:lineRule="auto"/>
        <w:ind w:left="1789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Рисунок 5 – структурная схема устройства.</w:t>
      </w:r>
    </w:p>
    <w:p w14:paraId="1352CB30" w14:textId="323E9E4F" w:rsidR="0042478A" w:rsidRPr="0042478A" w:rsidRDefault="0042478A" w:rsidP="0042478A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42478A">
        <w:rPr>
          <w:color w:val="000000"/>
          <w:sz w:val="28"/>
          <w:szCs w:val="28"/>
        </w:rPr>
        <w:t>Требования к документированию</w:t>
      </w:r>
    </w:p>
    <w:p w14:paraId="6A49AFE6" w14:textId="496BAF3F" w:rsidR="0042478A" w:rsidRPr="0042478A" w:rsidRDefault="0042478A" w:rsidP="0042478A">
      <w:pPr>
        <w:pStyle w:val="aff1"/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5.1 </w:t>
      </w:r>
      <w:r w:rsidRPr="00D60DC9">
        <w:rPr>
          <w:rFonts w:ascii="Times New Roman" w:hAnsi="Times New Roman"/>
          <w:color w:val="000000"/>
          <w:spacing w:val="-4"/>
          <w:sz w:val="28"/>
          <w:szCs w:val="28"/>
        </w:rPr>
        <w:t>Перечень сопроводительной документации</w:t>
      </w:r>
      <w:r w:rsidR="004D6461">
        <w:rPr>
          <w:rFonts w:ascii="Times New Roman" w:hAnsi="Times New Roman"/>
          <w:color w:val="000000"/>
          <w:spacing w:val="-4"/>
          <w:sz w:val="28"/>
          <w:szCs w:val="28"/>
        </w:rPr>
        <w:t>:</w:t>
      </w:r>
    </w:p>
    <w:p w14:paraId="27EE04FD" w14:textId="77777777" w:rsidR="0042478A" w:rsidRPr="0042478A" w:rsidRDefault="0042478A" w:rsidP="0042478A">
      <w:pPr>
        <w:pStyle w:val="aff1"/>
        <w:numPr>
          <w:ilvl w:val="0"/>
          <w:numId w:val="29"/>
        </w:numPr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73E73">
        <w:rPr>
          <w:rFonts w:ascii="Times New Roman" w:hAnsi="Times New Roman"/>
          <w:sz w:val="28"/>
          <w:szCs w:val="28"/>
        </w:rPr>
        <w:t>Листинг программного кода;</w:t>
      </w:r>
    </w:p>
    <w:p w14:paraId="7142301B" w14:textId="64686A62" w:rsidR="0042478A" w:rsidRPr="0042478A" w:rsidRDefault="004D6461" w:rsidP="0042478A">
      <w:pPr>
        <w:pStyle w:val="aff1"/>
        <w:numPr>
          <w:ilvl w:val="0"/>
          <w:numId w:val="29"/>
        </w:numPr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42478A" w:rsidRPr="00E73E73">
        <w:rPr>
          <w:rFonts w:ascii="Times New Roman" w:hAnsi="Times New Roman"/>
          <w:sz w:val="28"/>
          <w:szCs w:val="28"/>
        </w:rPr>
        <w:t>хемы прототипа</w:t>
      </w:r>
      <w:r w:rsidR="0042478A" w:rsidRPr="0042478A">
        <w:rPr>
          <w:rFonts w:ascii="Times New Roman" w:hAnsi="Times New Roman"/>
          <w:sz w:val="28"/>
          <w:szCs w:val="28"/>
        </w:rPr>
        <w:t>;</w:t>
      </w:r>
    </w:p>
    <w:p w14:paraId="133C5F9E" w14:textId="6C421762" w:rsidR="0042478A" w:rsidRPr="0042478A" w:rsidRDefault="004D6461" w:rsidP="0042478A">
      <w:pPr>
        <w:pStyle w:val="aff1"/>
        <w:numPr>
          <w:ilvl w:val="0"/>
          <w:numId w:val="29"/>
        </w:numPr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42478A" w:rsidRPr="00E73E73">
        <w:rPr>
          <w:rFonts w:ascii="Times New Roman" w:hAnsi="Times New Roman"/>
          <w:sz w:val="28"/>
          <w:szCs w:val="28"/>
        </w:rPr>
        <w:t>лок-схема алгоритма работы;</w:t>
      </w:r>
    </w:p>
    <w:p w14:paraId="0E2CE1C8" w14:textId="05385C91" w:rsidR="0042478A" w:rsidRDefault="004D6461" w:rsidP="0042478A">
      <w:pPr>
        <w:pStyle w:val="aff1"/>
        <w:numPr>
          <w:ilvl w:val="0"/>
          <w:numId w:val="29"/>
        </w:numPr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 w:rsidR="0042478A" w:rsidRPr="00E73E73">
        <w:rPr>
          <w:rFonts w:ascii="Times New Roman" w:hAnsi="Times New Roman"/>
          <w:sz w:val="28"/>
          <w:szCs w:val="28"/>
        </w:rPr>
        <w:t>лок-схема программы;</w:t>
      </w:r>
    </w:p>
    <w:p w14:paraId="5A8EBCBA" w14:textId="5A89AB59" w:rsidR="006B7C1C" w:rsidRPr="006B7C1C" w:rsidRDefault="004D6461" w:rsidP="006B7C1C">
      <w:pPr>
        <w:pStyle w:val="aff1"/>
        <w:numPr>
          <w:ilvl w:val="0"/>
          <w:numId w:val="29"/>
        </w:numPr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 w:rsidR="0042478A" w:rsidRPr="00E73E73">
        <w:rPr>
          <w:rFonts w:ascii="Times New Roman" w:hAnsi="Times New Roman"/>
          <w:sz w:val="28"/>
          <w:szCs w:val="28"/>
        </w:rPr>
        <w:t>труктурная схема устройства.</w:t>
      </w:r>
    </w:p>
    <w:p w14:paraId="02F96B68" w14:textId="063EAF24" w:rsidR="006B7C1C" w:rsidRPr="006B7C1C" w:rsidRDefault="006B7C1C" w:rsidP="006B7C1C">
      <w:pPr>
        <w:pStyle w:val="aff1"/>
        <w:shd w:val="clear" w:color="auto" w:fill="FFFFFF"/>
        <w:tabs>
          <w:tab w:val="left" w:pos="993"/>
          <w:tab w:val="left" w:pos="1411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7C1C">
        <w:rPr>
          <w:rFonts w:ascii="Times New Roman" w:hAnsi="Times New Roman"/>
          <w:sz w:val="28"/>
          <w:szCs w:val="28"/>
        </w:rPr>
        <w:t xml:space="preserve">Таким образом, ультразвуковые датчики, такие как HC-SR04, являются эффективным решением для измерения расстояния благодаря своей точности и простоте использования. Они работают, излучая ультразвуковые волны с частотой 40 кГц, которые отражаются от объекта и возвращаются к датчику, что позволяет вычислить расстояние на основе времени прохождения волны. HC-SR04 </w:t>
      </w:r>
      <w:r w:rsidRPr="006B7C1C">
        <w:rPr>
          <w:rFonts w:ascii="Times New Roman" w:hAnsi="Times New Roman"/>
          <w:sz w:val="28"/>
          <w:szCs w:val="28"/>
        </w:rPr>
        <w:lastRenderedPageBreak/>
        <w:t>используется в робототехнике, системах управления уровнями жидкостей и безопасности, обеспечивая измерение в диапазоне от 2 до 400 см с точностью до 3 мм. В проекте предусматривается разработка интерфейса для вывода данных, поддержка Arduino, а также подготовка документации для пользователя.</w:t>
      </w:r>
    </w:p>
    <w:p w14:paraId="3507BBD2" w14:textId="51FCFB9C" w:rsidR="006B7C1C" w:rsidRDefault="006B7C1C" w:rsidP="006B7C1C">
      <w:pPr>
        <w:pStyle w:val="aff1"/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7C1C">
        <w:rPr>
          <w:rFonts w:ascii="Times New Roman" w:hAnsi="Times New Roman"/>
          <w:sz w:val="28"/>
          <w:szCs w:val="28"/>
        </w:rPr>
        <w:t>Важно учитывать влияние внешних факторов, таких как температура, на точность измерений и предусмотреть калибровку устройства для работы в сложных условиях. Также возможна фильтрация данных для устранения ошибок измерений, а интерфейс может быть дополнен световыми или звуковыми сигналами для оповещения о приближении объекта.</w:t>
      </w:r>
    </w:p>
    <w:p w14:paraId="714D6550" w14:textId="7A0D64AA" w:rsidR="00BE7FF0" w:rsidRDefault="00BE7FF0" w:rsidP="006B7C1C">
      <w:pPr>
        <w:pStyle w:val="aff1"/>
        <w:shd w:val="clear" w:color="auto" w:fill="FFFFFF"/>
        <w:tabs>
          <w:tab w:val="left" w:pos="993"/>
          <w:tab w:val="left" w:pos="141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BE7FF0">
          <w:pgSz w:w="11906" w:h="16838"/>
          <w:pgMar w:top="851" w:right="567" w:bottom="1701" w:left="1418" w:header="0" w:footer="0" w:gutter="0"/>
          <w:cols w:space="720"/>
          <w:docGrid w:linePitch="272"/>
        </w:sectPr>
      </w:pPr>
      <w:r>
        <w:rPr>
          <w:rFonts w:ascii="Times New Roman" w:hAnsi="Times New Roman"/>
          <w:sz w:val="28"/>
          <w:szCs w:val="28"/>
        </w:rPr>
        <w:t>Ответы на вопросы:</w:t>
      </w:r>
      <w:r>
        <w:rPr>
          <w:rFonts w:ascii="Times New Roman" w:hAnsi="Times New Roman"/>
          <w:sz w:val="28"/>
          <w:szCs w:val="28"/>
        </w:rPr>
        <w:br/>
        <w:t>1) Идет по фронту запускающего сигнала</w:t>
      </w:r>
      <w:r>
        <w:rPr>
          <w:rFonts w:ascii="Times New Roman" w:hAnsi="Times New Roman"/>
          <w:sz w:val="28"/>
          <w:szCs w:val="28"/>
        </w:rPr>
        <w:br/>
        <w:t>2)</w:t>
      </w:r>
      <w:r>
        <w:rPr>
          <w:rFonts w:ascii="Times New Roman" w:hAnsi="Times New Roman"/>
          <w:sz w:val="28"/>
          <w:szCs w:val="28"/>
        </w:rPr>
        <w:br/>
      </w:r>
      <w:bookmarkStart w:id="8" w:name="_GoBack"/>
      <w:bookmarkEnd w:id="8"/>
    </w:p>
    <w:p w14:paraId="1632ED2C" w14:textId="77777777" w:rsidR="00D52FC5" w:rsidRDefault="00D52FC5" w:rsidP="00344C6C">
      <w:pPr>
        <w:pStyle w:val="1"/>
        <w:numPr>
          <w:ilvl w:val="0"/>
          <w:numId w:val="10"/>
        </w:numPr>
        <w:rPr>
          <w:b w:val="0"/>
          <w:bCs/>
          <w:sz w:val="28"/>
          <w:szCs w:val="28"/>
        </w:rPr>
      </w:pPr>
      <w:bookmarkStart w:id="9" w:name="_Toc181107911"/>
      <w:r>
        <w:rPr>
          <w:b w:val="0"/>
          <w:bCs/>
          <w:sz w:val="28"/>
          <w:szCs w:val="28"/>
        </w:rPr>
        <w:lastRenderedPageBreak/>
        <w:t>СПЕЦИАЛЬНАЯ ЧАСТЬ</w:t>
      </w:r>
      <w:bookmarkEnd w:id="9"/>
    </w:p>
    <w:p w14:paraId="6AB1E47F" w14:textId="4C97592A" w:rsidR="00FF25F4" w:rsidRDefault="00D52FC5" w:rsidP="00344C6C">
      <w:pPr>
        <w:pStyle w:val="aff1"/>
        <w:numPr>
          <w:ilvl w:val="1"/>
          <w:numId w:val="10"/>
        </w:numPr>
        <w:rPr>
          <w:rFonts w:ascii="Times New Roman" w:hAnsi="Times New Roman"/>
          <w:sz w:val="28"/>
          <w:szCs w:val="28"/>
        </w:rPr>
      </w:pPr>
      <w:r w:rsidRPr="00FF25F4">
        <w:rPr>
          <w:rFonts w:ascii="Times New Roman" w:hAnsi="Times New Roman"/>
          <w:sz w:val="28"/>
          <w:szCs w:val="28"/>
        </w:rPr>
        <w:t>Постановка задачи.</w:t>
      </w:r>
    </w:p>
    <w:p w14:paraId="409663E2" w14:textId="2F4ACFCF" w:rsidR="00FF25F4" w:rsidRPr="00FF25F4" w:rsidRDefault="00FF25F4" w:rsidP="00FF25F4">
      <w:pPr>
        <w:spacing w:line="360" w:lineRule="auto"/>
        <w:ind w:firstLine="709"/>
        <w:rPr>
          <w:sz w:val="28"/>
          <w:szCs w:val="28"/>
        </w:rPr>
      </w:pPr>
      <w:r w:rsidRPr="00FF25F4">
        <w:rPr>
          <w:sz w:val="28"/>
          <w:szCs w:val="28"/>
        </w:rPr>
        <w:t>В рамках курсового проекта необходимо разработать и протестировать прототип ультразвукового измерителя расстояния на базе датчика HC-SR04 и платформы Arduino. Проект направлен на создание устройства, которое измеряет расстояние до объекта с высокой точностью, используя принципы ультразвуковой локации.</w:t>
      </w:r>
    </w:p>
    <w:p w14:paraId="063E910D" w14:textId="1C4F44A4" w:rsidR="00FF25F4" w:rsidRPr="00FF25F4" w:rsidRDefault="00FF25F4" w:rsidP="00FF25F4">
      <w:pPr>
        <w:spacing w:line="360" w:lineRule="auto"/>
        <w:ind w:firstLine="709"/>
        <w:rPr>
          <w:sz w:val="28"/>
          <w:szCs w:val="28"/>
        </w:rPr>
      </w:pPr>
      <w:r w:rsidRPr="00FF25F4">
        <w:rPr>
          <w:sz w:val="28"/>
          <w:szCs w:val="28"/>
        </w:rPr>
        <w:t>Основные задачи системы:</w:t>
      </w:r>
    </w:p>
    <w:p w14:paraId="294F5C0B" w14:textId="4DF48166" w:rsidR="00FF25F4" w:rsidRPr="00FF25F4" w:rsidRDefault="00FF25F4" w:rsidP="00344C6C">
      <w:pPr>
        <w:pStyle w:val="aff1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F25F4">
        <w:rPr>
          <w:rFonts w:ascii="Times New Roman" w:hAnsi="Times New Roman"/>
          <w:sz w:val="28"/>
          <w:szCs w:val="28"/>
        </w:rPr>
        <w:t>олучение данных о расстоянии на основе ультразвуковых волн, посылаемых</w:t>
      </w:r>
      <w:r>
        <w:rPr>
          <w:rFonts w:ascii="Times New Roman" w:hAnsi="Times New Roman"/>
          <w:sz w:val="28"/>
          <w:szCs w:val="28"/>
        </w:rPr>
        <w:t xml:space="preserve"> и принимаемых датчиком HC-SR04</w:t>
      </w:r>
      <w:r w:rsidRPr="00FF25F4">
        <w:rPr>
          <w:rFonts w:ascii="Times New Roman" w:hAnsi="Times New Roman"/>
          <w:sz w:val="28"/>
          <w:szCs w:val="28"/>
        </w:rPr>
        <w:t>;</w:t>
      </w:r>
    </w:p>
    <w:p w14:paraId="648ACDF0" w14:textId="47A607FB" w:rsidR="00FF25F4" w:rsidRPr="00FF25F4" w:rsidRDefault="00FF25F4" w:rsidP="00344C6C">
      <w:pPr>
        <w:pStyle w:val="aff1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F25F4">
        <w:rPr>
          <w:rFonts w:ascii="Times New Roman" w:hAnsi="Times New Roman"/>
          <w:sz w:val="28"/>
          <w:szCs w:val="28"/>
        </w:rPr>
        <w:t>ычисление расстояния до объекта с учё</w:t>
      </w:r>
      <w:r>
        <w:rPr>
          <w:rFonts w:ascii="Times New Roman" w:hAnsi="Times New Roman"/>
          <w:sz w:val="28"/>
          <w:szCs w:val="28"/>
        </w:rPr>
        <w:t>том времени прохождения сигнала;</w:t>
      </w:r>
    </w:p>
    <w:p w14:paraId="3C0B5604" w14:textId="4EAD4851" w:rsidR="00FF25F4" w:rsidRPr="00FF25F4" w:rsidRDefault="00FF25F4" w:rsidP="00344C6C">
      <w:pPr>
        <w:pStyle w:val="aff1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F25F4">
        <w:rPr>
          <w:rFonts w:ascii="Times New Roman" w:hAnsi="Times New Roman"/>
          <w:sz w:val="28"/>
          <w:szCs w:val="28"/>
        </w:rPr>
        <w:t>ывод информации о расстоянии н</w:t>
      </w:r>
      <w:r>
        <w:rPr>
          <w:rFonts w:ascii="Times New Roman" w:hAnsi="Times New Roman"/>
          <w:sz w:val="28"/>
          <w:szCs w:val="28"/>
        </w:rPr>
        <w:t>а</w:t>
      </w:r>
      <w:r w:rsidR="00A43F64" w:rsidRPr="00A43F64">
        <w:rPr>
          <w:rFonts w:ascii="Times New Roman" w:hAnsi="Times New Roman"/>
          <w:sz w:val="28"/>
          <w:szCs w:val="28"/>
        </w:rPr>
        <w:t xml:space="preserve"> </w:t>
      </w:r>
      <w:r w:rsidR="00F820FD">
        <w:rPr>
          <w:rFonts w:ascii="Times New Roman" w:hAnsi="Times New Roman"/>
          <w:sz w:val="28"/>
          <w:szCs w:val="28"/>
          <w:lang w:val="en-US"/>
        </w:rPr>
        <w:t>OLED</w:t>
      </w:r>
      <w:r w:rsidR="00A43F64" w:rsidRPr="00A43F64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дисплей для пользователя;</w:t>
      </w:r>
    </w:p>
    <w:p w14:paraId="19EFAB86" w14:textId="789A11E4" w:rsidR="00FF25F4" w:rsidRPr="00FF25F4" w:rsidRDefault="00FF25F4" w:rsidP="00344C6C">
      <w:pPr>
        <w:pStyle w:val="aff1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FF25F4">
        <w:rPr>
          <w:rFonts w:ascii="Times New Roman" w:hAnsi="Times New Roman"/>
          <w:sz w:val="28"/>
          <w:szCs w:val="28"/>
        </w:rPr>
        <w:t>алибровка устройства с учётом внешних условий, таких как температура и влажность, для повышения точности измерений.</w:t>
      </w:r>
    </w:p>
    <w:p w14:paraId="3BB2462E" w14:textId="5A1C226E" w:rsidR="00FF25F4" w:rsidRPr="00FF25F4" w:rsidRDefault="00FF25F4" w:rsidP="00FF25F4">
      <w:pPr>
        <w:spacing w:line="360" w:lineRule="auto"/>
        <w:ind w:firstLine="709"/>
        <w:rPr>
          <w:sz w:val="28"/>
          <w:szCs w:val="28"/>
        </w:rPr>
      </w:pPr>
      <w:r w:rsidRPr="00FF25F4">
        <w:rPr>
          <w:sz w:val="28"/>
          <w:szCs w:val="28"/>
        </w:rPr>
        <w:t>В проекте предполагается:</w:t>
      </w:r>
    </w:p>
    <w:p w14:paraId="413B2A74" w14:textId="77777777" w:rsidR="00FF25F4" w:rsidRPr="00FF25F4" w:rsidRDefault="00FF25F4" w:rsidP="00344C6C">
      <w:pPr>
        <w:pStyle w:val="aff1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F25F4">
        <w:rPr>
          <w:rFonts w:ascii="Times New Roman" w:hAnsi="Times New Roman"/>
          <w:sz w:val="28"/>
          <w:szCs w:val="28"/>
        </w:rPr>
        <w:t>использование Arduino IDE для программирования устройства;</w:t>
      </w:r>
    </w:p>
    <w:p w14:paraId="15D87285" w14:textId="77777777" w:rsidR="00FF25F4" w:rsidRPr="00FF25F4" w:rsidRDefault="00FF25F4" w:rsidP="00344C6C">
      <w:pPr>
        <w:pStyle w:val="aff1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F25F4">
        <w:rPr>
          <w:rFonts w:ascii="Times New Roman" w:hAnsi="Times New Roman"/>
          <w:sz w:val="28"/>
          <w:szCs w:val="28"/>
        </w:rPr>
        <w:t xml:space="preserve">создание схемы подключения компонентов в программе </w:t>
      </w:r>
      <w:proofErr w:type="spellStart"/>
      <w:r w:rsidRPr="00FF25F4">
        <w:rPr>
          <w:rFonts w:ascii="Times New Roman" w:hAnsi="Times New Roman"/>
          <w:sz w:val="28"/>
          <w:szCs w:val="28"/>
        </w:rPr>
        <w:t>Fritzing</w:t>
      </w:r>
      <w:proofErr w:type="spellEnd"/>
      <w:r w:rsidRPr="00FF25F4">
        <w:rPr>
          <w:rFonts w:ascii="Times New Roman" w:hAnsi="Times New Roman"/>
          <w:sz w:val="28"/>
          <w:szCs w:val="28"/>
        </w:rPr>
        <w:t>;</w:t>
      </w:r>
    </w:p>
    <w:p w14:paraId="2957103C" w14:textId="3436986F" w:rsidR="00FF25F4" w:rsidRDefault="00FF25F4" w:rsidP="00344C6C">
      <w:pPr>
        <w:pStyle w:val="aff1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F25F4">
        <w:rPr>
          <w:rFonts w:ascii="Times New Roman" w:hAnsi="Times New Roman"/>
          <w:sz w:val="28"/>
          <w:szCs w:val="28"/>
        </w:rPr>
        <w:t>тестовое моделирование работы системы и анализ результатов в разл</w:t>
      </w:r>
      <w:r w:rsidR="00740BB4">
        <w:rPr>
          <w:rFonts w:ascii="Times New Roman" w:hAnsi="Times New Roman"/>
          <w:sz w:val="28"/>
          <w:szCs w:val="28"/>
        </w:rPr>
        <w:t>ичных условиях окружающей среды</w:t>
      </w:r>
      <w:r w:rsidR="00740BB4" w:rsidRPr="00740BB4">
        <w:rPr>
          <w:rFonts w:ascii="Times New Roman" w:hAnsi="Times New Roman"/>
          <w:sz w:val="28"/>
          <w:szCs w:val="28"/>
        </w:rPr>
        <w:t>;</w:t>
      </w:r>
      <w:r w:rsidR="00740BB4">
        <w:rPr>
          <w:rFonts w:ascii="Times New Roman" w:hAnsi="Times New Roman"/>
          <w:sz w:val="28"/>
          <w:szCs w:val="28"/>
        </w:rPr>
        <w:tab/>
      </w:r>
    </w:p>
    <w:p w14:paraId="0BCC4F29" w14:textId="05B44C2C" w:rsidR="00740BB4" w:rsidRDefault="009766CD" w:rsidP="00344C6C">
      <w:pPr>
        <w:pStyle w:val="aff1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draw</w:t>
      </w:r>
      <w:r w:rsidRPr="009766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io</w:t>
      </w:r>
      <w:proofErr w:type="gramEnd"/>
      <w:r w:rsidR="00740BB4">
        <w:rPr>
          <w:rFonts w:ascii="Times New Roman" w:hAnsi="Times New Roman"/>
          <w:sz w:val="28"/>
          <w:szCs w:val="28"/>
        </w:rPr>
        <w:t xml:space="preserve"> для визуализации алгоритмов работы системы и проектирование интерфейса. </w:t>
      </w:r>
      <w:r w:rsidR="00740BB4" w:rsidRPr="00740BB4">
        <w:rPr>
          <w:rFonts w:ascii="Times New Roman" w:hAnsi="Times New Roman"/>
          <w:sz w:val="28"/>
          <w:szCs w:val="28"/>
        </w:rPr>
        <w:t xml:space="preserve"> </w:t>
      </w:r>
    </w:p>
    <w:p w14:paraId="65448DBA" w14:textId="7120D8A2" w:rsidR="00FF25F4" w:rsidRPr="00FF25F4" w:rsidRDefault="00740BB4" w:rsidP="00FF25F4">
      <w:pPr>
        <w:pStyle w:val="aff1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этих шагов будет </w:t>
      </w:r>
      <w:r w:rsidR="00FF25F4" w:rsidRPr="00FF25F4">
        <w:rPr>
          <w:rFonts w:ascii="Times New Roman" w:hAnsi="Times New Roman"/>
          <w:sz w:val="28"/>
          <w:szCs w:val="28"/>
        </w:rPr>
        <w:t>работающий прототип измерителя расстояния, способный стабильно функционировать в диапазоне от 2 до 400 см с точностью до 3 мм.</w:t>
      </w:r>
    </w:p>
    <w:p w14:paraId="6DF5A7CA" w14:textId="77777777" w:rsidR="00E45A96" w:rsidRPr="00E45A96" w:rsidRDefault="00E45A96" w:rsidP="00F86FBA">
      <w:pPr>
        <w:ind w:left="709"/>
        <w:rPr>
          <w:sz w:val="28"/>
          <w:szCs w:val="28"/>
        </w:rPr>
      </w:pPr>
    </w:p>
    <w:p w14:paraId="0B495A3E" w14:textId="7790CE7B" w:rsidR="00EE5B19" w:rsidRPr="00EE5B19" w:rsidRDefault="00EE5B19" w:rsidP="00EE5B19">
      <w:pPr>
        <w:ind w:left="360"/>
        <w:jc w:val="center"/>
        <w:rPr>
          <w:sz w:val="24"/>
          <w:szCs w:val="24"/>
        </w:rPr>
      </w:pPr>
      <w:r w:rsidRPr="00EE5B19">
        <w:rPr>
          <w:rFonts w:eastAsia="Calibri"/>
          <w:noProof/>
        </w:rPr>
        <w:lastRenderedPageBreak/>
        <w:drawing>
          <wp:inline distT="0" distB="0" distL="0" distR="0" wp14:anchorId="0BF68497" wp14:editId="0C4430C7">
            <wp:extent cx="4952391" cy="2848887"/>
            <wp:effectExtent l="0" t="0" r="635" b="8890"/>
            <wp:docPr id="11" name="Рисунок 11" descr="D:\Users\1213-10\AppData\Local\Microsoft\Windows\INetCache\Content.MSO\B5CBC2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13-10\AppData\Local\Microsoft\Windows\INetCache\Content.MSO\B5CBC22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62" cy="285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979B" w14:textId="645BB7DB" w:rsidR="00E45A96" w:rsidRDefault="00E45A96" w:rsidP="00EE5B19">
      <w:pPr>
        <w:rPr>
          <w:sz w:val="28"/>
          <w:szCs w:val="28"/>
        </w:rPr>
      </w:pPr>
    </w:p>
    <w:p w14:paraId="125046C1" w14:textId="5AF04613" w:rsidR="00EE5B19" w:rsidRDefault="00EE5B19" w:rsidP="00EE5B19">
      <w:pPr>
        <w:shd w:val="clear" w:color="auto" w:fill="FFFFFF"/>
        <w:tabs>
          <w:tab w:val="left" w:pos="993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Рисунок 5 – диаграмма прецедентов</w:t>
      </w:r>
    </w:p>
    <w:p w14:paraId="2DA94BB7" w14:textId="77777777" w:rsidR="00EE5B19" w:rsidRPr="00EE5B19" w:rsidRDefault="00EE5B19" w:rsidP="00EE5B19">
      <w:pPr>
        <w:rPr>
          <w:sz w:val="28"/>
          <w:szCs w:val="28"/>
        </w:rPr>
        <w:sectPr w:rsidR="00EE5B19" w:rsidRPr="00EE5B19">
          <w:pgSz w:w="11906" w:h="16838"/>
          <w:pgMar w:top="851" w:right="567" w:bottom="1701" w:left="1418" w:header="0" w:footer="0" w:gutter="0"/>
          <w:cols w:space="720"/>
          <w:docGrid w:linePitch="272"/>
        </w:sectPr>
      </w:pPr>
    </w:p>
    <w:p w14:paraId="5BD3D066" w14:textId="77777777" w:rsidR="000B66AB" w:rsidRDefault="002077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14:paraId="67EEBB49" w14:textId="77777777" w:rsidR="000B66AB" w:rsidRDefault="002077FF">
      <w:pPr>
        <w:pStyle w:val="af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0" w:name="_Ref179922933"/>
      <w:r>
        <w:rPr>
          <w:rFonts w:ascii="Times New Roman" w:hAnsi="Times New Roman"/>
          <w:sz w:val="28"/>
          <w:szCs w:val="28"/>
        </w:rPr>
        <w:t xml:space="preserve">Виды ультразвуковых датчиков, их устройство и принцип работы – [Электронный ресурс]. – Режим доступа: </w:t>
      </w:r>
      <w:hyperlink r:id="rId29" w:history="1">
        <w:r>
          <w:rPr>
            <w:rStyle w:val="a6"/>
            <w:rFonts w:ascii="Times New Roman" w:hAnsi="Times New Roman"/>
            <w:sz w:val="28"/>
            <w:szCs w:val="28"/>
          </w:rPr>
          <w:t>https://www.syl.ru/article/518486/2023</w:t>
        </w:r>
      </w:hyperlink>
      <w:r>
        <w:rPr>
          <w:rFonts w:ascii="Times New Roman" w:hAnsi="Times New Roman"/>
          <w:sz w:val="28"/>
          <w:szCs w:val="28"/>
        </w:rPr>
        <w:t xml:space="preserve">  – (Дата обращения: 15.10.2024).</w:t>
      </w:r>
      <w:bookmarkEnd w:id="10"/>
    </w:p>
    <w:p w14:paraId="4C93BE61" w14:textId="77777777" w:rsidR="000B66AB" w:rsidRDefault="002077FF">
      <w:pPr>
        <w:pStyle w:val="af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Полное руководство по ультразвуковому датчику </w:t>
      </w:r>
      <w:r>
        <w:rPr>
          <w:rFonts w:ascii="Times New Roman" w:hAnsi="Times New Roman"/>
          <w:sz w:val="28"/>
          <w:szCs w:val="28"/>
          <w:lang w:val="en-US"/>
        </w:rPr>
        <w:t>HC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SR</w:t>
      </w:r>
      <w:r>
        <w:rPr>
          <w:rFonts w:ascii="Times New Roman" w:hAnsi="Times New Roman"/>
          <w:sz w:val="28"/>
          <w:szCs w:val="28"/>
        </w:rPr>
        <w:t xml:space="preserve">04 с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 xml:space="preserve"> – [Электронный ресурс]. – Режим доступа: </w:t>
      </w:r>
      <w:hyperlink r:id="rId30" w:history="1">
        <w:r>
          <w:rPr>
            <w:rStyle w:val="a6"/>
            <w:rFonts w:ascii="Times New Roman" w:hAnsi="Times New Roman"/>
            <w:sz w:val="28"/>
            <w:szCs w:val="28"/>
          </w:rPr>
          <w:t>http://surl.li/vgrnjr</w:t>
        </w:r>
      </w:hyperlink>
      <w:r>
        <w:rPr>
          <w:rFonts w:ascii="Times New Roman" w:hAnsi="Times New Roman"/>
          <w:sz w:val="28"/>
          <w:szCs w:val="28"/>
        </w:rPr>
        <w:t xml:space="preserve"> – (Дата обращения: 15.10.2024).</w:t>
      </w:r>
    </w:p>
    <w:p w14:paraId="5AFB676D" w14:textId="77777777" w:rsidR="000B66AB" w:rsidRDefault="002077FF">
      <w:pPr>
        <w:pStyle w:val="af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1" w:name="_Ref180522457"/>
      <w:r>
        <w:rPr>
          <w:rFonts w:ascii="Times New Roman" w:hAnsi="Times New Roman"/>
          <w:sz w:val="28"/>
          <w:szCs w:val="28"/>
        </w:rPr>
        <w:t xml:space="preserve">Разработка и тестовое моделирование ультразвукового измерителя расстояния на датчике HC – SR04 [Электронный ресурс]. – Режим доступа: </w:t>
      </w:r>
      <w:hyperlink r:id="rId31" w:history="1">
        <w:r>
          <w:rPr>
            <w:rStyle w:val="a6"/>
            <w:rFonts w:ascii="Times New Roman" w:hAnsi="Times New Roman"/>
            <w:sz w:val="28"/>
            <w:szCs w:val="28"/>
          </w:rPr>
          <w:t>http://surl.li/bqqvmf</w:t>
        </w:r>
      </w:hyperlink>
      <w:r>
        <w:rPr>
          <w:rFonts w:ascii="Times New Roman" w:hAnsi="Times New Roman"/>
          <w:sz w:val="28"/>
          <w:szCs w:val="28"/>
        </w:rPr>
        <w:t xml:space="preserve">  – (Дата обращения: 15.10.2024).</w:t>
      </w:r>
      <w:bookmarkEnd w:id="11"/>
    </w:p>
    <w:p w14:paraId="79BBB8C8" w14:textId="77777777" w:rsidR="000B66AB" w:rsidRDefault="002077FF">
      <w:pPr>
        <w:pStyle w:val="af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Ультразвуковой датчик </w:t>
      </w:r>
      <w:r>
        <w:rPr>
          <w:rFonts w:ascii="Times New Roman" w:hAnsi="Times New Roman"/>
          <w:sz w:val="28"/>
          <w:szCs w:val="28"/>
          <w:lang w:val="en-US"/>
        </w:rPr>
        <w:t>HC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SR</w:t>
      </w:r>
      <w:r>
        <w:rPr>
          <w:rFonts w:ascii="Times New Roman" w:hAnsi="Times New Roman"/>
          <w:sz w:val="28"/>
          <w:szCs w:val="28"/>
        </w:rPr>
        <w:t xml:space="preserve">04 и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2" w:name="_Hlk179924326"/>
      <w:r>
        <w:rPr>
          <w:rFonts w:ascii="Times New Roman" w:hAnsi="Times New Roman"/>
          <w:sz w:val="28"/>
          <w:szCs w:val="28"/>
        </w:rPr>
        <w:t>–</w:t>
      </w:r>
      <w:bookmarkEnd w:id="12"/>
      <w:r>
        <w:rPr>
          <w:rFonts w:ascii="Times New Roman" w:hAnsi="Times New Roman"/>
          <w:sz w:val="28"/>
          <w:szCs w:val="28"/>
        </w:rPr>
        <w:t xml:space="preserve"> Полное руководство – [Электронный ресурс]. – Режим доступа: </w:t>
      </w:r>
      <w:hyperlink r:id="rId32" w:history="1">
        <w:r>
          <w:rPr>
            <w:rStyle w:val="a6"/>
            <w:rFonts w:ascii="Times New Roman" w:hAnsi="Times New Roman"/>
            <w:sz w:val="28"/>
            <w:szCs w:val="28"/>
          </w:rPr>
          <w:t>http://surl.li/ctvwkk</w:t>
        </w:r>
      </w:hyperlink>
      <w:r>
        <w:rPr>
          <w:rFonts w:ascii="Times New Roman" w:hAnsi="Times New Roman"/>
          <w:sz w:val="28"/>
          <w:szCs w:val="28"/>
        </w:rPr>
        <w:t xml:space="preserve"> – (Дата обращения: 15.10.2024).</w:t>
      </w:r>
    </w:p>
    <w:p w14:paraId="31ACB7FC" w14:textId="77777777" w:rsidR="000B66AB" w:rsidRDefault="002077FF">
      <w:pPr>
        <w:pStyle w:val="af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Подключение ультразвукового датчика к </w:t>
      </w:r>
      <w:proofErr w:type="spellStart"/>
      <w:r>
        <w:rPr>
          <w:rFonts w:ascii="Times New Roman" w:hAnsi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/>
          <w:sz w:val="28"/>
          <w:szCs w:val="28"/>
        </w:rPr>
        <w:t xml:space="preserve">: дальномер </w:t>
      </w:r>
      <w:r>
        <w:rPr>
          <w:rFonts w:ascii="Times New Roman" w:hAnsi="Times New Roman"/>
          <w:sz w:val="28"/>
          <w:szCs w:val="28"/>
          <w:lang w:val="en-US"/>
        </w:rPr>
        <w:t>HC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SR</w:t>
      </w:r>
      <w:r>
        <w:rPr>
          <w:rFonts w:ascii="Times New Roman" w:hAnsi="Times New Roman"/>
          <w:sz w:val="28"/>
          <w:szCs w:val="28"/>
        </w:rPr>
        <w:t>04 [Электронный ресурс]. – Режим доступа:</w:t>
      </w:r>
      <w:r>
        <w:t xml:space="preserve">  </w:t>
      </w:r>
      <w:hyperlink r:id="rId33" w:history="1">
        <w:r>
          <w:rPr>
            <w:rStyle w:val="a6"/>
            <w:rFonts w:ascii="Times New Roman" w:hAnsi="Times New Roman"/>
            <w:sz w:val="28"/>
            <w:szCs w:val="28"/>
          </w:rPr>
          <w:t>http://surl.li/hkabvs</w:t>
        </w:r>
      </w:hyperlink>
      <w:r>
        <w:rPr>
          <w:rFonts w:ascii="Times New Roman" w:hAnsi="Times New Roman"/>
          <w:sz w:val="28"/>
          <w:szCs w:val="28"/>
        </w:rPr>
        <w:t xml:space="preserve"> – (Дата обращения: 16.10.2024).</w:t>
      </w:r>
    </w:p>
    <w:p w14:paraId="4A1B049B" w14:textId="3FF2E577" w:rsidR="000B66AB" w:rsidRDefault="00ED195B">
      <w:pPr>
        <w:pStyle w:val="af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Ральф </w:t>
      </w:r>
      <w:proofErr w:type="spellStart"/>
      <w:r>
        <w:rPr>
          <w:rFonts w:ascii="Times New Roman" w:hAnsi="Times New Roman"/>
          <w:sz w:val="28"/>
          <w:szCs w:val="28"/>
        </w:rPr>
        <w:t>Моррисон</w:t>
      </w:r>
      <w:proofErr w:type="spellEnd"/>
      <w:r>
        <w:rPr>
          <w:rFonts w:ascii="Times New Roman" w:hAnsi="Times New Roman"/>
          <w:sz w:val="28"/>
          <w:szCs w:val="28"/>
        </w:rPr>
        <w:t>. «Ультразвуковая технология в электронике: Принципы и практические применения»</w:t>
      </w:r>
      <w:r w:rsidR="002077FF">
        <w:rPr>
          <w:rFonts w:ascii="Times New Roman" w:hAnsi="Times New Roman"/>
          <w:sz w:val="28"/>
          <w:szCs w:val="28"/>
        </w:rPr>
        <w:t xml:space="preserve">   </w:t>
      </w:r>
    </w:p>
    <w:sectPr w:rsidR="000B66AB">
      <w:pgSz w:w="11906" w:h="16838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C1AD8" w14:textId="77777777" w:rsidR="005652DF" w:rsidRDefault="005652DF">
      <w:r>
        <w:separator/>
      </w:r>
    </w:p>
  </w:endnote>
  <w:endnote w:type="continuationSeparator" w:id="0">
    <w:p w14:paraId="20924322" w14:textId="77777777" w:rsidR="005652DF" w:rsidRDefault="0056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FFB2E" w14:textId="77777777" w:rsidR="000B66AB" w:rsidRDefault="000B66AB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89240" w14:textId="77777777" w:rsidR="000B66AB" w:rsidRDefault="000B66AB">
    <w:pPr>
      <w:pStyle w:val="af7"/>
    </w:pPr>
  </w:p>
  <w:p w14:paraId="44BF6150" w14:textId="77777777" w:rsidR="000B66AB" w:rsidRDefault="000B66AB">
    <w:pPr>
      <w:pStyle w:val="af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a"/>
      <w:tblW w:w="1049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"/>
      <w:gridCol w:w="511"/>
      <w:gridCol w:w="1247"/>
      <w:gridCol w:w="851"/>
      <w:gridCol w:w="567"/>
      <w:gridCol w:w="3969"/>
      <w:gridCol w:w="851"/>
      <w:gridCol w:w="964"/>
      <w:gridCol w:w="1021"/>
    </w:tblGrid>
    <w:tr w:rsidR="000B66AB" w14:paraId="72E53020" w14:textId="77777777">
      <w:trPr>
        <w:trHeight w:hRule="exact" w:val="284"/>
        <w:jc w:val="center"/>
      </w:trPr>
      <w:tc>
        <w:tcPr>
          <w:tcW w:w="510" w:type="dxa"/>
          <w:tcBorders>
            <w:bottom w:val="single" w:sz="4" w:space="0" w:color="auto"/>
          </w:tcBorders>
        </w:tcPr>
        <w:p w14:paraId="46844F5F" w14:textId="77777777" w:rsidR="000B66AB" w:rsidRDefault="000B66AB">
          <w:pPr>
            <w:pStyle w:val="af7"/>
            <w:ind w:right="360"/>
          </w:pPr>
        </w:p>
      </w:tc>
      <w:tc>
        <w:tcPr>
          <w:tcW w:w="511" w:type="dxa"/>
          <w:tcBorders>
            <w:bottom w:val="single" w:sz="4" w:space="0" w:color="auto"/>
          </w:tcBorders>
        </w:tcPr>
        <w:p w14:paraId="5CE5D8A2" w14:textId="77777777" w:rsidR="000B66AB" w:rsidRDefault="000B66AB">
          <w:pPr>
            <w:pStyle w:val="af7"/>
            <w:ind w:right="360"/>
          </w:pPr>
        </w:p>
      </w:tc>
      <w:tc>
        <w:tcPr>
          <w:tcW w:w="1247" w:type="dxa"/>
          <w:tcBorders>
            <w:bottom w:val="single" w:sz="4" w:space="0" w:color="auto"/>
          </w:tcBorders>
        </w:tcPr>
        <w:p w14:paraId="78B4B8FB" w14:textId="77777777" w:rsidR="000B66AB" w:rsidRDefault="000B66AB">
          <w:pPr>
            <w:pStyle w:val="af7"/>
            <w:ind w:right="360"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4829783C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79F663CB" w14:textId="77777777" w:rsidR="000B66AB" w:rsidRDefault="000B66AB">
          <w:pPr>
            <w:pStyle w:val="af7"/>
            <w:ind w:right="360"/>
          </w:pPr>
        </w:p>
      </w:tc>
      <w:tc>
        <w:tcPr>
          <w:tcW w:w="6805" w:type="dxa"/>
          <w:gridSpan w:val="4"/>
          <w:vMerge w:val="restart"/>
          <w:vAlign w:val="center"/>
        </w:tcPr>
        <w:p w14:paraId="7C5F6651" w14:textId="77777777" w:rsidR="000B66AB" w:rsidRDefault="002077FF">
          <w:pPr>
            <w:pStyle w:val="af7"/>
            <w:tabs>
              <w:tab w:val="clear" w:pos="4677"/>
              <w:tab w:val="clear" w:pos="9355"/>
            </w:tabs>
            <w:jc w:val="center"/>
          </w:pPr>
          <w:r>
            <w:rPr>
              <w:sz w:val="28"/>
            </w:rPr>
            <w:t>КП 00.00.00.</w:t>
          </w:r>
          <w:proofErr w:type="gramStart"/>
          <w:r>
            <w:rPr>
              <w:sz w:val="28"/>
            </w:rPr>
            <w:t>00.МДК</w:t>
          </w:r>
          <w:proofErr w:type="gramEnd"/>
          <w:r>
            <w:rPr>
              <w:sz w:val="28"/>
            </w:rPr>
            <w:t xml:space="preserve"> 00.00.00.00. ПЗ</w:t>
          </w:r>
        </w:p>
      </w:tc>
    </w:tr>
    <w:tr w:rsidR="000B66AB" w14:paraId="00CF6F37" w14:textId="77777777">
      <w:trPr>
        <w:trHeight w:hRule="exact" w:val="284"/>
        <w:jc w:val="center"/>
      </w:trPr>
      <w:tc>
        <w:tcPr>
          <w:tcW w:w="510" w:type="dxa"/>
          <w:tcBorders>
            <w:top w:val="single" w:sz="4" w:space="0" w:color="auto"/>
          </w:tcBorders>
        </w:tcPr>
        <w:p w14:paraId="5D7441D2" w14:textId="77777777" w:rsidR="000B66AB" w:rsidRDefault="000B66AB">
          <w:pPr>
            <w:pStyle w:val="af7"/>
            <w:ind w:right="360"/>
          </w:pPr>
        </w:p>
      </w:tc>
      <w:tc>
        <w:tcPr>
          <w:tcW w:w="511" w:type="dxa"/>
          <w:tcBorders>
            <w:top w:val="single" w:sz="4" w:space="0" w:color="auto"/>
          </w:tcBorders>
        </w:tcPr>
        <w:p w14:paraId="500DFB6A" w14:textId="77777777" w:rsidR="000B66AB" w:rsidRDefault="000B66AB">
          <w:pPr>
            <w:pStyle w:val="af7"/>
            <w:ind w:right="360"/>
          </w:pPr>
        </w:p>
      </w:tc>
      <w:tc>
        <w:tcPr>
          <w:tcW w:w="1247" w:type="dxa"/>
          <w:tcBorders>
            <w:top w:val="single" w:sz="4" w:space="0" w:color="auto"/>
          </w:tcBorders>
        </w:tcPr>
        <w:p w14:paraId="43730173" w14:textId="77777777" w:rsidR="000B66AB" w:rsidRDefault="000B66AB">
          <w:pPr>
            <w:pStyle w:val="af7"/>
            <w:ind w:right="360"/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2E0B80DB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0A5B1081" w14:textId="77777777" w:rsidR="000B66AB" w:rsidRDefault="000B66AB">
          <w:pPr>
            <w:pStyle w:val="af7"/>
            <w:ind w:right="360"/>
          </w:pPr>
        </w:p>
      </w:tc>
      <w:tc>
        <w:tcPr>
          <w:tcW w:w="6805" w:type="dxa"/>
          <w:gridSpan w:val="4"/>
          <w:vMerge/>
        </w:tcPr>
        <w:p w14:paraId="6294C827" w14:textId="77777777" w:rsidR="000B66AB" w:rsidRDefault="000B66AB">
          <w:pPr>
            <w:pStyle w:val="af7"/>
            <w:ind w:right="360"/>
          </w:pPr>
        </w:p>
      </w:tc>
    </w:tr>
    <w:tr w:rsidR="000B66AB" w14:paraId="776104BE" w14:textId="77777777">
      <w:trPr>
        <w:trHeight w:hRule="exact" w:val="284"/>
        <w:jc w:val="center"/>
      </w:trPr>
      <w:tc>
        <w:tcPr>
          <w:tcW w:w="510" w:type="dxa"/>
          <w:vAlign w:val="center"/>
        </w:tcPr>
        <w:p w14:paraId="30EA4BCD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Изм.</w:t>
          </w:r>
        </w:p>
      </w:tc>
      <w:tc>
        <w:tcPr>
          <w:tcW w:w="511" w:type="dxa"/>
          <w:vAlign w:val="center"/>
        </w:tcPr>
        <w:p w14:paraId="276AC181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  <w:tc>
        <w:tcPr>
          <w:tcW w:w="1247" w:type="dxa"/>
          <w:vAlign w:val="center"/>
        </w:tcPr>
        <w:p w14:paraId="458E4286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14:paraId="7D9AE9E7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3B0C358F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Дата</w:t>
          </w:r>
        </w:p>
      </w:tc>
      <w:tc>
        <w:tcPr>
          <w:tcW w:w="6805" w:type="dxa"/>
          <w:gridSpan w:val="4"/>
          <w:vMerge/>
        </w:tcPr>
        <w:p w14:paraId="5E6F857D" w14:textId="77777777" w:rsidR="000B66AB" w:rsidRDefault="000B66AB">
          <w:pPr>
            <w:pStyle w:val="af7"/>
            <w:ind w:right="360"/>
          </w:pPr>
        </w:p>
      </w:tc>
    </w:tr>
    <w:tr w:rsidR="000B66AB" w14:paraId="29FF24C0" w14:textId="77777777">
      <w:trPr>
        <w:trHeight w:hRule="exact" w:val="284"/>
        <w:jc w:val="center"/>
      </w:trPr>
      <w:tc>
        <w:tcPr>
          <w:tcW w:w="1021" w:type="dxa"/>
          <w:gridSpan w:val="2"/>
          <w:tcBorders>
            <w:bottom w:val="single" w:sz="4" w:space="0" w:color="auto"/>
          </w:tcBorders>
          <w:vAlign w:val="center"/>
        </w:tcPr>
        <w:p w14:paraId="5FFFE249" w14:textId="77777777" w:rsidR="000B66AB" w:rsidRDefault="002077FF">
          <w:pPr>
            <w:pStyle w:val="af7"/>
            <w:ind w:left="57"/>
            <w:rPr>
              <w:sz w:val="18"/>
            </w:rPr>
          </w:pPr>
          <w:proofErr w:type="spellStart"/>
          <w:r>
            <w:rPr>
              <w:sz w:val="18"/>
            </w:rPr>
            <w:t>Разработ</w:t>
          </w:r>
          <w:proofErr w:type="spellEnd"/>
          <w:r>
            <w:rPr>
              <w:sz w:val="18"/>
            </w:rPr>
            <w:t>.</w:t>
          </w:r>
        </w:p>
      </w:tc>
      <w:tc>
        <w:tcPr>
          <w:tcW w:w="1247" w:type="dxa"/>
          <w:tcBorders>
            <w:bottom w:val="single" w:sz="4" w:space="0" w:color="auto"/>
          </w:tcBorders>
        </w:tcPr>
        <w:p w14:paraId="7698EEB2" w14:textId="77777777" w:rsidR="000B66AB" w:rsidRDefault="000B66AB">
          <w:pPr>
            <w:pStyle w:val="af7"/>
          </w:pPr>
        </w:p>
      </w:tc>
      <w:tc>
        <w:tcPr>
          <w:tcW w:w="851" w:type="dxa"/>
          <w:tcBorders>
            <w:bottom w:val="single" w:sz="4" w:space="0" w:color="auto"/>
          </w:tcBorders>
        </w:tcPr>
        <w:p w14:paraId="640A1D3F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7310DA04" w14:textId="77777777" w:rsidR="000B66AB" w:rsidRDefault="000B66AB">
          <w:pPr>
            <w:pStyle w:val="af7"/>
          </w:pPr>
        </w:p>
      </w:tc>
      <w:tc>
        <w:tcPr>
          <w:tcW w:w="3969" w:type="dxa"/>
          <w:vMerge w:val="restart"/>
          <w:vAlign w:val="center"/>
        </w:tcPr>
        <w:p w14:paraId="6888CD60" w14:textId="77777777" w:rsidR="000B66AB" w:rsidRDefault="002077FF">
          <w:pPr>
            <w:pStyle w:val="af7"/>
            <w:tabs>
              <w:tab w:val="clear" w:pos="4677"/>
              <w:tab w:val="clear" w:pos="9355"/>
            </w:tabs>
            <w:ind w:right="-13"/>
            <w:jc w:val="center"/>
            <w:rPr>
              <w:sz w:val="24"/>
            </w:rPr>
          </w:pPr>
          <w:r>
            <w:rPr>
              <w:sz w:val="24"/>
            </w:rPr>
            <w:t>Разработка и тестовое моделирование ультразвукового измерителя расстояния на датчике HC – SR04</w:t>
          </w:r>
        </w:p>
      </w:tc>
      <w:tc>
        <w:tcPr>
          <w:tcW w:w="851" w:type="dxa"/>
          <w:vAlign w:val="center"/>
        </w:tcPr>
        <w:p w14:paraId="633BDAE0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Лит.</w:t>
          </w:r>
        </w:p>
      </w:tc>
      <w:tc>
        <w:tcPr>
          <w:tcW w:w="964" w:type="dxa"/>
          <w:vAlign w:val="center"/>
        </w:tcPr>
        <w:p w14:paraId="0A48BF03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  <w:tc>
        <w:tcPr>
          <w:tcW w:w="1021" w:type="dxa"/>
          <w:vAlign w:val="center"/>
        </w:tcPr>
        <w:p w14:paraId="23D47E54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Листов</w:t>
          </w:r>
        </w:p>
      </w:tc>
    </w:tr>
    <w:tr w:rsidR="000B66AB" w14:paraId="2A663364" w14:textId="77777777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31911F" w14:textId="77777777" w:rsidR="000B66AB" w:rsidRDefault="002077FF">
          <w:pPr>
            <w:pStyle w:val="af7"/>
            <w:ind w:left="57"/>
            <w:rPr>
              <w:sz w:val="18"/>
            </w:rPr>
          </w:pPr>
          <w:r>
            <w:rPr>
              <w:sz w:val="18"/>
            </w:rPr>
            <w:t>Проверил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14:paraId="54993504" w14:textId="77777777" w:rsidR="000B66AB" w:rsidRDefault="000B66AB">
          <w:pPr>
            <w:pStyle w:val="af7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1493C3BB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03C89848" w14:textId="77777777" w:rsidR="000B66AB" w:rsidRDefault="000B66AB">
          <w:pPr>
            <w:pStyle w:val="af7"/>
          </w:pPr>
        </w:p>
      </w:tc>
      <w:tc>
        <w:tcPr>
          <w:tcW w:w="3969" w:type="dxa"/>
          <w:vMerge/>
        </w:tcPr>
        <w:p w14:paraId="4186B03D" w14:textId="77777777" w:rsidR="000B66AB" w:rsidRDefault="000B66AB">
          <w:pPr>
            <w:pStyle w:val="af7"/>
            <w:ind w:right="360"/>
          </w:pPr>
        </w:p>
      </w:tc>
      <w:tc>
        <w:tcPr>
          <w:tcW w:w="851" w:type="dxa"/>
          <w:vAlign w:val="center"/>
        </w:tcPr>
        <w:p w14:paraId="6723E2D5" w14:textId="7777777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t>У</w:t>
          </w:r>
        </w:p>
      </w:tc>
      <w:tc>
        <w:tcPr>
          <w:tcW w:w="964" w:type="dxa"/>
          <w:vAlign w:val="center"/>
        </w:tcPr>
        <w:p w14:paraId="66C1FAF0" w14:textId="6CB8F1E7" w:rsidR="000B66AB" w:rsidRDefault="002077FF">
          <w:pPr>
            <w:pStyle w:val="af7"/>
            <w:jc w:val="cent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>PAGE   \* MERGEFORMAT</w:instrText>
          </w:r>
          <w:r>
            <w:rPr>
              <w:sz w:val="18"/>
            </w:rPr>
            <w:fldChar w:fldCharType="separate"/>
          </w:r>
          <w:r w:rsidR="009766CD"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  <w:tc>
        <w:tcPr>
          <w:tcW w:w="1021" w:type="dxa"/>
          <w:vAlign w:val="center"/>
        </w:tcPr>
        <w:p w14:paraId="3AC4C92A" w14:textId="77777777" w:rsidR="000B66AB" w:rsidRDefault="000B66AB">
          <w:pPr>
            <w:pStyle w:val="af7"/>
            <w:jc w:val="center"/>
            <w:rPr>
              <w:sz w:val="18"/>
            </w:rPr>
          </w:pPr>
        </w:p>
      </w:tc>
    </w:tr>
    <w:tr w:rsidR="000B66AB" w14:paraId="32AD84D0" w14:textId="77777777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DCE42B8" w14:textId="77777777" w:rsidR="000B66AB" w:rsidRDefault="002077FF">
          <w:pPr>
            <w:pStyle w:val="af7"/>
            <w:ind w:left="57"/>
            <w:rPr>
              <w:sz w:val="18"/>
            </w:rPr>
          </w:pPr>
          <w:proofErr w:type="spellStart"/>
          <w:r>
            <w:rPr>
              <w:sz w:val="18"/>
            </w:rPr>
            <w:t>Т.контр</w:t>
          </w:r>
          <w:proofErr w:type="spellEnd"/>
          <w:r>
            <w:rPr>
              <w:sz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14:paraId="5CE259F2" w14:textId="77777777" w:rsidR="000B66AB" w:rsidRDefault="000B66AB">
          <w:pPr>
            <w:pStyle w:val="af7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72A16F3B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36350DDD" w14:textId="77777777" w:rsidR="000B66AB" w:rsidRDefault="000B66AB">
          <w:pPr>
            <w:pStyle w:val="af7"/>
          </w:pPr>
        </w:p>
      </w:tc>
      <w:tc>
        <w:tcPr>
          <w:tcW w:w="3969" w:type="dxa"/>
          <w:vMerge/>
        </w:tcPr>
        <w:p w14:paraId="2C61B2A0" w14:textId="77777777" w:rsidR="000B66AB" w:rsidRDefault="000B66AB">
          <w:pPr>
            <w:pStyle w:val="af7"/>
            <w:ind w:right="360"/>
          </w:pPr>
        </w:p>
      </w:tc>
      <w:tc>
        <w:tcPr>
          <w:tcW w:w="2836" w:type="dxa"/>
          <w:gridSpan w:val="3"/>
          <w:vMerge w:val="restart"/>
          <w:vAlign w:val="center"/>
        </w:tcPr>
        <w:p w14:paraId="3B0E67B6" w14:textId="77777777" w:rsidR="000B66AB" w:rsidRDefault="002077FF">
          <w:pPr>
            <w:pStyle w:val="af7"/>
            <w:jc w:val="center"/>
            <w:rPr>
              <w:sz w:val="24"/>
            </w:rPr>
          </w:pPr>
          <w:r>
            <w:rPr>
              <w:sz w:val="24"/>
            </w:rPr>
            <w:t>3-ИСП-22-оКФ</w:t>
          </w:r>
        </w:p>
      </w:tc>
    </w:tr>
    <w:tr w:rsidR="000B66AB" w14:paraId="3C88CACF" w14:textId="77777777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5CCF548" w14:textId="77777777" w:rsidR="000B66AB" w:rsidRDefault="002077FF">
          <w:pPr>
            <w:pStyle w:val="af7"/>
            <w:ind w:left="57"/>
            <w:rPr>
              <w:sz w:val="18"/>
            </w:rPr>
          </w:pPr>
          <w:proofErr w:type="spellStart"/>
          <w:r>
            <w:rPr>
              <w:sz w:val="18"/>
            </w:rPr>
            <w:t>Н.контр</w:t>
          </w:r>
          <w:proofErr w:type="spellEnd"/>
          <w:r>
            <w:rPr>
              <w:sz w:val="18"/>
            </w:rPr>
            <w:t>.</w:t>
          </w:r>
        </w:p>
      </w:tc>
      <w:tc>
        <w:tcPr>
          <w:tcW w:w="1247" w:type="dxa"/>
          <w:tcBorders>
            <w:top w:val="single" w:sz="4" w:space="0" w:color="auto"/>
            <w:bottom w:val="single" w:sz="4" w:space="0" w:color="auto"/>
          </w:tcBorders>
        </w:tcPr>
        <w:p w14:paraId="62EA9D33" w14:textId="77777777" w:rsidR="000B66AB" w:rsidRDefault="000B66AB">
          <w:pPr>
            <w:pStyle w:val="af7"/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5D9DA9C2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04865777" w14:textId="77777777" w:rsidR="000B66AB" w:rsidRDefault="000B66AB">
          <w:pPr>
            <w:pStyle w:val="af7"/>
          </w:pPr>
        </w:p>
      </w:tc>
      <w:tc>
        <w:tcPr>
          <w:tcW w:w="3969" w:type="dxa"/>
          <w:vMerge/>
        </w:tcPr>
        <w:p w14:paraId="30D6177F" w14:textId="77777777" w:rsidR="000B66AB" w:rsidRDefault="000B66AB">
          <w:pPr>
            <w:pStyle w:val="af7"/>
            <w:ind w:right="360"/>
          </w:pPr>
        </w:p>
      </w:tc>
      <w:tc>
        <w:tcPr>
          <w:tcW w:w="2836" w:type="dxa"/>
          <w:gridSpan w:val="3"/>
          <w:vMerge/>
        </w:tcPr>
        <w:p w14:paraId="20501D82" w14:textId="77777777" w:rsidR="000B66AB" w:rsidRDefault="000B66AB">
          <w:pPr>
            <w:pStyle w:val="af7"/>
            <w:ind w:right="360"/>
          </w:pPr>
        </w:p>
      </w:tc>
    </w:tr>
    <w:tr w:rsidR="000B66AB" w14:paraId="5101DE7E" w14:textId="77777777">
      <w:trPr>
        <w:trHeight w:hRule="exact" w:val="284"/>
        <w:jc w:val="center"/>
      </w:trPr>
      <w:tc>
        <w:tcPr>
          <w:tcW w:w="1021" w:type="dxa"/>
          <w:gridSpan w:val="2"/>
          <w:tcBorders>
            <w:top w:val="single" w:sz="4" w:space="0" w:color="auto"/>
          </w:tcBorders>
          <w:vAlign w:val="center"/>
        </w:tcPr>
        <w:p w14:paraId="66D94515" w14:textId="77777777" w:rsidR="000B66AB" w:rsidRDefault="002077FF">
          <w:pPr>
            <w:pStyle w:val="af7"/>
            <w:ind w:left="57"/>
            <w:rPr>
              <w:sz w:val="18"/>
            </w:rPr>
          </w:pPr>
          <w:r>
            <w:rPr>
              <w:sz w:val="18"/>
            </w:rPr>
            <w:t>Утвердил</w:t>
          </w:r>
        </w:p>
      </w:tc>
      <w:tc>
        <w:tcPr>
          <w:tcW w:w="1247" w:type="dxa"/>
          <w:tcBorders>
            <w:top w:val="single" w:sz="4" w:space="0" w:color="auto"/>
          </w:tcBorders>
        </w:tcPr>
        <w:p w14:paraId="383C2752" w14:textId="77777777" w:rsidR="000B66AB" w:rsidRDefault="000B66AB">
          <w:pPr>
            <w:pStyle w:val="af7"/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76BD55D1" w14:textId="77777777" w:rsidR="000B66AB" w:rsidRDefault="000B66AB">
          <w:pPr>
            <w:pStyle w:val="af7"/>
            <w:ind w:right="360"/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58923BBE" w14:textId="77777777" w:rsidR="000B66AB" w:rsidRDefault="000B66AB">
          <w:pPr>
            <w:pStyle w:val="af7"/>
          </w:pPr>
        </w:p>
      </w:tc>
      <w:tc>
        <w:tcPr>
          <w:tcW w:w="3969" w:type="dxa"/>
          <w:vMerge/>
        </w:tcPr>
        <w:p w14:paraId="7D0ADBEF" w14:textId="77777777" w:rsidR="000B66AB" w:rsidRDefault="000B66AB">
          <w:pPr>
            <w:pStyle w:val="af7"/>
            <w:ind w:right="360"/>
          </w:pPr>
        </w:p>
      </w:tc>
      <w:tc>
        <w:tcPr>
          <w:tcW w:w="2836" w:type="dxa"/>
          <w:gridSpan w:val="3"/>
          <w:vMerge/>
        </w:tcPr>
        <w:p w14:paraId="24A45FF4" w14:textId="77777777" w:rsidR="000B66AB" w:rsidRDefault="000B66AB">
          <w:pPr>
            <w:pStyle w:val="af7"/>
            <w:ind w:right="360"/>
          </w:pPr>
        </w:p>
      </w:tc>
    </w:tr>
  </w:tbl>
  <w:p w14:paraId="4FC17338" w14:textId="77777777" w:rsidR="000B66AB" w:rsidRDefault="000B66AB">
    <w:pPr>
      <w:pStyle w:val="af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14E73" w14:textId="77777777" w:rsidR="000B66AB" w:rsidRDefault="000B66AB">
    <w:pPr>
      <w:pStyle w:val="af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05F36" w14:textId="77777777" w:rsidR="000B66AB" w:rsidRDefault="000B66AB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FAFB4" w14:textId="77777777" w:rsidR="005652DF" w:rsidRDefault="005652DF">
      <w:r>
        <w:separator/>
      </w:r>
    </w:p>
  </w:footnote>
  <w:footnote w:type="continuationSeparator" w:id="0">
    <w:p w14:paraId="75B9EDE1" w14:textId="77777777" w:rsidR="005652DF" w:rsidRDefault="00565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E39C" w14:textId="77777777" w:rsidR="000B66AB" w:rsidRDefault="000B66AB">
    <w:pPr>
      <w:pStyle w:val="af"/>
      <w:framePr w:wrap="around" w:vAnchor="text" w:hAnchor="margin" w:xAlign="center" w:y="1"/>
      <w:rPr>
        <w:rStyle w:val="a7"/>
      </w:rPr>
    </w:pPr>
  </w:p>
  <w:p w14:paraId="6D23926A" w14:textId="77777777" w:rsidR="000B66AB" w:rsidRDefault="002077FF">
    <w:pPr>
      <w:pStyle w:val="af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FCCF6A" wp14:editId="53ADFF6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6" o:spid="_x0000_s1026" o:spt="1" style="position:absolute;left:0pt;margin-left:56.7pt;margin-top:14.2pt;height:813.55pt;width:524.4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9a6ctkAAAAMAQAADwAAAAAAAAABACAAAAAiAAAAZHJzL2Rvd25yZXYueG1sUEsBAhQAFAAA&#10;AAgAh07iQIbyP0QnAgAATQQAAA4AAAAAAAAAAQAgAAAAKAEAAGRycy9lMm9Eb2MueG1sUEsFBgAA&#10;AAAGAAYAWQEAAMEFAAAAAA==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D3769" w14:textId="77777777" w:rsidR="000B66AB" w:rsidRDefault="000B66AB">
    <w:pPr>
      <w:pStyle w:val="af"/>
      <w:framePr w:wrap="around" w:vAnchor="text" w:hAnchor="margin" w:xAlign="center" w:y="1"/>
      <w:rPr>
        <w:rStyle w:val="a7"/>
      </w:rPr>
    </w:pPr>
  </w:p>
  <w:p w14:paraId="2D535963" w14:textId="77777777" w:rsidR="000B66AB" w:rsidRDefault="002077FF">
    <w:pPr>
      <w:pStyle w:val="af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2B1F54" wp14:editId="725DB3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4" name="Group 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/>
                      <wpg:grpSpPr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74474A9" w14:textId="77777777" w:rsidR="000B66AB" w:rsidRDefault="002077FF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383C2ADF" w14:textId="77777777" w:rsidR="000B66AB" w:rsidRDefault="000B66A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77457EAE" w14:textId="65C7A5D7" w:rsidR="000B66AB" w:rsidRDefault="002077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9766CD">
                                <w:rPr>
                                  <w:noProof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52B1F54" id="Group 455" o:spid="_x0000_s1026" style="position:absolute;margin-left:56.7pt;margin-top:14.2pt;width:524.4pt;height:813.55pt;z-index:251662336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174474A9" w14:textId="77777777" w:rsidR="000B66AB" w:rsidRDefault="002077FF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Лист</w:t>
                        </w:r>
                      </w:p>
                      <w:p w14:paraId="383C2ADF" w14:textId="77777777" w:rsidR="000B66AB" w:rsidRDefault="000B66AB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77457EAE" w14:textId="65C7A5D7" w:rsidR="000B66AB" w:rsidRDefault="002077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9766CD">
                          <w:rPr>
                            <w:noProof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6E28B" w14:textId="77777777" w:rsidR="000B66AB" w:rsidRDefault="000B66AB">
    <w:pPr>
      <w:pStyle w:val="af"/>
      <w:framePr w:wrap="around" w:vAnchor="text" w:hAnchor="margin" w:xAlign="center" w:y="1"/>
      <w:rPr>
        <w:rStyle w:val="a7"/>
      </w:rPr>
    </w:pPr>
  </w:p>
  <w:p w14:paraId="5F7DD55F" w14:textId="77777777" w:rsidR="000B66AB" w:rsidRDefault="002077FF">
    <w:pPr>
      <w:pStyle w:val="af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B67BBC" wp14:editId="66B58E79">
              <wp:simplePos x="0" y="0"/>
              <wp:positionH relativeFrom="page">
                <wp:posOffset>720090</wp:posOffset>
              </wp:positionH>
              <wp:positionV relativeFrom="page">
                <wp:posOffset>199390</wp:posOffset>
              </wp:positionV>
              <wp:extent cx="6659880" cy="10332085"/>
              <wp:effectExtent l="0" t="0" r="26670" b="12065"/>
              <wp:wrapNone/>
              <wp:docPr id="63" name="Rectangle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332" o:spid="_x0000_s1026" o:spt="1" style="position:absolute;left:0pt;margin-left:56.7pt;margin-top:15.7pt;height:813.55pt;width:524.4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NTy/nZAAAADAEAAA8AAAAAAAAAAQAgAAAAIgAAAGRycy9kb3ducmV2LnhtbFBLAQIUABQA&#10;AAAIAIdO4kAY4azmKAIAAE8EAAAOAAAAAAAAAAEAIAAAACgBAABkcnMvZTJvRG9jLnhtbFBLBQYA&#10;AAAABgAGAFkBAADCBQAAAAA=&#10;">
              <v:fill on="f" focussize="0,0"/>
              <v:stroke weight="2pt" color="#000000" miterlimit="8" joinstyle="miter"/>
              <v:imagedata o:title=""/>
              <o:lock v:ext="edit" aspectratio="f"/>
            </v:rect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0DE96" w14:textId="77777777" w:rsidR="000B66AB" w:rsidRDefault="000B66AB">
    <w:pPr>
      <w:pStyle w:val="af"/>
      <w:framePr w:wrap="around" w:vAnchor="text" w:hAnchor="margin" w:xAlign="center" w:y="1"/>
      <w:rPr>
        <w:rStyle w:val="a7"/>
      </w:rPr>
    </w:pPr>
  </w:p>
  <w:p w14:paraId="62A80A5D" w14:textId="77777777" w:rsidR="000B66AB" w:rsidRDefault="002077FF">
    <w:pPr>
      <w:pStyle w:val="af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27941E" wp14:editId="2F6A2CC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" name="Group 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2" name="Rectangle 39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1"/>
                      <wpg:cNvGrpSpPr/>
                      <wpg:grpSpPr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4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AA54A08" w14:textId="77777777" w:rsidR="000B66AB" w:rsidRDefault="002077FF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215E7A0" w14:textId="77777777" w:rsidR="000B66AB" w:rsidRDefault="000B66A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4D63D358" w14:textId="50AD8526" w:rsidR="000B66AB" w:rsidRDefault="002077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9766CD">
                                <w:rPr>
                                  <w:noProof/>
                                  <w:sz w:val="24"/>
                                  <w:szCs w:val="24"/>
                                </w:rPr>
                                <w:t>18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E27941E" id="Group 454" o:spid="_x0000_s1031" style="position:absolute;margin-left:56.7pt;margin-top:14.2pt;width:524.4pt;height:813.55pt;z-index:251661312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">
              <v:rect id="Rectangle 390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group id="Group 451" o:spid="_x0000_s1033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34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" strokeweight="2pt">
                  <v:textbox inset="0,0,0,0">
                    <w:txbxContent>
                      <w:p w14:paraId="3AA54A08" w14:textId="77777777" w:rsidR="000B66AB" w:rsidRDefault="002077FF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Лист</w:t>
                        </w:r>
                      </w:p>
                      <w:p w14:paraId="7215E7A0" w14:textId="77777777" w:rsidR="000B66AB" w:rsidRDefault="000B66AB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14:paraId="4D63D358" w14:textId="50AD8526" w:rsidR="000B66AB" w:rsidRDefault="002077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9766CD">
                          <w:rPr>
                            <w:noProof/>
                            <w:sz w:val="24"/>
                            <w:szCs w:val="24"/>
                          </w:rPr>
                          <w:t>18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9" o:spid="_x0000_s103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7F20"/>
    <w:multiLevelType w:val="hybridMultilevel"/>
    <w:tmpl w:val="FD14B670"/>
    <w:lvl w:ilvl="0" w:tplc="11CAE1AC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35E1E"/>
    <w:multiLevelType w:val="hybridMultilevel"/>
    <w:tmpl w:val="DCFC722A"/>
    <w:lvl w:ilvl="0" w:tplc="DC5C5B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A43FC"/>
    <w:multiLevelType w:val="hybridMultilevel"/>
    <w:tmpl w:val="A0567DC4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23D52AF"/>
    <w:multiLevelType w:val="hybridMultilevel"/>
    <w:tmpl w:val="AD6EF86C"/>
    <w:lvl w:ilvl="0" w:tplc="8A6E0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B192A"/>
    <w:multiLevelType w:val="multilevel"/>
    <w:tmpl w:val="E55C8EA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623C77"/>
    <w:multiLevelType w:val="multilevel"/>
    <w:tmpl w:val="9D8474B2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color w:val="auto"/>
      </w:rPr>
    </w:lvl>
  </w:abstractNum>
  <w:abstractNum w:abstractNumId="6" w15:restartNumberingAfterBreak="0">
    <w:nsid w:val="182B6E34"/>
    <w:multiLevelType w:val="multilevel"/>
    <w:tmpl w:val="676033C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D050C98"/>
    <w:multiLevelType w:val="hybridMultilevel"/>
    <w:tmpl w:val="96F8546A"/>
    <w:lvl w:ilvl="0" w:tplc="8A6E065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D8B238C"/>
    <w:multiLevelType w:val="multilevel"/>
    <w:tmpl w:val="1D8B238C"/>
    <w:lvl w:ilvl="0">
      <w:start w:val="1"/>
      <w:numFmt w:val="bullet"/>
      <w:pStyle w:val="a"/>
      <w:lvlText w:val="–"/>
      <w:lvlJc w:val="left"/>
      <w:pPr>
        <w:tabs>
          <w:tab w:val="left" w:pos="992"/>
        </w:tabs>
        <w:ind w:left="0" w:firstLine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56A11"/>
    <w:multiLevelType w:val="hybridMultilevel"/>
    <w:tmpl w:val="A4665FBE"/>
    <w:lvl w:ilvl="0" w:tplc="42DA06E8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0418A"/>
    <w:multiLevelType w:val="hybridMultilevel"/>
    <w:tmpl w:val="32EAA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21700"/>
    <w:multiLevelType w:val="hybridMultilevel"/>
    <w:tmpl w:val="45227B1E"/>
    <w:lvl w:ilvl="0" w:tplc="8A6E0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F7DA1"/>
    <w:multiLevelType w:val="multilevel"/>
    <w:tmpl w:val="D556F66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color w:val="auto"/>
      </w:rPr>
    </w:lvl>
  </w:abstractNum>
  <w:abstractNum w:abstractNumId="13" w15:restartNumberingAfterBreak="0">
    <w:nsid w:val="31F1394D"/>
    <w:multiLevelType w:val="multilevel"/>
    <w:tmpl w:val="31F1394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483180"/>
    <w:multiLevelType w:val="hybridMultilevel"/>
    <w:tmpl w:val="616CC682"/>
    <w:lvl w:ilvl="0" w:tplc="DC5C5B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765615A"/>
    <w:multiLevelType w:val="hybridMultilevel"/>
    <w:tmpl w:val="9A982454"/>
    <w:lvl w:ilvl="0" w:tplc="041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23978"/>
    <w:multiLevelType w:val="hybridMultilevel"/>
    <w:tmpl w:val="DF0EB434"/>
    <w:lvl w:ilvl="0" w:tplc="8A6E0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02B43"/>
    <w:multiLevelType w:val="multilevel"/>
    <w:tmpl w:val="E55C8EA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425FBE"/>
    <w:multiLevelType w:val="hybridMultilevel"/>
    <w:tmpl w:val="B2EED158"/>
    <w:lvl w:ilvl="0" w:tplc="DC5C5B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A1140B"/>
    <w:multiLevelType w:val="hybridMultilevel"/>
    <w:tmpl w:val="38EE7094"/>
    <w:lvl w:ilvl="0" w:tplc="8A6E065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49337D4E"/>
    <w:multiLevelType w:val="hybridMultilevel"/>
    <w:tmpl w:val="C786E3BC"/>
    <w:lvl w:ilvl="0" w:tplc="8A6E0656">
      <w:start w:val="1"/>
      <w:numFmt w:val="bullet"/>
      <w:lvlText w:val=""/>
      <w:lvlJc w:val="left"/>
      <w:pPr>
        <w:ind w:left="2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3" w:hanging="360"/>
      </w:pPr>
      <w:rPr>
        <w:rFonts w:ascii="Wingdings" w:hAnsi="Wingdings" w:hint="default"/>
      </w:rPr>
    </w:lvl>
  </w:abstractNum>
  <w:abstractNum w:abstractNumId="21" w15:restartNumberingAfterBreak="0">
    <w:nsid w:val="499D3F02"/>
    <w:multiLevelType w:val="hybridMultilevel"/>
    <w:tmpl w:val="EC0298C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FD3F33"/>
    <w:multiLevelType w:val="hybridMultilevel"/>
    <w:tmpl w:val="ACFA69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40DC4"/>
    <w:multiLevelType w:val="hybridMultilevel"/>
    <w:tmpl w:val="8C64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C174B"/>
    <w:multiLevelType w:val="multilevel"/>
    <w:tmpl w:val="554C174B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E907F81"/>
    <w:multiLevelType w:val="hybridMultilevel"/>
    <w:tmpl w:val="44803A68"/>
    <w:lvl w:ilvl="0" w:tplc="66BEEDC8">
      <w:start w:val="3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90242"/>
    <w:multiLevelType w:val="hybridMultilevel"/>
    <w:tmpl w:val="A0DCB448"/>
    <w:lvl w:ilvl="0" w:tplc="8A6E0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A2FC5"/>
    <w:multiLevelType w:val="multilevel"/>
    <w:tmpl w:val="61DA2FC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8444BE"/>
    <w:multiLevelType w:val="multilevel"/>
    <w:tmpl w:val="BF1AC6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C315AC8"/>
    <w:multiLevelType w:val="hybridMultilevel"/>
    <w:tmpl w:val="4D983454"/>
    <w:lvl w:ilvl="0" w:tplc="8A6E0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3D0837"/>
    <w:multiLevelType w:val="multilevel"/>
    <w:tmpl w:val="0048350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E0B5E0D"/>
    <w:multiLevelType w:val="hybridMultilevel"/>
    <w:tmpl w:val="EB68A45E"/>
    <w:lvl w:ilvl="0" w:tplc="01DA56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A62C7C"/>
    <w:multiLevelType w:val="multilevel"/>
    <w:tmpl w:val="D60AC0D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CC6117F"/>
    <w:multiLevelType w:val="multilevel"/>
    <w:tmpl w:val="7CC6117F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24"/>
  </w:num>
  <w:num w:numId="4">
    <w:abstractNumId w:val="27"/>
  </w:num>
  <w:num w:numId="5">
    <w:abstractNumId w:val="13"/>
  </w:num>
  <w:num w:numId="6">
    <w:abstractNumId w:val="16"/>
  </w:num>
  <w:num w:numId="7">
    <w:abstractNumId w:val="12"/>
  </w:num>
  <w:num w:numId="8">
    <w:abstractNumId w:val="29"/>
  </w:num>
  <w:num w:numId="9">
    <w:abstractNumId w:val="20"/>
  </w:num>
  <w:num w:numId="10">
    <w:abstractNumId w:val="6"/>
  </w:num>
  <w:num w:numId="11">
    <w:abstractNumId w:val="22"/>
  </w:num>
  <w:num w:numId="12">
    <w:abstractNumId w:val="28"/>
  </w:num>
  <w:num w:numId="13">
    <w:abstractNumId w:val="1"/>
  </w:num>
  <w:num w:numId="14">
    <w:abstractNumId w:val="18"/>
  </w:num>
  <w:num w:numId="15">
    <w:abstractNumId w:val="14"/>
  </w:num>
  <w:num w:numId="16">
    <w:abstractNumId w:val="7"/>
  </w:num>
  <w:num w:numId="17">
    <w:abstractNumId w:val="3"/>
  </w:num>
  <w:num w:numId="18">
    <w:abstractNumId w:val="11"/>
  </w:num>
  <w:num w:numId="19">
    <w:abstractNumId w:val="26"/>
  </w:num>
  <w:num w:numId="20">
    <w:abstractNumId w:val="5"/>
  </w:num>
  <w:num w:numId="21">
    <w:abstractNumId w:val="25"/>
  </w:num>
  <w:num w:numId="22">
    <w:abstractNumId w:val="0"/>
  </w:num>
  <w:num w:numId="23">
    <w:abstractNumId w:val="19"/>
  </w:num>
  <w:num w:numId="24">
    <w:abstractNumId w:val="10"/>
  </w:num>
  <w:num w:numId="25">
    <w:abstractNumId w:val="23"/>
  </w:num>
  <w:num w:numId="26">
    <w:abstractNumId w:val="21"/>
  </w:num>
  <w:num w:numId="27">
    <w:abstractNumId w:val="9"/>
  </w:num>
  <w:num w:numId="28">
    <w:abstractNumId w:val="17"/>
  </w:num>
  <w:num w:numId="29">
    <w:abstractNumId w:val="31"/>
  </w:num>
  <w:num w:numId="30">
    <w:abstractNumId w:val="4"/>
  </w:num>
  <w:num w:numId="31">
    <w:abstractNumId w:val="32"/>
  </w:num>
  <w:num w:numId="32">
    <w:abstractNumId w:val="30"/>
  </w:num>
  <w:num w:numId="33">
    <w:abstractNumId w:val="2"/>
  </w:num>
  <w:num w:numId="34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27CB"/>
    <w:rsid w:val="0000679B"/>
    <w:rsid w:val="00010730"/>
    <w:rsid w:val="00012802"/>
    <w:rsid w:val="00015F19"/>
    <w:rsid w:val="0001627B"/>
    <w:rsid w:val="00020D65"/>
    <w:rsid w:val="00021B9E"/>
    <w:rsid w:val="00021F5F"/>
    <w:rsid w:val="000223F7"/>
    <w:rsid w:val="0002349E"/>
    <w:rsid w:val="00024A82"/>
    <w:rsid w:val="00025379"/>
    <w:rsid w:val="000260CF"/>
    <w:rsid w:val="00027144"/>
    <w:rsid w:val="00042946"/>
    <w:rsid w:val="00044AE8"/>
    <w:rsid w:val="000502E9"/>
    <w:rsid w:val="000567A0"/>
    <w:rsid w:val="00060760"/>
    <w:rsid w:val="00060B75"/>
    <w:rsid w:val="00060FAB"/>
    <w:rsid w:val="00061000"/>
    <w:rsid w:val="00062037"/>
    <w:rsid w:val="0006232F"/>
    <w:rsid w:val="000639E9"/>
    <w:rsid w:val="00064766"/>
    <w:rsid w:val="00064F20"/>
    <w:rsid w:val="000672EB"/>
    <w:rsid w:val="00074288"/>
    <w:rsid w:val="00075C0E"/>
    <w:rsid w:val="00075E3D"/>
    <w:rsid w:val="00076DAF"/>
    <w:rsid w:val="00076FB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529"/>
    <w:rsid w:val="00095720"/>
    <w:rsid w:val="00095A7B"/>
    <w:rsid w:val="0009730A"/>
    <w:rsid w:val="00097594"/>
    <w:rsid w:val="000A1551"/>
    <w:rsid w:val="000A320F"/>
    <w:rsid w:val="000A71CC"/>
    <w:rsid w:val="000B13F9"/>
    <w:rsid w:val="000B4651"/>
    <w:rsid w:val="000B5DCA"/>
    <w:rsid w:val="000B66AB"/>
    <w:rsid w:val="000B71A3"/>
    <w:rsid w:val="000B73DE"/>
    <w:rsid w:val="000B7CD6"/>
    <w:rsid w:val="000B7DB6"/>
    <w:rsid w:val="000C08BF"/>
    <w:rsid w:val="000C1622"/>
    <w:rsid w:val="000C1749"/>
    <w:rsid w:val="000C273D"/>
    <w:rsid w:val="000C33EA"/>
    <w:rsid w:val="000C3FD0"/>
    <w:rsid w:val="000C6C20"/>
    <w:rsid w:val="000D0947"/>
    <w:rsid w:val="000D0D02"/>
    <w:rsid w:val="000D1311"/>
    <w:rsid w:val="000D35E0"/>
    <w:rsid w:val="000D39EA"/>
    <w:rsid w:val="000D4D3D"/>
    <w:rsid w:val="000D4EE0"/>
    <w:rsid w:val="000E20CD"/>
    <w:rsid w:val="000E291E"/>
    <w:rsid w:val="000E2A74"/>
    <w:rsid w:val="000E773B"/>
    <w:rsid w:val="000E7F8E"/>
    <w:rsid w:val="000F0BFF"/>
    <w:rsid w:val="000F2DA0"/>
    <w:rsid w:val="000F2FE3"/>
    <w:rsid w:val="000F7488"/>
    <w:rsid w:val="0010356C"/>
    <w:rsid w:val="001038DA"/>
    <w:rsid w:val="00106710"/>
    <w:rsid w:val="00106939"/>
    <w:rsid w:val="001072FF"/>
    <w:rsid w:val="0010754D"/>
    <w:rsid w:val="001107A9"/>
    <w:rsid w:val="00111F33"/>
    <w:rsid w:val="0011358B"/>
    <w:rsid w:val="00113CB6"/>
    <w:rsid w:val="00113DD3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613"/>
    <w:rsid w:val="0013597A"/>
    <w:rsid w:val="00136953"/>
    <w:rsid w:val="00141430"/>
    <w:rsid w:val="001428D1"/>
    <w:rsid w:val="0015311C"/>
    <w:rsid w:val="001602F1"/>
    <w:rsid w:val="001612D6"/>
    <w:rsid w:val="001630BC"/>
    <w:rsid w:val="001636C9"/>
    <w:rsid w:val="00163BD0"/>
    <w:rsid w:val="00167589"/>
    <w:rsid w:val="001712DE"/>
    <w:rsid w:val="00173461"/>
    <w:rsid w:val="0017582B"/>
    <w:rsid w:val="00176CCB"/>
    <w:rsid w:val="00176EC5"/>
    <w:rsid w:val="001776B5"/>
    <w:rsid w:val="001845E7"/>
    <w:rsid w:val="00184ADC"/>
    <w:rsid w:val="00196DCF"/>
    <w:rsid w:val="00196E78"/>
    <w:rsid w:val="001A1546"/>
    <w:rsid w:val="001A1EEE"/>
    <w:rsid w:val="001A23AB"/>
    <w:rsid w:val="001A2D82"/>
    <w:rsid w:val="001A61CF"/>
    <w:rsid w:val="001A68E6"/>
    <w:rsid w:val="001A6E9A"/>
    <w:rsid w:val="001B55C5"/>
    <w:rsid w:val="001B70B9"/>
    <w:rsid w:val="001C1393"/>
    <w:rsid w:val="001C27C7"/>
    <w:rsid w:val="001C40AC"/>
    <w:rsid w:val="001D1552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1F5B87"/>
    <w:rsid w:val="00201DFB"/>
    <w:rsid w:val="0020253A"/>
    <w:rsid w:val="00203A9C"/>
    <w:rsid w:val="00206649"/>
    <w:rsid w:val="002077FF"/>
    <w:rsid w:val="00207C5C"/>
    <w:rsid w:val="00211279"/>
    <w:rsid w:val="00214070"/>
    <w:rsid w:val="00215187"/>
    <w:rsid w:val="00216F8C"/>
    <w:rsid w:val="002209CC"/>
    <w:rsid w:val="002230DC"/>
    <w:rsid w:val="00223860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D75"/>
    <w:rsid w:val="00270BF8"/>
    <w:rsid w:val="002723F2"/>
    <w:rsid w:val="00272DBD"/>
    <w:rsid w:val="0027491B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B1260"/>
    <w:rsid w:val="002C068C"/>
    <w:rsid w:val="002C13AC"/>
    <w:rsid w:val="002C2C38"/>
    <w:rsid w:val="002C4EDA"/>
    <w:rsid w:val="002D0BE2"/>
    <w:rsid w:val="002D5DDD"/>
    <w:rsid w:val="002D63F9"/>
    <w:rsid w:val="002D6FE9"/>
    <w:rsid w:val="002E36FF"/>
    <w:rsid w:val="002F04E8"/>
    <w:rsid w:val="002F3E2E"/>
    <w:rsid w:val="002F521B"/>
    <w:rsid w:val="00302CE2"/>
    <w:rsid w:val="00303541"/>
    <w:rsid w:val="00304AF9"/>
    <w:rsid w:val="00304CBD"/>
    <w:rsid w:val="003054AE"/>
    <w:rsid w:val="003059D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2197"/>
    <w:rsid w:val="00344C6C"/>
    <w:rsid w:val="00345C7A"/>
    <w:rsid w:val="00345D31"/>
    <w:rsid w:val="00350FE8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863D0"/>
    <w:rsid w:val="00392A9D"/>
    <w:rsid w:val="00394BE4"/>
    <w:rsid w:val="00395C10"/>
    <w:rsid w:val="00395C7B"/>
    <w:rsid w:val="00395F8D"/>
    <w:rsid w:val="00397611"/>
    <w:rsid w:val="003976A2"/>
    <w:rsid w:val="00397A0B"/>
    <w:rsid w:val="003A4B66"/>
    <w:rsid w:val="003A5083"/>
    <w:rsid w:val="003A6ECC"/>
    <w:rsid w:val="003A71E5"/>
    <w:rsid w:val="003B165F"/>
    <w:rsid w:val="003B1BE6"/>
    <w:rsid w:val="003B1E45"/>
    <w:rsid w:val="003B5FF0"/>
    <w:rsid w:val="003C2918"/>
    <w:rsid w:val="003C379B"/>
    <w:rsid w:val="003C3A23"/>
    <w:rsid w:val="003C7DEE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1918"/>
    <w:rsid w:val="00412564"/>
    <w:rsid w:val="00414978"/>
    <w:rsid w:val="00415B5B"/>
    <w:rsid w:val="00415C27"/>
    <w:rsid w:val="00421F3F"/>
    <w:rsid w:val="0042478A"/>
    <w:rsid w:val="00427374"/>
    <w:rsid w:val="00427C1A"/>
    <w:rsid w:val="00427D6D"/>
    <w:rsid w:val="0043501E"/>
    <w:rsid w:val="00437D4E"/>
    <w:rsid w:val="00444084"/>
    <w:rsid w:val="00444C66"/>
    <w:rsid w:val="004504AE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73493"/>
    <w:rsid w:val="004814B1"/>
    <w:rsid w:val="00482AF1"/>
    <w:rsid w:val="00483355"/>
    <w:rsid w:val="004842D0"/>
    <w:rsid w:val="00484572"/>
    <w:rsid w:val="00485682"/>
    <w:rsid w:val="004939AC"/>
    <w:rsid w:val="00494588"/>
    <w:rsid w:val="00496088"/>
    <w:rsid w:val="004A07F3"/>
    <w:rsid w:val="004A469F"/>
    <w:rsid w:val="004C31BC"/>
    <w:rsid w:val="004C3658"/>
    <w:rsid w:val="004C4E5B"/>
    <w:rsid w:val="004C5A75"/>
    <w:rsid w:val="004C7AF5"/>
    <w:rsid w:val="004D1335"/>
    <w:rsid w:val="004D1F62"/>
    <w:rsid w:val="004D592B"/>
    <w:rsid w:val="004D6461"/>
    <w:rsid w:val="004D649D"/>
    <w:rsid w:val="004E09D6"/>
    <w:rsid w:val="004E13B1"/>
    <w:rsid w:val="004E15DA"/>
    <w:rsid w:val="004E1BAD"/>
    <w:rsid w:val="004E2B69"/>
    <w:rsid w:val="004E341F"/>
    <w:rsid w:val="004E3B64"/>
    <w:rsid w:val="004E632F"/>
    <w:rsid w:val="004F4275"/>
    <w:rsid w:val="004F4C2F"/>
    <w:rsid w:val="004F6214"/>
    <w:rsid w:val="004F7134"/>
    <w:rsid w:val="005007BA"/>
    <w:rsid w:val="005009BD"/>
    <w:rsid w:val="005013BD"/>
    <w:rsid w:val="00501B94"/>
    <w:rsid w:val="005030B5"/>
    <w:rsid w:val="005032CC"/>
    <w:rsid w:val="0050334D"/>
    <w:rsid w:val="00504590"/>
    <w:rsid w:val="00506D2B"/>
    <w:rsid w:val="00507874"/>
    <w:rsid w:val="00513780"/>
    <w:rsid w:val="00514E0B"/>
    <w:rsid w:val="0051587B"/>
    <w:rsid w:val="00516C67"/>
    <w:rsid w:val="00517E0D"/>
    <w:rsid w:val="00521131"/>
    <w:rsid w:val="005212D3"/>
    <w:rsid w:val="005218BF"/>
    <w:rsid w:val="005226CF"/>
    <w:rsid w:val="00524407"/>
    <w:rsid w:val="00524B2B"/>
    <w:rsid w:val="00524E72"/>
    <w:rsid w:val="00525A4E"/>
    <w:rsid w:val="00530419"/>
    <w:rsid w:val="0053130D"/>
    <w:rsid w:val="00531987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024"/>
    <w:rsid w:val="005651CF"/>
    <w:rsid w:val="005652DF"/>
    <w:rsid w:val="00565B98"/>
    <w:rsid w:val="00567AF5"/>
    <w:rsid w:val="00567E4F"/>
    <w:rsid w:val="00574353"/>
    <w:rsid w:val="0058268E"/>
    <w:rsid w:val="0058345E"/>
    <w:rsid w:val="0058512E"/>
    <w:rsid w:val="0058531A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5B32"/>
    <w:rsid w:val="005A60EA"/>
    <w:rsid w:val="005A77A1"/>
    <w:rsid w:val="005B5174"/>
    <w:rsid w:val="005B5A7C"/>
    <w:rsid w:val="005C1685"/>
    <w:rsid w:val="005C3CA8"/>
    <w:rsid w:val="005C55DD"/>
    <w:rsid w:val="005C65A0"/>
    <w:rsid w:val="005D01AD"/>
    <w:rsid w:val="005D3694"/>
    <w:rsid w:val="005D4CCE"/>
    <w:rsid w:val="005D54C9"/>
    <w:rsid w:val="005D642B"/>
    <w:rsid w:val="005E12EE"/>
    <w:rsid w:val="005E19AE"/>
    <w:rsid w:val="005E28D8"/>
    <w:rsid w:val="005E40D7"/>
    <w:rsid w:val="005E6BD8"/>
    <w:rsid w:val="005F0DCE"/>
    <w:rsid w:val="005F1DE5"/>
    <w:rsid w:val="005F2598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4F17"/>
    <w:rsid w:val="00625071"/>
    <w:rsid w:val="006326DF"/>
    <w:rsid w:val="006342B1"/>
    <w:rsid w:val="00636A0A"/>
    <w:rsid w:val="0064094E"/>
    <w:rsid w:val="00640A8D"/>
    <w:rsid w:val="006427A1"/>
    <w:rsid w:val="00642D1F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1AC3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2A67"/>
    <w:rsid w:val="006B39D7"/>
    <w:rsid w:val="006B3AF9"/>
    <w:rsid w:val="006B412B"/>
    <w:rsid w:val="006B5B91"/>
    <w:rsid w:val="006B7C1C"/>
    <w:rsid w:val="006C0C5F"/>
    <w:rsid w:val="006C1673"/>
    <w:rsid w:val="006C3E15"/>
    <w:rsid w:val="006C45EB"/>
    <w:rsid w:val="006C48AF"/>
    <w:rsid w:val="006C5898"/>
    <w:rsid w:val="006C6093"/>
    <w:rsid w:val="006C65C4"/>
    <w:rsid w:val="006C6A8F"/>
    <w:rsid w:val="006C756B"/>
    <w:rsid w:val="006C7817"/>
    <w:rsid w:val="006D25BF"/>
    <w:rsid w:val="006D2749"/>
    <w:rsid w:val="006D436F"/>
    <w:rsid w:val="006D7F79"/>
    <w:rsid w:val="006E36C4"/>
    <w:rsid w:val="006E3732"/>
    <w:rsid w:val="006E5485"/>
    <w:rsid w:val="006E6144"/>
    <w:rsid w:val="006F11D8"/>
    <w:rsid w:val="006F1E96"/>
    <w:rsid w:val="006F5FDE"/>
    <w:rsid w:val="006F6BE2"/>
    <w:rsid w:val="006F7075"/>
    <w:rsid w:val="006F76A0"/>
    <w:rsid w:val="006F7749"/>
    <w:rsid w:val="006F7D15"/>
    <w:rsid w:val="00701878"/>
    <w:rsid w:val="00701EBB"/>
    <w:rsid w:val="00703691"/>
    <w:rsid w:val="00705114"/>
    <w:rsid w:val="0070539A"/>
    <w:rsid w:val="00706549"/>
    <w:rsid w:val="00706CD8"/>
    <w:rsid w:val="00707B1B"/>
    <w:rsid w:val="007106E0"/>
    <w:rsid w:val="0071395E"/>
    <w:rsid w:val="00714136"/>
    <w:rsid w:val="00717E40"/>
    <w:rsid w:val="00721E63"/>
    <w:rsid w:val="00722ED7"/>
    <w:rsid w:val="00725D20"/>
    <w:rsid w:val="00726A06"/>
    <w:rsid w:val="007328BB"/>
    <w:rsid w:val="00740BB4"/>
    <w:rsid w:val="00741DCF"/>
    <w:rsid w:val="00742723"/>
    <w:rsid w:val="0074399A"/>
    <w:rsid w:val="007458B6"/>
    <w:rsid w:val="00747720"/>
    <w:rsid w:val="007664B3"/>
    <w:rsid w:val="0077783F"/>
    <w:rsid w:val="007800B0"/>
    <w:rsid w:val="0078295B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4D13"/>
    <w:rsid w:val="007E53E6"/>
    <w:rsid w:val="007F03FA"/>
    <w:rsid w:val="007F1097"/>
    <w:rsid w:val="007F2E3E"/>
    <w:rsid w:val="007F357F"/>
    <w:rsid w:val="007F3EBE"/>
    <w:rsid w:val="007F49EC"/>
    <w:rsid w:val="007F573E"/>
    <w:rsid w:val="007F7A03"/>
    <w:rsid w:val="0080181D"/>
    <w:rsid w:val="00801AAB"/>
    <w:rsid w:val="00801BA2"/>
    <w:rsid w:val="0081068A"/>
    <w:rsid w:val="008138E0"/>
    <w:rsid w:val="00816646"/>
    <w:rsid w:val="008205E0"/>
    <w:rsid w:val="00823220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1189"/>
    <w:rsid w:val="008538CF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73A13"/>
    <w:rsid w:val="00875575"/>
    <w:rsid w:val="008764AD"/>
    <w:rsid w:val="008845D4"/>
    <w:rsid w:val="00886633"/>
    <w:rsid w:val="00886D65"/>
    <w:rsid w:val="008928F4"/>
    <w:rsid w:val="00893E68"/>
    <w:rsid w:val="00894911"/>
    <w:rsid w:val="00895466"/>
    <w:rsid w:val="00897AA9"/>
    <w:rsid w:val="008A0099"/>
    <w:rsid w:val="008A03F1"/>
    <w:rsid w:val="008A156F"/>
    <w:rsid w:val="008A4E3C"/>
    <w:rsid w:val="008A6D66"/>
    <w:rsid w:val="008A70FF"/>
    <w:rsid w:val="008B1AFB"/>
    <w:rsid w:val="008B330F"/>
    <w:rsid w:val="008B5D93"/>
    <w:rsid w:val="008B7A2D"/>
    <w:rsid w:val="008C0836"/>
    <w:rsid w:val="008C1F29"/>
    <w:rsid w:val="008D00CD"/>
    <w:rsid w:val="008D033F"/>
    <w:rsid w:val="008D103E"/>
    <w:rsid w:val="008D2FB8"/>
    <w:rsid w:val="008D60FA"/>
    <w:rsid w:val="008D62A3"/>
    <w:rsid w:val="008D63C0"/>
    <w:rsid w:val="008E7C7B"/>
    <w:rsid w:val="008F1EA5"/>
    <w:rsid w:val="008F6A8E"/>
    <w:rsid w:val="008F7D5C"/>
    <w:rsid w:val="00901038"/>
    <w:rsid w:val="00902114"/>
    <w:rsid w:val="00904800"/>
    <w:rsid w:val="009062F9"/>
    <w:rsid w:val="00911ED0"/>
    <w:rsid w:val="009120FE"/>
    <w:rsid w:val="00914004"/>
    <w:rsid w:val="00916ABA"/>
    <w:rsid w:val="00921582"/>
    <w:rsid w:val="0092158E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1040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6CD"/>
    <w:rsid w:val="00976D06"/>
    <w:rsid w:val="0098069C"/>
    <w:rsid w:val="00981379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6685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5416"/>
    <w:rsid w:val="009D5BB4"/>
    <w:rsid w:val="009D5C3C"/>
    <w:rsid w:val="009E16B7"/>
    <w:rsid w:val="009E3327"/>
    <w:rsid w:val="009E43F8"/>
    <w:rsid w:val="009E6A6F"/>
    <w:rsid w:val="009E7904"/>
    <w:rsid w:val="009F054A"/>
    <w:rsid w:val="009F0877"/>
    <w:rsid w:val="009F1216"/>
    <w:rsid w:val="009F1CE2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1A8F"/>
    <w:rsid w:val="00A07A4E"/>
    <w:rsid w:val="00A1140C"/>
    <w:rsid w:val="00A12421"/>
    <w:rsid w:val="00A12897"/>
    <w:rsid w:val="00A13BE7"/>
    <w:rsid w:val="00A14FD0"/>
    <w:rsid w:val="00A16B58"/>
    <w:rsid w:val="00A17882"/>
    <w:rsid w:val="00A2061E"/>
    <w:rsid w:val="00A20D8C"/>
    <w:rsid w:val="00A214F2"/>
    <w:rsid w:val="00A217F0"/>
    <w:rsid w:val="00A21DA9"/>
    <w:rsid w:val="00A24C4A"/>
    <w:rsid w:val="00A321E9"/>
    <w:rsid w:val="00A32CB0"/>
    <w:rsid w:val="00A3428C"/>
    <w:rsid w:val="00A36395"/>
    <w:rsid w:val="00A36CCE"/>
    <w:rsid w:val="00A43F64"/>
    <w:rsid w:val="00A4477C"/>
    <w:rsid w:val="00A45270"/>
    <w:rsid w:val="00A45B4E"/>
    <w:rsid w:val="00A47073"/>
    <w:rsid w:val="00A5106C"/>
    <w:rsid w:val="00A5118D"/>
    <w:rsid w:val="00A64BA8"/>
    <w:rsid w:val="00A73356"/>
    <w:rsid w:val="00A73B6E"/>
    <w:rsid w:val="00A763B8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453"/>
    <w:rsid w:val="00AD4408"/>
    <w:rsid w:val="00AD6EC0"/>
    <w:rsid w:val="00AD7CF9"/>
    <w:rsid w:val="00AE1584"/>
    <w:rsid w:val="00AE24AB"/>
    <w:rsid w:val="00AE2F47"/>
    <w:rsid w:val="00AE6863"/>
    <w:rsid w:val="00AF029A"/>
    <w:rsid w:val="00AF1E57"/>
    <w:rsid w:val="00AF335B"/>
    <w:rsid w:val="00AF49BB"/>
    <w:rsid w:val="00AF55F1"/>
    <w:rsid w:val="00AF579C"/>
    <w:rsid w:val="00AF57CA"/>
    <w:rsid w:val="00B046A4"/>
    <w:rsid w:val="00B046F4"/>
    <w:rsid w:val="00B05780"/>
    <w:rsid w:val="00B06318"/>
    <w:rsid w:val="00B066FF"/>
    <w:rsid w:val="00B07E49"/>
    <w:rsid w:val="00B11151"/>
    <w:rsid w:val="00B138CE"/>
    <w:rsid w:val="00B178BA"/>
    <w:rsid w:val="00B209AD"/>
    <w:rsid w:val="00B21133"/>
    <w:rsid w:val="00B238E3"/>
    <w:rsid w:val="00B2491B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382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A4A"/>
    <w:rsid w:val="00B81FA1"/>
    <w:rsid w:val="00B820BE"/>
    <w:rsid w:val="00B861F5"/>
    <w:rsid w:val="00B86AA4"/>
    <w:rsid w:val="00B90908"/>
    <w:rsid w:val="00B91DB2"/>
    <w:rsid w:val="00B93593"/>
    <w:rsid w:val="00B94E95"/>
    <w:rsid w:val="00B9553C"/>
    <w:rsid w:val="00B95D40"/>
    <w:rsid w:val="00B963AE"/>
    <w:rsid w:val="00B97ADD"/>
    <w:rsid w:val="00BA6537"/>
    <w:rsid w:val="00BA782D"/>
    <w:rsid w:val="00BB17B5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421B"/>
    <w:rsid w:val="00BE4CD0"/>
    <w:rsid w:val="00BE533A"/>
    <w:rsid w:val="00BE56DD"/>
    <w:rsid w:val="00BE7FF0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5213"/>
    <w:rsid w:val="00C26B42"/>
    <w:rsid w:val="00C31C88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168"/>
    <w:rsid w:val="00C613EA"/>
    <w:rsid w:val="00C6211C"/>
    <w:rsid w:val="00C63FB1"/>
    <w:rsid w:val="00C6544E"/>
    <w:rsid w:val="00C65ADC"/>
    <w:rsid w:val="00C6730A"/>
    <w:rsid w:val="00C67376"/>
    <w:rsid w:val="00C70DB9"/>
    <w:rsid w:val="00C745F5"/>
    <w:rsid w:val="00C74EC2"/>
    <w:rsid w:val="00C758B8"/>
    <w:rsid w:val="00C7717E"/>
    <w:rsid w:val="00C81B89"/>
    <w:rsid w:val="00C81CFF"/>
    <w:rsid w:val="00C82961"/>
    <w:rsid w:val="00C847D4"/>
    <w:rsid w:val="00C87950"/>
    <w:rsid w:val="00C942F5"/>
    <w:rsid w:val="00C9446D"/>
    <w:rsid w:val="00C9473C"/>
    <w:rsid w:val="00C95B8F"/>
    <w:rsid w:val="00CA4132"/>
    <w:rsid w:val="00CA4430"/>
    <w:rsid w:val="00CA4CAB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8F"/>
    <w:rsid w:val="00CF10BC"/>
    <w:rsid w:val="00CF132D"/>
    <w:rsid w:val="00CF1574"/>
    <w:rsid w:val="00CF5582"/>
    <w:rsid w:val="00CF5E78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0C6"/>
    <w:rsid w:val="00D20BA8"/>
    <w:rsid w:val="00D21F62"/>
    <w:rsid w:val="00D228E6"/>
    <w:rsid w:val="00D23634"/>
    <w:rsid w:val="00D2518D"/>
    <w:rsid w:val="00D25D2B"/>
    <w:rsid w:val="00D27309"/>
    <w:rsid w:val="00D27DA0"/>
    <w:rsid w:val="00D27E03"/>
    <w:rsid w:val="00D31660"/>
    <w:rsid w:val="00D31E7A"/>
    <w:rsid w:val="00D32216"/>
    <w:rsid w:val="00D32FAE"/>
    <w:rsid w:val="00D351DE"/>
    <w:rsid w:val="00D35D62"/>
    <w:rsid w:val="00D37F6F"/>
    <w:rsid w:val="00D41460"/>
    <w:rsid w:val="00D4512F"/>
    <w:rsid w:val="00D51AA4"/>
    <w:rsid w:val="00D51E80"/>
    <w:rsid w:val="00D52641"/>
    <w:rsid w:val="00D52FC5"/>
    <w:rsid w:val="00D54E15"/>
    <w:rsid w:val="00D569A7"/>
    <w:rsid w:val="00D56A2D"/>
    <w:rsid w:val="00D57C39"/>
    <w:rsid w:val="00D661AB"/>
    <w:rsid w:val="00D670C6"/>
    <w:rsid w:val="00D7187B"/>
    <w:rsid w:val="00D7442B"/>
    <w:rsid w:val="00D7621B"/>
    <w:rsid w:val="00D81ED1"/>
    <w:rsid w:val="00D84699"/>
    <w:rsid w:val="00D87E2F"/>
    <w:rsid w:val="00D92AE4"/>
    <w:rsid w:val="00D92CE6"/>
    <w:rsid w:val="00D94947"/>
    <w:rsid w:val="00D97228"/>
    <w:rsid w:val="00D97330"/>
    <w:rsid w:val="00DA293A"/>
    <w:rsid w:val="00DA71A7"/>
    <w:rsid w:val="00DB09DB"/>
    <w:rsid w:val="00DB1780"/>
    <w:rsid w:val="00DB1799"/>
    <w:rsid w:val="00DB1C2F"/>
    <w:rsid w:val="00DB2335"/>
    <w:rsid w:val="00DC058B"/>
    <w:rsid w:val="00DC0A69"/>
    <w:rsid w:val="00DC2C72"/>
    <w:rsid w:val="00DC2D7E"/>
    <w:rsid w:val="00DD2638"/>
    <w:rsid w:val="00DD38DB"/>
    <w:rsid w:val="00DE2AA2"/>
    <w:rsid w:val="00DE3655"/>
    <w:rsid w:val="00DE3EE1"/>
    <w:rsid w:val="00DE5CC9"/>
    <w:rsid w:val="00DE6E69"/>
    <w:rsid w:val="00DF2CD9"/>
    <w:rsid w:val="00DF3B13"/>
    <w:rsid w:val="00DF4B23"/>
    <w:rsid w:val="00DF6B3C"/>
    <w:rsid w:val="00E003F4"/>
    <w:rsid w:val="00E00BD9"/>
    <w:rsid w:val="00E018BA"/>
    <w:rsid w:val="00E01D4B"/>
    <w:rsid w:val="00E022F5"/>
    <w:rsid w:val="00E02E69"/>
    <w:rsid w:val="00E05FE0"/>
    <w:rsid w:val="00E12FA5"/>
    <w:rsid w:val="00E153FD"/>
    <w:rsid w:val="00E15509"/>
    <w:rsid w:val="00E1642A"/>
    <w:rsid w:val="00E16946"/>
    <w:rsid w:val="00E204E4"/>
    <w:rsid w:val="00E222F8"/>
    <w:rsid w:val="00E223BC"/>
    <w:rsid w:val="00E24CE6"/>
    <w:rsid w:val="00E2664B"/>
    <w:rsid w:val="00E26F74"/>
    <w:rsid w:val="00E277B4"/>
    <w:rsid w:val="00E33949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4B6C"/>
    <w:rsid w:val="00E45A96"/>
    <w:rsid w:val="00E469B1"/>
    <w:rsid w:val="00E4768C"/>
    <w:rsid w:val="00E525FA"/>
    <w:rsid w:val="00E535E6"/>
    <w:rsid w:val="00E537C7"/>
    <w:rsid w:val="00E553DA"/>
    <w:rsid w:val="00E57C04"/>
    <w:rsid w:val="00E619DB"/>
    <w:rsid w:val="00E62F6B"/>
    <w:rsid w:val="00E64014"/>
    <w:rsid w:val="00E6439B"/>
    <w:rsid w:val="00E663AF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A0070"/>
    <w:rsid w:val="00EA20D6"/>
    <w:rsid w:val="00EA3E3E"/>
    <w:rsid w:val="00EA61DC"/>
    <w:rsid w:val="00EB234B"/>
    <w:rsid w:val="00EB295E"/>
    <w:rsid w:val="00EB4AB9"/>
    <w:rsid w:val="00EC1440"/>
    <w:rsid w:val="00EC2187"/>
    <w:rsid w:val="00EC220A"/>
    <w:rsid w:val="00EC2A72"/>
    <w:rsid w:val="00EC2EE6"/>
    <w:rsid w:val="00EC326B"/>
    <w:rsid w:val="00EC4E61"/>
    <w:rsid w:val="00EC60AB"/>
    <w:rsid w:val="00EC76A4"/>
    <w:rsid w:val="00ED195B"/>
    <w:rsid w:val="00ED4ADB"/>
    <w:rsid w:val="00ED7869"/>
    <w:rsid w:val="00EE0F63"/>
    <w:rsid w:val="00EE1A15"/>
    <w:rsid w:val="00EE46F0"/>
    <w:rsid w:val="00EE57D1"/>
    <w:rsid w:val="00EE5B19"/>
    <w:rsid w:val="00EE61A8"/>
    <w:rsid w:val="00EF040E"/>
    <w:rsid w:val="00EF312F"/>
    <w:rsid w:val="00EF3C6E"/>
    <w:rsid w:val="00EF5C45"/>
    <w:rsid w:val="00EF60C6"/>
    <w:rsid w:val="00EF6638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C98"/>
    <w:rsid w:val="00F50F42"/>
    <w:rsid w:val="00F51F69"/>
    <w:rsid w:val="00F540E7"/>
    <w:rsid w:val="00F54A52"/>
    <w:rsid w:val="00F56741"/>
    <w:rsid w:val="00F6079B"/>
    <w:rsid w:val="00F62AC9"/>
    <w:rsid w:val="00F62B03"/>
    <w:rsid w:val="00F65A1D"/>
    <w:rsid w:val="00F7070B"/>
    <w:rsid w:val="00F72C73"/>
    <w:rsid w:val="00F808B5"/>
    <w:rsid w:val="00F818DA"/>
    <w:rsid w:val="00F820FD"/>
    <w:rsid w:val="00F83F95"/>
    <w:rsid w:val="00F847AC"/>
    <w:rsid w:val="00F8606F"/>
    <w:rsid w:val="00F8648B"/>
    <w:rsid w:val="00F86FBA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5A93"/>
    <w:rsid w:val="00FC6178"/>
    <w:rsid w:val="00FC7FAA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5F4"/>
    <w:rsid w:val="00FF2E7E"/>
    <w:rsid w:val="00FF3DAE"/>
    <w:rsid w:val="00FF529C"/>
    <w:rsid w:val="00FF7880"/>
    <w:rsid w:val="00FF7F18"/>
    <w:rsid w:val="0CA70FCD"/>
    <w:rsid w:val="36C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29BBED"/>
  <w15:docId w15:val="{8F215812-49A2-46E2-95DD-20A57FC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uiPriority="99"/>
    <w:lsdException w:name="caption" w:qFormat="1"/>
    <w:lsdException w:name="Title" w:qFormat="1"/>
    <w:lsdException w:name="Default Paragraph Font" w:semiHidden="1" w:uiPriority="1" w:unhideWhenUsed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</w:rPr>
  </w:style>
  <w:style w:type="paragraph" w:styleId="1">
    <w:name w:val="heading 1"/>
    <w:basedOn w:val="a0"/>
    <w:next w:val="a0"/>
    <w:link w:val="10"/>
    <w:qFormat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rPr>
      <w:color w:val="954F72" w:themeColor="followedHyperlink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rFonts w:cs="Times New Roman"/>
      <w:color w:val="0000FF"/>
      <w:u w:val="single"/>
    </w:rPr>
  </w:style>
  <w:style w:type="character" w:styleId="a7">
    <w:name w:val="page number"/>
    <w:basedOn w:val="a1"/>
  </w:style>
  <w:style w:type="character" w:styleId="a8">
    <w:name w:val="line number"/>
    <w:basedOn w:val="a1"/>
  </w:style>
  <w:style w:type="character" w:styleId="a9">
    <w:name w:val="Strong"/>
    <w:uiPriority w:val="22"/>
    <w:qFormat/>
    <w:rPr>
      <w:b/>
      <w:bCs/>
    </w:rPr>
  </w:style>
  <w:style w:type="character" w:styleId="HTML">
    <w:name w:val="HTML Cite"/>
    <w:uiPriority w:val="99"/>
    <w:unhideWhenUsed/>
    <w:rPr>
      <w:i/>
      <w:iCs/>
    </w:rPr>
  </w:style>
  <w:style w:type="paragraph" w:styleId="aa">
    <w:name w:val="Balloon Text"/>
    <w:basedOn w:val="a0"/>
    <w:link w:val="ab"/>
    <w:uiPriority w:val="99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  <w:jc w:val="both"/>
    </w:pPr>
    <w:rPr>
      <w:sz w:val="24"/>
    </w:rPr>
  </w:style>
  <w:style w:type="paragraph" w:styleId="30">
    <w:name w:val="Body Text Indent 3"/>
    <w:basedOn w:val="a0"/>
    <w:link w:val="32"/>
    <w:pPr>
      <w:spacing w:after="120" w:line="276" w:lineRule="auto"/>
      <w:ind w:left="283"/>
      <w:jc w:val="both"/>
    </w:pPr>
    <w:rPr>
      <w:sz w:val="16"/>
      <w:szCs w:val="16"/>
    </w:rPr>
  </w:style>
  <w:style w:type="paragraph" w:styleId="ac">
    <w:name w:val="caption"/>
    <w:basedOn w:val="a0"/>
    <w:qFormat/>
    <w:pPr>
      <w:spacing w:before="100" w:beforeAutospacing="1" w:after="100" w:afterAutospacing="1"/>
    </w:pPr>
    <w:rPr>
      <w:sz w:val="24"/>
      <w:szCs w:val="24"/>
    </w:rPr>
  </w:style>
  <w:style w:type="paragraph" w:styleId="ad">
    <w:name w:val="Document Map"/>
    <w:basedOn w:val="a0"/>
    <w:link w:val="ae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paragraph" w:styleId="80">
    <w:name w:val="toc 8"/>
    <w:basedOn w:val="a0"/>
    <w:next w:val="a0"/>
    <w:semiHidden/>
    <w:pPr>
      <w:ind w:left="1200"/>
    </w:pPr>
  </w:style>
  <w:style w:type="paragraph" w:styleId="af">
    <w:name w:val="header"/>
    <w:basedOn w:val="a0"/>
    <w:link w:val="af0"/>
    <w:pPr>
      <w:tabs>
        <w:tab w:val="center" w:pos="4153"/>
        <w:tab w:val="right" w:pos="8306"/>
      </w:tabs>
    </w:pPr>
  </w:style>
  <w:style w:type="paragraph" w:styleId="90">
    <w:name w:val="toc 9"/>
    <w:basedOn w:val="a0"/>
    <w:next w:val="a0"/>
    <w:semiHidden/>
    <w:pPr>
      <w:ind w:left="1400"/>
    </w:pPr>
  </w:style>
  <w:style w:type="paragraph" w:styleId="70">
    <w:name w:val="toc 7"/>
    <w:basedOn w:val="a0"/>
    <w:next w:val="a0"/>
    <w:semiHidden/>
    <w:pPr>
      <w:ind w:left="1000"/>
    </w:pPr>
  </w:style>
  <w:style w:type="paragraph" w:styleId="af1">
    <w:name w:val="Body Text"/>
    <w:basedOn w:val="a0"/>
    <w:link w:val="af2"/>
    <w:uiPriority w:val="99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spacing w:before="360"/>
    </w:pPr>
    <w:rPr>
      <w:rFonts w:cs="Arial"/>
      <w:bCs/>
      <w:caps/>
      <w:sz w:val="28"/>
      <w:szCs w:val="28"/>
    </w:rPr>
  </w:style>
  <w:style w:type="paragraph" w:styleId="60">
    <w:name w:val="toc 6"/>
    <w:basedOn w:val="a0"/>
    <w:next w:val="a0"/>
    <w:semiHidden/>
    <w:pPr>
      <w:ind w:left="800"/>
    </w:pPr>
  </w:style>
  <w:style w:type="paragraph" w:styleId="33">
    <w:name w:val="toc 3"/>
    <w:basedOn w:val="a0"/>
    <w:next w:val="a0"/>
    <w:uiPriority w:val="39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23">
    <w:name w:val="toc 2"/>
    <w:basedOn w:val="a0"/>
    <w:next w:val="a0"/>
    <w:uiPriority w:val="39"/>
    <w:pPr>
      <w:tabs>
        <w:tab w:val="right" w:pos="9911"/>
      </w:tabs>
      <w:spacing w:before="240"/>
    </w:pPr>
    <w:rPr>
      <w:bCs/>
      <w:sz w:val="28"/>
    </w:rPr>
  </w:style>
  <w:style w:type="paragraph" w:styleId="41">
    <w:name w:val="toc 4"/>
    <w:basedOn w:val="a0"/>
    <w:next w:val="a0"/>
    <w:semiHidden/>
    <w:pPr>
      <w:ind w:left="400"/>
    </w:pPr>
  </w:style>
  <w:style w:type="paragraph" w:styleId="50">
    <w:name w:val="toc 5"/>
    <w:basedOn w:val="a0"/>
    <w:next w:val="a0"/>
    <w:semiHidden/>
    <w:pPr>
      <w:ind w:left="600"/>
    </w:pPr>
  </w:style>
  <w:style w:type="paragraph" w:styleId="af3">
    <w:name w:val="Body Text Indent"/>
    <w:basedOn w:val="a0"/>
    <w:link w:val="af4"/>
    <w:uiPriority w:val="99"/>
    <w:pPr>
      <w:spacing w:after="120" w:line="276" w:lineRule="auto"/>
      <w:ind w:left="283"/>
      <w:jc w:val="both"/>
    </w:pPr>
    <w:rPr>
      <w:sz w:val="24"/>
    </w:rPr>
  </w:style>
  <w:style w:type="paragraph" w:styleId="af5">
    <w:name w:val="Title"/>
    <w:basedOn w:val="a0"/>
    <w:link w:val="af6"/>
    <w:qFormat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paragraph" w:styleId="af9">
    <w:name w:val="Normal (Web)"/>
    <w:basedOn w:val="a0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pPr>
      <w:spacing w:after="120"/>
    </w:pPr>
    <w:rPr>
      <w:sz w:val="16"/>
      <w:szCs w:val="16"/>
    </w:rPr>
  </w:style>
  <w:style w:type="paragraph" w:styleId="24">
    <w:name w:val="Body Text Indent 2"/>
    <w:basedOn w:val="a0"/>
    <w:link w:val="25"/>
    <w:uiPriority w:val="99"/>
    <w:pPr>
      <w:spacing w:after="120" w:line="480" w:lineRule="auto"/>
      <w:ind w:left="283"/>
    </w:pPr>
  </w:style>
  <w:style w:type="paragraph" w:styleId="HTML0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26">
    <w:name w:val="Table Grid 2"/>
    <w:basedOn w:val="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Grid 1"/>
    <w:basedOn w:val="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afa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7">
    <w:name w:val="Table Simple 2"/>
    <w:basedOn w:val="a2"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character" w:customStyle="1" w:styleId="10">
    <w:name w:val="Заголовок 1 Знак"/>
    <w:link w:val="1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link w:val="3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Pr>
      <w:b/>
      <w:bCs/>
      <w:sz w:val="28"/>
      <w:szCs w:val="28"/>
      <w:lang w:val="ru-RU" w:eastAsia="ru-RU" w:bidi="ar-SA"/>
    </w:rPr>
  </w:style>
  <w:style w:type="character" w:customStyle="1" w:styleId="af0">
    <w:name w:val="Верхний колонтитул Знак"/>
    <w:link w:val="af"/>
    <w:semiHidden/>
    <w:rPr>
      <w:lang w:val="ru-RU" w:eastAsia="ru-RU" w:bidi="ar-SA"/>
    </w:rPr>
  </w:style>
  <w:style w:type="character" w:customStyle="1" w:styleId="af8">
    <w:name w:val="Нижний колонтитул Знак"/>
    <w:link w:val="af7"/>
    <w:uiPriority w:val="99"/>
    <w:locked/>
    <w:rPr>
      <w:lang w:val="ru-RU" w:eastAsia="ru-RU" w:bidi="ar-SA"/>
    </w:rPr>
  </w:style>
  <w:style w:type="character" w:customStyle="1" w:styleId="ae">
    <w:name w:val="Схема документа Знак"/>
    <w:link w:val="ad"/>
    <w:locked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6">
    <w:name w:val="Заголовок Знак"/>
    <w:link w:val="af5"/>
    <w:rPr>
      <w:b/>
      <w:sz w:val="24"/>
      <w:lang w:val="ru-RU" w:eastAsia="ru-RU" w:bidi="ar-SA"/>
    </w:rPr>
  </w:style>
  <w:style w:type="character" w:customStyle="1" w:styleId="af2">
    <w:name w:val="Основной текст Знак"/>
    <w:link w:val="af1"/>
    <w:uiPriority w:val="99"/>
    <w:rPr>
      <w:sz w:val="24"/>
      <w:lang w:val="ru-RU" w:eastAsia="ru-RU" w:bidi="ar-SA"/>
    </w:rPr>
  </w:style>
  <w:style w:type="character" w:customStyle="1" w:styleId="32">
    <w:name w:val="Основной текст с отступом 3 Знак"/>
    <w:link w:val="30"/>
    <w:rPr>
      <w:sz w:val="16"/>
      <w:szCs w:val="16"/>
      <w:lang w:val="ru-RU" w:eastAsia="ru-RU" w:bidi="ar-SA"/>
    </w:rPr>
  </w:style>
  <w:style w:type="character" w:customStyle="1" w:styleId="22">
    <w:name w:val="Основной текст 2 Знак"/>
    <w:link w:val="21"/>
    <w:locked/>
    <w:rPr>
      <w:sz w:val="24"/>
      <w:lang w:val="ru-RU" w:eastAsia="ru-RU" w:bidi="ar-SA"/>
    </w:rPr>
  </w:style>
  <w:style w:type="paragraph" w:customStyle="1" w:styleId="Chm-">
    <w:name w:val="Chm-заголовок"/>
    <w:pPr>
      <w:spacing w:line="276" w:lineRule="auto"/>
      <w:jc w:val="center"/>
    </w:pPr>
    <w:rPr>
      <w:rFonts w:ascii="Arial" w:eastAsia="Times New Roman" w:hAnsi="Arial" w:cs="Arial"/>
      <w:b/>
      <w:bCs/>
      <w:sz w:val="24"/>
    </w:rPr>
  </w:style>
  <w:style w:type="paragraph" w:customStyle="1" w:styleId="Chm-0">
    <w:name w:val="Chm-абзац"/>
    <w:pPr>
      <w:spacing w:line="276" w:lineRule="auto"/>
      <w:ind w:firstLine="284"/>
      <w:jc w:val="both"/>
    </w:pPr>
    <w:rPr>
      <w:rFonts w:ascii="Arial" w:eastAsia="Times New Roman" w:hAnsi="Arial" w:cs="Arial"/>
      <w:bCs/>
      <w:sz w:val="24"/>
    </w:rPr>
  </w:style>
  <w:style w:type="character" w:customStyle="1" w:styleId="ab">
    <w:name w:val="Текст выноски Знак"/>
    <w:link w:val="aa"/>
    <w:uiPriority w:val="99"/>
    <w:locked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4">
    <w:name w:val="Основной текст с отступом Знак"/>
    <w:link w:val="af3"/>
    <w:uiPriority w:val="99"/>
    <w:locked/>
    <w:rPr>
      <w:sz w:val="24"/>
      <w:lang w:val="ru-RU" w:eastAsia="ru-RU" w:bidi="ar-SA"/>
    </w:rPr>
  </w:style>
  <w:style w:type="paragraph" w:customStyle="1" w:styleId="14">
    <w:name w:val="Стиль1"/>
    <w:basedOn w:val="a0"/>
    <w:link w:val="15"/>
    <w:qFormat/>
    <w:pPr>
      <w:ind w:left="-142" w:right="-567" w:firstLine="284"/>
      <w:jc w:val="both"/>
    </w:pPr>
    <w:rPr>
      <w:sz w:val="28"/>
      <w:szCs w:val="28"/>
    </w:rPr>
  </w:style>
  <w:style w:type="character" w:customStyle="1" w:styleId="15">
    <w:name w:val="Стиль1 Знак"/>
    <w:link w:val="14"/>
    <w:locked/>
    <w:rPr>
      <w:sz w:val="28"/>
      <w:szCs w:val="28"/>
      <w:lang w:val="ru-RU" w:eastAsia="ru-RU" w:bidi="ar-SA"/>
    </w:rPr>
  </w:style>
  <w:style w:type="paragraph" w:customStyle="1" w:styleId="16">
    <w:name w:val="Абзац списка1"/>
    <w:basedOn w:val="a0"/>
    <w:qFormat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7">
    <w:name w:val="Рецензия1"/>
    <w:hidden/>
    <w:semiHidden/>
    <w:pPr>
      <w:spacing w:line="276" w:lineRule="auto"/>
      <w:jc w:val="both"/>
    </w:pPr>
    <w:rPr>
      <w:rFonts w:eastAsia="Times New Roman"/>
      <w:sz w:val="24"/>
    </w:rPr>
  </w:style>
  <w:style w:type="paragraph" w:customStyle="1" w:styleId="afb">
    <w:name w:val="Аа"/>
    <w:basedOn w:val="a0"/>
    <w:pPr>
      <w:suppressAutoHyphens/>
      <w:spacing w:line="360" w:lineRule="auto"/>
      <w:ind w:firstLine="709"/>
      <w:jc w:val="both"/>
    </w:pPr>
    <w:rPr>
      <w:sz w:val="28"/>
    </w:rPr>
  </w:style>
  <w:style w:type="paragraph" w:customStyle="1" w:styleId="120">
    <w:name w:val="Стиль 12 пт По центру"/>
    <w:basedOn w:val="a0"/>
    <w:pPr>
      <w:jc w:val="center"/>
    </w:pPr>
    <w:rPr>
      <w:sz w:val="24"/>
    </w:rPr>
  </w:style>
  <w:style w:type="paragraph" w:customStyle="1" w:styleId="formattext">
    <w:name w:val="formattext"/>
    <w:pPr>
      <w:widowControl w:val="0"/>
      <w:autoSpaceDE w:val="0"/>
      <w:autoSpaceDN w:val="0"/>
      <w:adjustRightInd w:val="0"/>
    </w:pPr>
    <w:rPr>
      <w:rFonts w:eastAsia="Times New Roman"/>
      <w:sz w:val="18"/>
      <w:szCs w:val="18"/>
    </w:rPr>
  </w:style>
  <w:style w:type="paragraph" w:customStyle="1" w:styleId="headertext">
    <w:name w:val="headertext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DOCTEXT">
    <w:name w:val="DOCTEXT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332E2D"/>
      <w:sz w:val="24"/>
      <w:szCs w:val="24"/>
    </w:rPr>
  </w:style>
  <w:style w:type="paragraph" w:customStyle="1" w:styleId="img">
    <w:name w:val="img"/>
    <w:basedOn w:val="a0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pPr>
      <w:spacing w:before="100" w:beforeAutospacing="1" w:after="100" w:afterAutospacing="1"/>
    </w:pPr>
    <w:rPr>
      <w:sz w:val="24"/>
      <w:szCs w:val="24"/>
    </w:rPr>
  </w:style>
  <w:style w:type="paragraph" w:customStyle="1" w:styleId="afc">
    <w:name w:val="А"/>
    <w:basedOn w:val="a0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character" w:customStyle="1" w:styleId="35">
    <w:name w:val="Заголовок 3 Знак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Pr>
      <w:rFonts w:eastAsia="Times New Roman"/>
      <w:color w:val="000000"/>
      <w:sz w:val="28"/>
    </w:rPr>
  </w:style>
  <w:style w:type="paragraph" w:customStyle="1" w:styleId="afd">
    <w:name w:val="Назв разрядка"/>
    <w:basedOn w:val="af5"/>
    <w:link w:val="afe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e">
    <w:name w:val="Назв разрядка Знак"/>
    <w:link w:val="afd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</w:style>
  <w:style w:type="character" w:customStyle="1" w:styleId="goodcomment">
    <w:name w:val="good_comment"/>
    <w:basedOn w:val="a1"/>
  </w:style>
  <w:style w:type="character" w:customStyle="1" w:styleId="61">
    <w:name w:val="Знак Знак Знак6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Pr>
      <w:sz w:val="24"/>
      <w:lang w:val="ru-RU" w:eastAsia="ru-RU" w:bidi="ar-SA"/>
    </w:rPr>
  </w:style>
  <w:style w:type="character" w:customStyle="1" w:styleId="1a">
    <w:name w:val="Знак Знак Знак1"/>
    <w:locked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f">
    <w:name w:val="Знак Знак Знак"/>
    <w:locked/>
    <w:rPr>
      <w:sz w:val="24"/>
      <w:lang w:val="ru-RU" w:eastAsia="ru-RU" w:bidi="ar-SA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2">
    <w:name w:val="Знак Знак Знак4"/>
    <w:semiHidden/>
    <w:rPr>
      <w:sz w:val="24"/>
      <w:lang w:val="ru-RU" w:eastAsia="ru-RU" w:bidi="ar-SA"/>
    </w:rPr>
  </w:style>
  <w:style w:type="paragraph" w:customStyle="1" w:styleId="1b">
    <w:name w:val="Обычный1"/>
    <w:pPr>
      <w:widowControl w:val="0"/>
      <w:spacing w:line="280" w:lineRule="auto"/>
      <w:ind w:firstLine="320"/>
      <w:jc w:val="both"/>
    </w:pPr>
    <w:rPr>
      <w:rFonts w:eastAsia="Times New Roman"/>
      <w:snapToGrid w:val="0"/>
    </w:rPr>
  </w:style>
  <w:style w:type="paragraph" w:customStyle="1" w:styleId="1c">
    <w:name w:val="Знак1 Знак Знак Знак Знак Знак Знак"/>
    <w:basedOn w:val="a0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paragraph" w:customStyle="1" w:styleId="2c">
    <w:name w:val="Основной текст (2)"/>
    <w:basedOn w:val="a0"/>
    <w:link w:val="2b"/>
    <w:uiPriority w:val="99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zh-CN" w:eastAsia="zh-CN"/>
    </w:rPr>
  </w:style>
  <w:style w:type="character" w:customStyle="1" w:styleId="290">
    <w:name w:val="Основной текст (2) + 9"/>
    <w:uiPriority w:val="99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uiPriority w:val="99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aff0">
    <w:name w:val="Чертежный"/>
    <w:uiPriority w:val="99"/>
    <w:pPr>
      <w:jc w:val="both"/>
    </w:pPr>
    <w:rPr>
      <w:rFonts w:ascii="ISOCPEUR" w:eastAsia="Calibri" w:hAnsi="ISOCPEUR"/>
      <w:i/>
      <w:sz w:val="28"/>
      <w:lang w:val="uk-UA"/>
    </w:rPr>
  </w:style>
  <w:style w:type="paragraph" w:customStyle="1" w:styleId="121">
    <w:name w:val="Василич.(12 бис)"/>
    <w:basedOn w:val="a0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</w:style>
  <w:style w:type="character" w:customStyle="1" w:styleId="25">
    <w:name w:val="Основной текст с отступом 2 Знак"/>
    <w:link w:val="24"/>
    <w:uiPriority w:val="99"/>
  </w:style>
  <w:style w:type="paragraph" w:customStyle="1" w:styleId="141">
    <w:name w:val="Заг.центр.14(1"/>
    <w:basedOn w:val="1"/>
    <w:pPr>
      <w:spacing w:after="0" w:line="360" w:lineRule="auto"/>
    </w:pPr>
    <w:rPr>
      <w:b w:val="0"/>
      <w:sz w:val="28"/>
    </w:rPr>
  </w:style>
  <w:style w:type="paragraph" w:styleId="aff1">
    <w:name w:val="List Paragraph"/>
    <w:basedOn w:val="a0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link w:val="43"/>
    <w:rPr>
      <w:b/>
      <w:bCs/>
      <w:i/>
      <w:iCs/>
      <w:color w:val="000080"/>
      <w:sz w:val="28"/>
      <w:szCs w:val="28"/>
    </w:rPr>
  </w:style>
  <w:style w:type="character" w:customStyle="1" w:styleId="1d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styleId="aff2">
    <w:name w:val="Placeholder Text"/>
    <w:basedOn w:val="a1"/>
    <w:uiPriority w:val="99"/>
    <w:semiHidden/>
    <w:rPr>
      <w:color w:val="808080"/>
    </w:rPr>
  </w:style>
  <w:style w:type="character" w:customStyle="1" w:styleId="2d">
    <w:name w:val="Неразрешенное упоминание2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1e">
    <w:name w:val="Заголовок оглавления1"/>
    <w:basedOn w:val="1"/>
    <w:next w:val="a0"/>
    <w:uiPriority w:val="39"/>
    <w:unhideWhenUsed/>
    <w:qFormat/>
    <w:pPr>
      <w:keepLines/>
      <w:overflowPunct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markedcontent">
    <w:name w:val="markedcontent"/>
    <w:basedOn w:val="a1"/>
    <w:rsid w:val="0009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hyperlink" Target="http://surl.li/bqqvm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surl.li/bqqvmf" TargetMode="External"/><Relationship Id="rId25" Type="http://schemas.openxmlformats.org/officeDocument/2006/relationships/hyperlink" Target="http://surl.li/bqqvmf" TargetMode="External"/><Relationship Id="rId33" Type="http://schemas.openxmlformats.org/officeDocument/2006/relationships/hyperlink" Target="http://surl.li/hkabv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4.xml"/><Relationship Id="rId29" Type="http://schemas.openxmlformats.org/officeDocument/2006/relationships/hyperlink" Target="https://www.syl.ru/article/518486/20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32" Type="http://schemas.openxmlformats.org/officeDocument/2006/relationships/hyperlink" Target="http://surl.li/ctvwkk" TargetMode="Externa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yperlink" Target="http://surl.li/bqqvmf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://surl.li/bqqvmf" TargetMode="External"/><Relationship Id="rId31" Type="http://schemas.openxmlformats.org/officeDocument/2006/relationships/hyperlink" Target="http://surl.li/bqqvmf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5.png"/><Relationship Id="rId30" Type="http://schemas.openxmlformats.org/officeDocument/2006/relationships/hyperlink" Target="http://surl.li/vgrnjr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7CBAD-71E9-46C2-9B12-93D4B046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19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kgp</dc:creator>
  <cp:lastModifiedBy>Студенты</cp:lastModifiedBy>
  <cp:revision>18</cp:revision>
  <cp:lastPrinted>2018-01-25T20:11:00Z</cp:lastPrinted>
  <dcterms:created xsi:type="dcterms:W3CDTF">2024-10-22T18:04:00Z</dcterms:created>
  <dcterms:modified xsi:type="dcterms:W3CDTF">2024-11-15T10:03:00Z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0B86F7EEFE0240F5AF2F49E4F8C872CD_12</vt:lpwstr>
  </property>
</Properties>
</file>