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DC6C" w14:textId="77777777" w:rsidR="00C930E9" w:rsidRDefault="00C930E9">
      <w:pPr>
        <w:pStyle w:val="TM1"/>
      </w:pPr>
    </w:p>
    <w:p w14:paraId="0FF2F899" w14:textId="77777777" w:rsidR="00C930E9" w:rsidRDefault="00C930E9">
      <w:pPr>
        <w:pStyle w:val="TM1"/>
      </w:pPr>
    </w:p>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p w14:paraId="3DF31459" w14:textId="77777777" w:rsidR="00C930E9" w:rsidRDefault="00C930E9">
      <w:pPr>
        <w:pStyle w:val="TM1"/>
      </w:pPr>
    </w:p>
    <w:p w14:paraId="31606E1A"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tc>
          <w:tcPr>
            <w:tcW w:w="921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77777777" w:rsidR="00C930E9" w:rsidRDefault="00C930E9">
      <w:pPr>
        <w:rPr>
          <w:sz w:val="52"/>
        </w:rPr>
      </w:pPr>
    </w:p>
    <w:p w14:paraId="616CB5CE" w14:textId="77777777" w:rsidR="00205685" w:rsidRDefault="007C1E07" w:rsidP="007C1E07">
      <w:pPr>
        <w:jc w:val="center"/>
        <w:rPr>
          <w:color w:val="FF0000"/>
          <w:sz w:val="52"/>
        </w:rPr>
      </w:pPr>
      <w:r w:rsidRPr="007C1E07">
        <w:rPr>
          <w:color w:val="FF0000"/>
          <w:sz w:val="52"/>
        </w:rPr>
        <w:t>Pour projets avec XCL</w:t>
      </w:r>
    </w:p>
    <w:p w14:paraId="22878644" w14:textId="77777777" w:rsidR="004379D0" w:rsidRPr="007C1E07" w:rsidRDefault="00E10C21" w:rsidP="007C1E07">
      <w:pPr>
        <w:jc w:val="center"/>
        <w:rPr>
          <w:color w:val="FF0000"/>
          <w:sz w:val="52"/>
        </w:rPr>
      </w:pPr>
      <w:r>
        <w:rPr>
          <w:color w:val="FF0000"/>
          <w:sz w:val="52"/>
        </w:rPr>
        <w:t>V2.0</w:t>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0D93C3FE" w14:textId="77777777" w:rsidR="00C930E9" w:rsidRDefault="00C930E9"/>
    <w:p w14:paraId="78D2902E" w14:textId="77777777" w:rsidR="00C930E9" w:rsidRDefault="00C930E9"/>
    <w:p w14:paraId="40F23BA8" w14:textId="77777777" w:rsidR="00C930E9" w:rsidRDefault="00C930E9"/>
    <w:p w14:paraId="27E77B1E" w14:textId="77777777" w:rsidR="00C930E9" w:rsidRDefault="00C930E9"/>
    <w:p w14:paraId="766AF4A1" w14:textId="77777777" w:rsidR="00C930E9" w:rsidRDefault="00C930E9"/>
    <w:p w14:paraId="0037B050" w14:textId="77777777" w:rsidR="00C930E9" w:rsidRDefault="00C930E9"/>
    <w:p w14:paraId="7373AF39" w14:textId="77777777" w:rsidR="00C930E9" w:rsidRDefault="00C930E9"/>
    <w:p w14:paraId="38160676" w14:textId="77777777" w:rsidR="00C930E9" w:rsidRDefault="00C930E9"/>
    <w:p w14:paraId="40029C2F" w14:textId="77777777" w:rsidR="00C930E9" w:rsidRDefault="00C930E9"/>
    <w:p w14:paraId="3F2E7D35" w14:textId="77777777" w:rsidR="00C930E9" w:rsidRDefault="00C930E9"/>
    <w:p w14:paraId="758634B0" w14:textId="77777777" w:rsidR="00C930E9" w:rsidRDefault="00C930E9"/>
    <w:p w14:paraId="38A04D5B" w14:textId="77777777" w:rsidR="00C930E9" w:rsidRDefault="00C930E9"/>
    <w:p w14:paraId="78C47AFD" w14:textId="77777777" w:rsidR="00C930E9" w:rsidRDefault="00C930E9"/>
    <w:p w14:paraId="24AF416F" w14:textId="77777777" w:rsidR="00C930E9" w:rsidRDefault="00C930E9"/>
    <w:p w14:paraId="726E0D2C" w14:textId="77777777" w:rsidR="00C930E9" w:rsidRDefault="00C930E9"/>
    <w:p w14:paraId="02FC46A0" w14:textId="77777777" w:rsidR="00C930E9" w:rsidRDefault="00C930E9"/>
    <w:p w14:paraId="232E227F" w14:textId="77777777" w:rsidR="00205685" w:rsidRDefault="00205685" w:rsidP="00791020"/>
    <w:p w14:paraId="3BEE28B9" w14:textId="77777777" w:rsidR="00205685" w:rsidRDefault="00205685" w:rsidP="00791020"/>
    <w:p w14:paraId="3A9D0FBC" w14:textId="77777777" w:rsidR="003F2179" w:rsidRPr="00791020" w:rsidRDefault="00C930E9" w:rsidP="00791020">
      <w:r>
        <w:br w:type="page"/>
      </w:r>
      <w:r w:rsidR="003F2179" w:rsidRPr="003F2179">
        <w:rPr>
          <w:u w:val="single"/>
        </w:rPr>
        <w:lastRenderedPageBreak/>
        <w:t>Table des matières</w:t>
      </w:r>
    </w:p>
    <w:p w14:paraId="491C2D88" w14:textId="6636E8FC" w:rsidR="003B0AE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88610005" w:history="1">
        <w:r w:rsidR="003B0AE8" w:rsidRPr="00E95CFE">
          <w:rPr>
            <w:rStyle w:val="Lienhypertexte"/>
          </w:rPr>
          <w:t>1</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préliminaire</w:t>
        </w:r>
        <w:r w:rsidR="003B0AE8">
          <w:rPr>
            <w:webHidden/>
          </w:rPr>
          <w:tab/>
        </w:r>
        <w:r w:rsidR="003B0AE8">
          <w:rPr>
            <w:webHidden/>
          </w:rPr>
          <w:fldChar w:fldCharType="begin"/>
        </w:r>
        <w:r w:rsidR="003B0AE8">
          <w:rPr>
            <w:webHidden/>
          </w:rPr>
          <w:instrText xml:space="preserve"> PAGEREF _Toc188610005 \h </w:instrText>
        </w:r>
        <w:r w:rsidR="003B0AE8">
          <w:rPr>
            <w:webHidden/>
          </w:rPr>
        </w:r>
        <w:r w:rsidR="003B0AE8">
          <w:rPr>
            <w:webHidden/>
          </w:rPr>
          <w:fldChar w:fldCharType="separate"/>
        </w:r>
        <w:r w:rsidR="003700A1">
          <w:rPr>
            <w:webHidden/>
          </w:rPr>
          <w:t>5</w:t>
        </w:r>
        <w:r w:rsidR="003B0AE8">
          <w:rPr>
            <w:webHidden/>
          </w:rPr>
          <w:fldChar w:fldCharType="end"/>
        </w:r>
      </w:hyperlink>
    </w:p>
    <w:p w14:paraId="590B97D7" w14:textId="792D400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6" w:history="1">
        <w:r w:rsidR="003B0AE8" w:rsidRPr="00E95CFE">
          <w:rPr>
            <w:rStyle w:val="Lienhypertexte"/>
            <w:iCs/>
            <w:noProof/>
          </w:rPr>
          <w:t>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Introduction</w:t>
        </w:r>
        <w:r w:rsidR="003B0AE8">
          <w:rPr>
            <w:noProof/>
            <w:webHidden/>
          </w:rPr>
          <w:tab/>
        </w:r>
        <w:r w:rsidR="003B0AE8">
          <w:rPr>
            <w:noProof/>
            <w:webHidden/>
          </w:rPr>
          <w:fldChar w:fldCharType="begin"/>
        </w:r>
        <w:r w:rsidR="003B0AE8">
          <w:rPr>
            <w:noProof/>
            <w:webHidden/>
          </w:rPr>
          <w:instrText xml:space="preserve"> PAGEREF _Toc188610006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2CCD005A" w14:textId="4BF9709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7" w:history="1">
        <w:r w:rsidR="003B0AE8" w:rsidRPr="00E95CFE">
          <w:rPr>
            <w:rStyle w:val="Lienhypertexte"/>
            <w:iCs/>
            <w:noProof/>
          </w:rPr>
          <w:t>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Objectifs</w:t>
        </w:r>
        <w:r w:rsidR="003B0AE8">
          <w:rPr>
            <w:noProof/>
            <w:webHidden/>
          </w:rPr>
          <w:tab/>
        </w:r>
        <w:r w:rsidR="003B0AE8">
          <w:rPr>
            <w:noProof/>
            <w:webHidden/>
          </w:rPr>
          <w:fldChar w:fldCharType="begin"/>
        </w:r>
        <w:r w:rsidR="003B0AE8">
          <w:rPr>
            <w:noProof/>
            <w:webHidden/>
          </w:rPr>
          <w:instrText xml:space="preserve"> PAGEREF _Toc188610007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4F935017" w14:textId="15C48D79"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8" w:history="1">
        <w:r w:rsidR="003B0AE8" w:rsidRPr="00E95CFE">
          <w:rPr>
            <w:rStyle w:val="Lienhypertexte"/>
            <w:noProof/>
          </w:rPr>
          <w:t>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Gestion de projet</w:t>
        </w:r>
        <w:r w:rsidR="003B0AE8">
          <w:rPr>
            <w:noProof/>
            <w:webHidden/>
          </w:rPr>
          <w:tab/>
        </w:r>
        <w:r w:rsidR="003B0AE8">
          <w:rPr>
            <w:noProof/>
            <w:webHidden/>
          </w:rPr>
          <w:fldChar w:fldCharType="begin"/>
        </w:r>
        <w:r w:rsidR="003B0AE8">
          <w:rPr>
            <w:noProof/>
            <w:webHidden/>
          </w:rPr>
          <w:instrText xml:space="preserve"> PAGEREF _Toc188610008 \h </w:instrText>
        </w:r>
        <w:r w:rsidR="003B0AE8">
          <w:rPr>
            <w:noProof/>
            <w:webHidden/>
          </w:rPr>
        </w:r>
        <w:r w:rsidR="003B0AE8">
          <w:rPr>
            <w:noProof/>
            <w:webHidden/>
          </w:rPr>
          <w:fldChar w:fldCharType="separate"/>
        </w:r>
        <w:r w:rsidR="003700A1">
          <w:rPr>
            <w:noProof/>
            <w:webHidden/>
          </w:rPr>
          <w:t>5</w:t>
        </w:r>
        <w:r w:rsidR="003B0AE8">
          <w:rPr>
            <w:noProof/>
            <w:webHidden/>
          </w:rPr>
          <w:fldChar w:fldCharType="end"/>
        </w:r>
      </w:hyperlink>
    </w:p>
    <w:p w14:paraId="61746290" w14:textId="721ACA4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09" w:history="1">
        <w:r w:rsidR="003B0AE8" w:rsidRPr="00E95CFE">
          <w:rPr>
            <w:rStyle w:val="Lienhypertexte"/>
            <w:noProof/>
          </w:rPr>
          <w:t>1.4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Planification initiale</w:t>
        </w:r>
        <w:r w:rsidR="003B0AE8">
          <w:rPr>
            <w:noProof/>
            <w:webHidden/>
          </w:rPr>
          <w:tab/>
        </w:r>
        <w:r w:rsidR="003B0AE8">
          <w:rPr>
            <w:noProof/>
            <w:webHidden/>
          </w:rPr>
          <w:fldChar w:fldCharType="begin"/>
        </w:r>
        <w:r w:rsidR="003B0AE8">
          <w:rPr>
            <w:noProof/>
            <w:webHidden/>
          </w:rPr>
          <w:instrText xml:space="preserve"> PAGEREF _Toc188610009 \h </w:instrText>
        </w:r>
        <w:r w:rsidR="003B0AE8">
          <w:rPr>
            <w:noProof/>
            <w:webHidden/>
          </w:rPr>
        </w:r>
        <w:r w:rsidR="003B0AE8">
          <w:rPr>
            <w:noProof/>
            <w:webHidden/>
          </w:rPr>
          <w:fldChar w:fldCharType="separate"/>
        </w:r>
        <w:r w:rsidR="003700A1">
          <w:rPr>
            <w:noProof/>
            <w:webHidden/>
          </w:rPr>
          <w:t>6</w:t>
        </w:r>
        <w:r w:rsidR="003B0AE8">
          <w:rPr>
            <w:noProof/>
            <w:webHidden/>
          </w:rPr>
          <w:fldChar w:fldCharType="end"/>
        </w:r>
      </w:hyperlink>
    </w:p>
    <w:p w14:paraId="48F610D8" w14:textId="353DFD99"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10" w:history="1">
        <w:r w:rsidR="003B0AE8" w:rsidRPr="00E95CFE">
          <w:rPr>
            <w:rStyle w:val="Lienhypertexte"/>
          </w:rPr>
          <w:t>2</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Analyse / Conception</w:t>
        </w:r>
        <w:r w:rsidR="003B0AE8">
          <w:rPr>
            <w:webHidden/>
          </w:rPr>
          <w:tab/>
        </w:r>
        <w:r w:rsidR="003B0AE8">
          <w:rPr>
            <w:webHidden/>
          </w:rPr>
          <w:fldChar w:fldCharType="begin"/>
        </w:r>
        <w:r w:rsidR="003B0AE8">
          <w:rPr>
            <w:webHidden/>
          </w:rPr>
          <w:instrText xml:space="preserve"> PAGEREF _Toc188610010 \h </w:instrText>
        </w:r>
        <w:r w:rsidR="003B0AE8">
          <w:rPr>
            <w:webHidden/>
          </w:rPr>
        </w:r>
        <w:r w:rsidR="003B0AE8">
          <w:rPr>
            <w:webHidden/>
          </w:rPr>
          <w:fldChar w:fldCharType="separate"/>
        </w:r>
        <w:r w:rsidR="003700A1">
          <w:rPr>
            <w:webHidden/>
          </w:rPr>
          <w:t>7</w:t>
        </w:r>
        <w:r w:rsidR="003B0AE8">
          <w:rPr>
            <w:webHidden/>
          </w:rPr>
          <w:fldChar w:fldCharType="end"/>
        </w:r>
      </w:hyperlink>
    </w:p>
    <w:p w14:paraId="22F102D7" w14:textId="1843B1A1"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1" w:history="1">
        <w:r w:rsidR="003B0AE8" w:rsidRPr="00E95CFE">
          <w:rPr>
            <w:rStyle w:val="Lienhypertexte"/>
            <w:noProof/>
          </w:rPr>
          <w:t>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 produit</w:t>
        </w:r>
        <w:r w:rsidR="003B0AE8">
          <w:rPr>
            <w:noProof/>
            <w:webHidden/>
          </w:rPr>
          <w:tab/>
        </w:r>
        <w:r w:rsidR="003B0AE8">
          <w:rPr>
            <w:noProof/>
            <w:webHidden/>
          </w:rPr>
          <w:fldChar w:fldCharType="begin"/>
        </w:r>
        <w:r w:rsidR="003B0AE8">
          <w:rPr>
            <w:noProof/>
            <w:webHidden/>
          </w:rPr>
          <w:instrText xml:space="preserve"> PAGEREF _Toc188610011 \h </w:instrText>
        </w:r>
        <w:r w:rsidR="003B0AE8">
          <w:rPr>
            <w:noProof/>
            <w:webHidden/>
          </w:rPr>
        </w:r>
        <w:r w:rsidR="003B0AE8">
          <w:rPr>
            <w:noProof/>
            <w:webHidden/>
          </w:rPr>
          <w:fldChar w:fldCharType="separate"/>
        </w:r>
        <w:r w:rsidR="003700A1">
          <w:rPr>
            <w:noProof/>
            <w:webHidden/>
          </w:rPr>
          <w:t>7</w:t>
        </w:r>
        <w:r w:rsidR="003B0AE8">
          <w:rPr>
            <w:noProof/>
            <w:webHidden/>
          </w:rPr>
          <w:fldChar w:fldCharType="end"/>
        </w:r>
      </w:hyperlink>
    </w:p>
    <w:p w14:paraId="1306B9D1" w14:textId="05ABCA6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2" w:history="1">
        <w:r w:rsidR="003B0AE8" w:rsidRPr="00E95CFE">
          <w:rPr>
            <w:rStyle w:val="Lienhypertexte"/>
            <w:iCs/>
            <w:noProof/>
          </w:rPr>
          <w:t>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Contextes techniques</w:t>
        </w:r>
        <w:r w:rsidR="003B0AE8">
          <w:rPr>
            <w:noProof/>
            <w:webHidden/>
          </w:rPr>
          <w:tab/>
        </w:r>
        <w:r w:rsidR="003B0AE8">
          <w:rPr>
            <w:noProof/>
            <w:webHidden/>
          </w:rPr>
          <w:fldChar w:fldCharType="begin"/>
        </w:r>
        <w:r w:rsidR="003B0AE8">
          <w:rPr>
            <w:noProof/>
            <w:webHidden/>
          </w:rPr>
          <w:instrText xml:space="preserve"> PAGEREF _Toc188610012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041333E3" w14:textId="2FE75988"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3" w:history="1">
        <w:r w:rsidR="003B0AE8" w:rsidRPr="00E95CFE">
          <w:rPr>
            <w:rStyle w:val="Lienhypertexte"/>
            <w:noProof/>
          </w:rPr>
          <w:t>2.2.1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Opérationnel</w:t>
        </w:r>
        <w:r w:rsidR="003B0AE8">
          <w:rPr>
            <w:noProof/>
            <w:webHidden/>
          </w:rPr>
          <w:tab/>
        </w:r>
        <w:r w:rsidR="003B0AE8">
          <w:rPr>
            <w:noProof/>
            <w:webHidden/>
          </w:rPr>
          <w:fldChar w:fldCharType="begin"/>
        </w:r>
        <w:r w:rsidR="003B0AE8">
          <w:rPr>
            <w:noProof/>
            <w:webHidden/>
          </w:rPr>
          <w:instrText xml:space="preserve"> PAGEREF _Toc188610013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6FBA3E57" w14:textId="33AC64ED" w:rsidR="003B0AE8" w:rsidRDefault="00000000">
      <w:pPr>
        <w:pStyle w:val="TM3"/>
        <w:tabs>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4" w:history="1">
        <w:r w:rsidR="003B0AE8" w:rsidRPr="00E95CFE">
          <w:rPr>
            <w:rStyle w:val="Lienhypertexte"/>
            <w:bCs/>
            <w:i/>
            <w:iCs/>
            <w:noProof/>
          </w:rPr>
          <w:t>Placer le produit dans son contexte d’opérations.</w:t>
        </w:r>
        <w:r w:rsidR="003B0AE8">
          <w:rPr>
            <w:noProof/>
            <w:webHidden/>
          </w:rPr>
          <w:tab/>
        </w:r>
        <w:r w:rsidR="003B0AE8">
          <w:rPr>
            <w:noProof/>
            <w:webHidden/>
          </w:rPr>
          <w:fldChar w:fldCharType="begin"/>
        </w:r>
        <w:r w:rsidR="003B0AE8">
          <w:rPr>
            <w:noProof/>
            <w:webHidden/>
          </w:rPr>
          <w:instrText xml:space="preserve"> PAGEREF _Toc188610014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6F67642" w14:textId="1963C80A"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5" w:history="1">
        <w:r w:rsidR="003B0AE8" w:rsidRPr="00E95CFE">
          <w:rPr>
            <w:rStyle w:val="Lienhypertexte"/>
            <w:noProof/>
          </w:rPr>
          <w:t>2.2.2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Validation</w:t>
        </w:r>
        <w:r w:rsidR="003B0AE8">
          <w:rPr>
            <w:noProof/>
            <w:webHidden/>
          </w:rPr>
          <w:tab/>
        </w:r>
        <w:r w:rsidR="003B0AE8">
          <w:rPr>
            <w:noProof/>
            <w:webHidden/>
          </w:rPr>
          <w:fldChar w:fldCharType="begin"/>
        </w:r>
        <w:r w:rsidR="003B0AE8">
          <w:rPr>
            <w:noProof/>
            <w:webHidden/>
          </w:rPr>
          <w:instrText xml:space="preserve"> PAGEREF _Toc188610015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4823961F" w14:textId="60A8665B"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6" w:history="1">
        <w:r w:rsidR="003B0AE8" w:rsidRPr="00E95CFE">
          <w:rPr>
            <w:rStyle w:val="Lienhypertexte"/>
            <w:noProof/>
          </w:rPr>
          <w:t>2.2.3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Développement</w:t>
        </w:r>
        <w:r w:rsidR="003B0AE8">
          <w:rPr>
            <w:noProof/>
            <w:webHidden/>
          </w:rPr>
          <w:tab/>
        </w:r>
        <w:r w:rsidR="003B0AE8">
          <w:rPr>
            <w:noProof/>
            <w:webHidden/>
          </w:rPr>
          <w:fldChar w:fldCharType="begin"/>
        </w:r>
        <w:r w:rsidR="003B0AE8">
          <w:rPr>
            <w:noProof/>
            <w:webHidden/>
          </w:rPr>
          <w:instrText xml:space="preserve"> PAGEREF _Toc188610016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1842FC6E" w14:textId="33F028E6"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7" w:history="1">
        <w:r w:rsidR="003B0AE8" w:rsidRPr="00E95CFE">
          <w:rPr>
            <w:rStyle w:val="Lienhypertexte"/>
            <w:noProof/>
          </w:rPr>
          <w:t>2.2.4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Justification des choix</w:t>
        </w:r>
        <w:r w:rsidR="003B0AE8">
          <w:rPr>
            <w:noProof/>
            <w:webHidden/>
          </w:rPr>
          <w:tab/>
        </w:r>
        <w:r w:rsidR="003B0AE8">
          <w:rPr>
            <w:noProof/>
            <w:webHidden/>
          </w:rPr>
          <w:fldChar w:fldCharType="begin"/>
        </w:r>
        <w:r w:rsidR="003B0AE8">
          <w:rPr>
            <w:noProof/>
            <w:webHidden/>
          </w:rPr>
          <w:instrText xml:space="preserve"> PAGEREF _Toc188610017 \h </w:instrText>
        </w:r>
        <w:r w:rsidR="003B0AE8">
          <w:rPr>
            <w:noProof/>
            <w:webHidden/>
          </w:rPr>
        </w:r>
        <w:r w:rsidR="003B0AE8">
          <w:rPr>
            <w:noProof/>
            <w:webHidden/>
          </w:rPr>
          <w:fldChar w:fldCharType="separate"/>
        </w:r>
        <w:r w:rsidR="003700A1">
          <w:rPr>
            <w:noProof/>
            <w:webHidden/>
          </w:rPr>
          <w:t>8</w:t>
        </w:r>
        <w:r w:rsidR="003B0AE8">
          <w:rPr>
            <w:noProof/>
            <w:webHidden/>
          </w:rPr>
          <w:fldChar w:fldCharType="end"/>
        </w:r>
      </w:hyperlink>
    </w:p>
    <w:p w14:paraId="5CDAC148" w14:textId="6EBA45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8" w:history="1">
        <w:r w:rsidR="003B0AE8" w:rsidRPr="00E95CFE">
          <w:rPr>
            <w:rStyle w:val="Lienhypertexte"/>
            <w:iCs/>
            <w:noProof/>
          </w:rPr>
          <w:t>2.3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Concept</w:t>
        </w:r>
        <w:r w:rsidR="003B0AE8">
          <w:rPr>
            <w:noProof/>
            <w:webHidden/>
          </w:rPr>
          <w:tab/>
        </w:r>
        <w:r w:rsidR="003B0AE8">
          <w:rPr>
            <w:noProof/>
            <w:webHidden/>
          </w:rPr>
          <w:fldChar w:fldCharType="begin"/>
        </w:r>
        <w:r w:rsidR="003B0AE8">
          <w:rPr>
            <w:noProof/>
            <w:webHidden/>
          </w:rPr>
          <w:instrText xml:space="preserve"> PAGEREF _Toc188610018 \h </w:instrText>
        </w:r>
        <w:r w:rsidR="003B0AE8">
          <w:rPr>
            <w:noProof/>
            <w:webHidden/>
          </w:rPr>
        </w:r>
        <w:r w:rsidR="003B0AE8">
          <w:rPr>
            <w:noProof/>
            <w:webHidden/>
          </w:rPr>
          <w:fldChar w:fldCharType="separate"/>
        </w:r>
        <w:r w:rsidR="003700A1">
          <w:rPr>
            <w:noProof/>
            <w:webHidden/>
          </w:rPr>
          <w:t>9</w:t>
        </w:r>
        <w:r w:rsidR="003B0AE8">
          <w:rPr>
            <w:noProof/>
            <w:webHidden/>
          </w:rPr>
          <w:fldChar w:fldCharType="end"/>
        </w:r>
      </w:hyperlink>
    </w:p>
    <w:p w14:paraId="4F35BF45" w14:textId="0B712854"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19" w:history="1">
        <w:r w:rsidR="003B0AE8" w:rsidRPr="00E95CFE">
          <w:rPr>
            <w:rStyle w:val="Lienhypertexte"/>
            <w:iCs/>
            <w:noProof/>
          </w:rPr>
          <w:t>2.4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Analyse fonctionnelle</w:t>
        </w:r>
        <w:r w:rsidR="003B0AE8">
          <w:rPr>
            <w:noProof/>
            <w:webHidden/>
          </w:rPr>
          <w:tab/>
        </w:r>
        <w:r w:rsidR="003B0AE8">
          <w:rPr>
            <w:noProof/>
            <w:webHidden/>
          </w:rPr>
          <w:fldChar w:fldCharType="begin"/>
        </w:r>
        <w:r w:rsidR="003B0AE8">
          <w:rPr>
            <w:noProof/>
            <w:webHidden/>
          </w:rPr>
          <w:instrText xml:space="preserve"> PAGEREF _Toc188610019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BF7AB48" w14:textId="1402FEA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0" w:history="1">
        <w:r w:rsidR="003B0AE8" w:rsidRPr="00E95CFE">
          <w:rPr>
            <w:rStyle w:val="Lienhypertexte"/>
            <w:iCs/>
            <w:noProof/>
          </w:rPr>
          <w:t>2.5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Stratégie de test</w:t>
        </w:r>
        <w:r w:rsidR="003B0AE8">
          <w:rPr>
            <w:noProof/>
            <w:webHidden/>
          </w:rPr>
          <w:tab/>
        </w:r>
        <w:r w:rsidR="003B0AE8">
          <w:rPr>
            <w:noProof/>
            <w:webHidden/>
          </w:rPr>
          <w:fldChar w:fldCharType="begin"/>
        </w:r>
        <w:r w:rsidR="003B0AE8">
          <w:rPr>
            <w:noProof/>
            <w:webHidden/>
          </w:rPr>
          <w:instrText xml:space="preserve"> PAGEREF _Toc188610020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4772D49A" w14:textId="01DD3F1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1" w:history="1">
        <w:r w:rsidR="003B0AE8" w:rsidRPr="00E95CFE">
          <w:rPr>
            <w:rStyle w:val="Lienhypertexte"/>
            <w:iCs/>
            <w:noProof/>
          </w:rPr>
          <w:t>2.6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rFonts w:cs="Arial"/>
            <w:noProof/>
          </w:rPr>
          <w:t>Risques techniques</w:t>
        </w:r>
        <w:r w:rsidR="003B0AE8">
          <w:rPr>
            <w:noProof/>
            <w:webHidden/>
          </w:rPr>
          <w:tab/>
        </w:r>
        <w:r w:rsidR="003B0AE8">
          <w:rPr>
            <w:noProof/>
            <w:webHidden/>
          </w:rPr>
          <w:fldChar w:fldCharType="begin"/>
        </w:r>
        <w:r w:rsidR="003B0AE8">
          <w:rPr>
            <w:noProof/>
            <w:webHidden/>
          </w:rPr>
          <w:instrText xml:space="preserve"> PAGEREF _Toc188610021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1B5303EB" w14:textId="47A1D35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2" w:history="1">
        <w:r w:rsidR="003B0AE8" w:rsidRPr="00E95CFE">
          <w:rPr>
            <w:rStyle w:val="Lienhypertexte"/>
            <w:iCs/>
            <w:noProof/>
          </w:rPr>
          <w:t>2.7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Planification</w:t>
        </w:r>
        <w:r w:rsidR="003B0AE8">
          <w:rPr>
            <w:noProof/>
            <w:webHidden/>
          </w:rPr>
          <w:tab/>
        </w:r>
        <w:r w:rsidR="003B0AE8">
          <w:rPr>
            <w:noProof/>
            <w:webHidden/>
          </w:rPr>
          <w:fldChar w:fldCharType="begin"/>
        </w:r>
        <w:r w:rsidR="003B0AE8">
          <w:rPr>
            <w:noProof/>
            <w:webHidden/>
          </w:rPr>
          <w:instrText xml:space="preserve"> PAGEREF _Toc188610022 \h </w:instrText>
        </w:r>
        <w:r w:rsidR="003B0AE8">
          <w:rPr>
            <w:noProof/>
            <w:webHidden/>
          </w:rPr>
        </w:r>
        <w:r w:rsidR="003B0AE8">
          <w:rPr>
            <w:noProof/>
            <w:webHidden/>
          </w:rPr>
          <w:fldChar w:fldCharType="separate"/>
        </w:r>
        <w:r w:rsidR="003700A1">
          <w:rPr>
            <w:noProof/>
            <w:webHidden/>
          </w:rPr>
          <w:t>10</w:t>
        </w:r>
        <w:r w:rsidR="003B0AE8">
          <w:rPr>
            <w:noProof/>
            <w:webHidden/>
          </w:rPr>
          <w:fldChar w:fldCharType="end"/>
        </w:r>
      </w:hyperlink>
    </w:p>
    <w:p w14:paraId="5ACA1E65" w14:textId="16EC5DDA"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23" w:history="1">
        <w:r w:rsidR="003B0AE8" w:rsidRPr="00E95CFE">
          <w:rPr>
            <w:rStyle w:val="Lienhypertexte"/>
          </w:rPr>
          <w:t>3</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Réalisation</w:t>
        </w:r>
        <w:r w:rsidR="003B0AE8">
          <w:rPr>
            <w:webHidden/>
          </w:rPr>
          <w:tab/>
        </w:r>
        <w:r w:rsidR="003B0AE8">
          <w:rPr>
            <w:webHidden/>
          </w:rPr>
          <w:fldChar w:fldCharType="begin"/>
        </w:r>
        <w:r w:rsidR="003B0AE8">
          <w:rPr>
            <w:webHidden/>
          </w:rPr>
          <w:instrText xml:space="preserve"> PAGEREF _Toc188610023 \h </w:instrText>
        </w:r>
        <w:r w:rsidR="003B0AE8">
          <w:rPr>
            <w:webHidden/>
          </w:rPr>
        </w:r>
        <w:r w:rsidR="003B0AE8">
          <w:rPr>
            <w:webHidden/>
          </w:rPr>
          <w:fldChar w:fldCharType="separate"/>
        </w:r>
        <w:r w:rsidR="003700A1">
          <w:rPr>
            <w:webHidden/>
          </w:rPr>
          <w:t>11</w:t>
        </w:r>
        <w:r w:rsidR="003B0AE8">
          <w:rPr>
            <w:webHidden/>
          </w:rPr>
          <w:fldChar w:fldCharType="end"/>
        </w:r>
      </w:hyperlink>
    </w:p>
    <w:p w14:paraId="16FCE23C" w14:textId="1CE47FD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4" w:history="1">
        <w:r w:rsidR="003B0AE8" w:rsidRPr="00E95CFE">
          <w:rPr>
            <w:rStyle w:val="Lienhypertexte"/>
            <w:noProof/>
          </w:rPr>
          <w:t>3.1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Points de design spécifiques</w:t>
        </w:r>
        <w:r w:rsidR="003B0AE8">
          <w:rPr>
            <w:noProof/>
            <w:webHidden/>
          </w:rPr>
          <w:tab/>
        </w:r>
        <w:r w:rsidR="003B0AE8">
          <w:rPr>
            <w:noProof/>
            <w:webHidden/>
          </w:rPr>
          <w:fldChar w:fldCharType="begin"/>
        </w:r>
        <w:r w:rsidR="003B0AE8">
          <w:rPr>
            <w:noProof/>
            <w:webHidden/>
          </w:rPr>
          <w:instrText xml:space="preserve"> PAGEREF _Toc188610024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7E7FCD98" w14:textId="5C8EE9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5" w:history="1">
        <w:r w:rsidR="003B0AE8" w:rsidRPr="00E95CFE">
          <w:rPr>
            <w:rStyle w:val="Lienhypertexte"/>
            <w:i/>
            <w:iCs/>
            <w:noProof/>
          </w:rPr>
          <w:t>3.1.1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_Toc188610025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7FF2A19" w14:textId="2B7D58B3"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6" w:history="1">
        <w:r w:rsidR="003B0AE8" w:rsidRPr="00E95CFE">
          <w:rPr>
            <w:rStyle w:val="Lienhypertexte"/>
            <w:i/>
            <w:iCs/>
            <w:noProof/>
          </w:rPr>
          <w:t>3.1.2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_Toc188610026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62FEA785" w14:textId="30B8CA65"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7" w:history="1">
        <w:r w:rsidR="003B0AE8" w:rsidRPr="00E95CFE">
          <w:rPr>
            <w:rStyle w:val="Lienhypertexte"/>
            <w:i/>
            <w:iCs/>
            <w:noProof/>
          </w:rPr>
          <w:t>3.1.3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
            <w:iCs/>
            <w:noProof/>
          </w:rPr>
          <w:t>…</w:t>
        </w:r>
        <w:r w:rsidR="003B0AE8">
          <w:rPr>
            <w:noProof/>
            <w:webHidden/>
          </w:rPr>
          <w:tab/>
        </w:r>
        <w:r w:rsidR="003B0AE8">
          <w:rPr>
            <w:noProof/>
            <w:webHidden/>
          </w:rPr>
          <w:fldChar w:fldCharType="begin"/>
        </w:r>
        <w:r w:rsidR="003B0AE8">
          <w:rPr>
            <w:noProof/>
            <w:webHidden/>
          </w:rPr>
          <w:instrText xml:space="preserve"> PAGEREF _Toc188610027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5E6D7A1F" w14:textId="7DCA48A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8" w:history="1">
        <w:r w:rsidR="003B0AE8" w:rsidRPr="00E95CFE">
          <w:rPr>
            <w:rStyle w:val="Lienhypertexte"/>
            <w:iCs/>
            <w:noProof/>
          </w:rPr>
          <w:t>3.2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Déroulement</w:t>
        </w:r>
        <w:r w:rsidR="003B0AE8">
          <w:rPr>
            <w:noProof/>
            <w:webHidden/>
          </w:rPr>
          <w:tab/>
        </w:r>
        <w:r w:rsidR="003B0AE8">
          <w:rPr>
            <w:noProof/>
            <w:webHidden/>
          </w:rPr>
          <w:fldChar w:fldCharType="begin"/>
        </w:r>
        <w:r w:rsidR="003B0AE8">
          <w:rPr>
            <w:noProof/>
            <w:webHidden/>
          </w:rPr>
          <w:instrText xml:space="preserve"> PAGEREF _Toc188610028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28F2EB2D" w14:textId="6B0BCA50"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29" w:history="1">
        <w:r w:rsidR="003B0AE8" w:rsidRPr="00E95CFE">
          <w:rPr>
            <w:rStyle w:val="Lienhypertexte"/>
            <w:noProof/>
          </w:rPr>
          <w:t>3.2.1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Sprints</w:t>
        </w:r>
        <w:r w:rsidR="003B0AE8">
          <w:rPr>
            <w:noProof/>
            <w:webHidden/>
          </w:rPr>
          <w:tab/>
        </w:r>
        <w:r w:rsidR="003B0AE8">
          <w:rPr>
            <w:noProof/>
            <w:webHidden/>
          </w:rPr>
          <w:fldChar w:fldCharType="begin"/>
        </w:r>
        <w:r w:rsidR="003B0AE8">
          <w:rPr>
            <w:noProof/>
            <w:webHidden/>
          </w:rPr>
          <w:instrText xml:space="preserve"> PAGEREF _Toc188610029 \h </w:instrText>
        </w:r>
        <w:r w:rsidR="003B0AE8">
          <w:rPr>
            <w:noProof/>
            <w:webHidden/>
          </w:rPr>
        </w:r>
        <w:r w:rsidR="003B0AE8">
          <w:rPr>
            <w:noProof/>
            <w:webHidden/>
          </w:rPr>
          <w:fldChar w:fldCharType="separate"/>
        </w:r>
        <w:r w:rsidR="003700A1">
          <w:rPr>
            <w:noProof/>
            <w:webHidden/>
          </w:rPr>
          <w:t>11</w:t>
        </w:r>
        <w:r w:rsidR="003B0AE8">
          <w:rPr>
            <w:noProof/>
            <w:webHidden/>
          </w:rPr>
          <w:fldChar w:fldCharType="end"/>
        </w:r>
      </w:hyperlink>
    </w:p>
    <w:p w14:paraId="0A34F71E" w14:textId="1BDDCAE7"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0" w:history="1">
        <w:r w:rsidR="003B0AE8" w:rsidRPr="00E95CFE">
          <w:rPr>
            <w:rStyle w:val="Lienhypertexte"/>
            <w:noProof/>
          </w:rPr>
          <w:t>3.2.2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_Toc188610030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2CF8DE3D" w14:textId="58DF811C"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1" w:history="1">
        <w:r w:rsidR="003B0AE8" w:rsidRPr="00E95CFE">
          <w:rPr>
            <w:rStyle w:val="Lienhypertexte"/>
            <w:iCs/>
            <w:strike/>
            <w:noProof/>
          </w:rPr>
          <w:t>3.3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Dossier de réalisation</w:t>
        </w:r>
        <w:r w:rsidR="003B0AE8">
          <w:rPr>
            <w:noProof/>
            <w:webHidden/>
          </w:rPr>
          <w:tab/>
        </w:r>
        <w:r w:rsidR="003B0AE8">
          <w:rPr>
            <w:noProof/>
            <w:webHidden/>
          </w:rPr>
          <w:fldChar w:fldCharType="begin"/>
        </w:r>
        <w:r w:rsidR="003B0AE8">
          <w:rPr>
            <w:noProof/>
            <w:webHidden/>
          </w:rPr>
          <w:instrText xml:space="preserve"> PAGEREF _Toc188610031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272A7AB" w14:textId="01CB3DBD"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2" w:history="1">
        <w:r w:rsidR="003B0AE8" w:rsidRPr="00E95CFE">
          <w:rPr>
            <w:rStyle w:val="Lienhypertexte"/>
            <w:iCs/>
            <w:noProof/>
          </w:rPr>
          <w:t>3.4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travail</w:t>
        </w:r>
        <w:r w:rsidR="003B0AE8">
          <w:rPr>
            <w:noProof/>
            <w:webHidden/>
          </w:rPr>
          <w:tab/>
        </w:r>
        <w:r w:rsidR="003B0AE8">
          <w:rPr>
            <w:noProof/>
            <w:webHidden/>
          </w:rPr>
          <w:fldChar w:fldCharType="begin"/>
        </w:r>
        <w:r w:rsidR="003B0AE8">
          <w:rPr>
            <w:noProof/>
            <w:webHidden/>
          </w:rPr>
          <w:instrText xml:space="preserve"> PAGEREF _Toc188610032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63973F55" w14:textId="077643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3" w:history="1">
        <w:r w:rsidR="003B0AE8" w:rsidRPr="00E95CFE">
          <w:rPr>
            <w:rStyle w:val="Lienhypertexte"/>
            <w:iCs/>
            <w:noProof/>
          </w:rPr>
          <w:t>3.5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Mise en place de l’environnement de test</w:t>
        </w:r>
        <w:r w:rsidR="003B0AE8">
          <w:rPr>
            <w:noProof/>
            <w:webHidden/>
          </w:rPr>
          <w:tab/>
        </w:r>
        <w:r w:rsidR="003B0AE8">
          <w:rPr>
            <w:noProof/>
            <w:webHidden/>
          </w:rPr>
          <w:fldChar w:fldCharType="begin"/>
        </w:r>
        <w:r w:rsidR="003B0AE8">
          <w:rPr>
            <w:noProof/>
            <w:webHidden/>
          </w:rPr>
          <w:instrText xml:space="preserve"> PAGEREF _Toc188610033 \h </w:instrText>
        </w:r>
        <w:r w:rsidR="003B0AE8">
          <w:rPr>
            <w:noProof/>
            <w:webHidden/>
          </w:rPr>
        </w:r>
        <w:r w:rsidR="003B0AE8">
          <w:rPr>
            <w:noProof/>
            <w:webHidden/>
          </w:rPr>
          <w:fldChar w:fldCharType="separate"/>
        </w:r>
        <w:r w:rsidR="003700A1">
          <w:rPr>
            <w:noProof/>
            <w:webHidden/>
          </w:rPr>
          <w:t>12</w:t>
        </w:r>
        <w:r w:rsidR="003B0AE8">
          <w:rPr>
            <w:noProof/>
            <w:webHidden/>
          </w:rPr>
          <w:fldChar w:fldCharType="end"/>
        </w:r>
      </w:hyperlink>
    </w:p>
    <w:p w14:paraId="3C659584" w14:textId="7A3CA760"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4" w:history="1">
        <w:r w:rsidR="003B0AE8" w:rsidRPr="00E95CFE">
          <w:rPr>
            <w:rStyle w:val="Lienhypertexte"/>
            <w:iCs/>
            <w:noProof/>
          </w:rPr>
          <w:t>3.6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Déploiement du produit</w:t>
        </w:r>
        <w:r w:rsidR="003B0AE8">
          <w:rPr>
            <w:noProof/>
            <w:webHidden/>
          </w:rPr>
          <w:tab/>
        </w:r>
        <w:r w:rsidR="003B0AE8">
          <w:rPr>
            <w:noProof/>
            <w:webHidden/>
          </w:rPr>
          <w:fldChar w:fldCharType="begin"/>
        </w:r>
        <w:r w:rsidR="003B0AE8">
          <w:rPr>
            <w:noProof/>
            <w:webHidden/>
          </w:rPr>
          <w:instrText xml:space="preserve"> PAGEREF _Toc188610034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025C98A" w14:textId="5D2937D3"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5" w:history="1">
        <w:r w:rsidR="003B0AE8" w:rsidRPr="00E95CFE">
          <w:rPr>
            <w:rStyle w:val="Lienhypertexte"/>
            <w:iCs/>
            <w:noProof/>
          </w:rPr>
          <w:t>3.7</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Description des tests effectués</w:t>
        </w:r>
        <w:r w:rsidR="003B0AE8">
          <w:rPr>
            <w:noProof/>
            <w:webHidden/>
          </w:rPr>
          <w:tab/>
        </w:r>
        <w:r w:rsidR="003B0AE8">
          <w:rPr>
            <w:noProof/>
            <w:webHidden/>
          </w:rPr>
          <w:fldChar w:fldCharType="begin"/>
        </w:r>
        <w:r w:rsidR="003B0AE8">
          <w:rPr>
            <w:noProof/>
            <w:webHidden/>
          </w:rPr>
          <w:instrText xml:space="preserve"> PAGEREF _Toc188610035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64B16BC7" w14:textId="30D4D186"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6" w:history="1">
        <w:r w:rsidR="003B0AE8" w:rsidRPr="00E95CFE">
          <w:rPr>
            <w:rStyle w:val="Lienhypertexte"/>
            <w:iCs/>
            <w:noProof/>
          </w:rPr>
          <w:t>3.8</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Bilan</w:t>
        </w:r>
        <w:r w:rsidR="003B0AE8">
          <w:rPr>
            <w:noProof/>
            <w:webHidden/>
          </w:rPr>
          <w:tab/>
        </w:r>
        <w:r w:rsidR="003B0AE8">
          <w:rPr>
            <w:noProof/>
            <w:webHidden/>
          </w:rPr>
          <w:fldChar w:fldCharType="begin"/>
        </w:r>
        <w:r w:rsidR="003B0AE8">
          <w:rPr>
            <w:noProof/>
            <w:webHidden/>
          </w:rPr>
          <w:instrText xml:space="preserve"> PAGEREF _Toc188610036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0580976D" w14:textId="3B608B0D"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7" w:history="1">
        <w:r w:rsidR="003B0AE8" w:rsidRPr="00E95CFE">
          <w:rPr>
            <w:rStyle w:val="Lienhypertexte"/>
            <w:noProof/>
          </w:rPr>
          <w:t>3.8.1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Erreurs restantes</w:t>
        </w:r>
        <w:r w:rsidR="003B0AE8">
          <w:rPr>
            <w:noProof/>
            <w:webHidden/>
          </w:rPr>
          <w:tab/>
        </w:r>
        <w:r w:rsidR="003B0AE8">
          <w:rPr>
            <w:noProof/>
            <w:webHidden/>
          </w:rPr>
          <w:fldChar w:fldCharType="begin"/>
        </w:r>
        <w:r w:rsidR="003B0AE8">
          <w:rPr>
            <w:noProof/>
            <w:webHidden/>
          </w:rPr>
          <w:instrText xml:space="preserve"> PAGEREF _Toc188610037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13DD3D1" w14:textId="3DF15112"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8" w:history="1">
        <w:r w:rsidR="003B0AE8" w:rsidRPr="00E95CFE">
          <w:rPr>
            <w:rStyle w:val="Lienhypertexte"/>
            <w:noProof/>
          </w:rPr>
          <w:t>3.8.2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Stories</w:t>
        </w:r>
        <w:r w:rsidR="003B0AE8">
          <w:rPr>
            <w:noProof/>
            <w:webHidden/>
          </w:rPr>
          <w:tab/>
        </w:r>
        <w:r w:rsidR="003B0AE8">
          <w:rPr>
            <w:noProof/>
            <w:webHidden/>
          </w:rPr>
          <w:fldChar w:fldCharType="begin"/>
        </w:r>
        <w:r w:rsidR="003B0AE8">
          <w:rPr>
            <w:noProof/>
            <w:webHidden/>
          </w:rPr>
          <w:instrText xml:space="preserve"> PAGEREF _Toc188610038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2BF3BAA4" w14:textId="759E8BA4" w:rsidR="003B0AE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39" w:history="1">
        <w:r w:rsidR="003B0AE8" w:rsidRPr="00E95CFE">
          <w:rPr>
            <w:rStyle w:val="Lienhypertexte"/>
            <w:noProof/>
          </w:rPr>
          <w:t>3.8.3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noProof/>
          </w:rPr>
          <w:t>Dette technique</w:t>
        </w:r>
        <w:r w:rsidR="003B0AE8">
          <w:rPr>
            <w:noProof/>
            <w:webHidden/>
          </w:rPr>
          <w:tab/>
        </w:r>
        <w:r w:rsidR="003B0AE8">
          <w:rPr>
            <w:noProof/>
            <w:webHidden/>
          </w:rPr>
          <w:fldChar w:fldCharType="begin"/>
        </w:r>
        <w:r w:rsidR="003B0AE8">
          <w:rPr>
            <w:noProof/>
            <w:webHidden/>
          </w:rPr>
          <w:instrText xml:space="preserve"> PAGEREF _Toc188610039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404BE485" w14:textId="227EC54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0" w:history="1">
        <w:r w:rsidR="003B0AE8" w:rsidRPr="00E95CFE">
          <w:rPr>
            <w:rStyle w:val="Lienhypertexte"/>
            <w:iCs/>
            <w:noProof/>
          </w:rPr>
          <w:t>3.9</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Recours à l’intelligence artificielle</w:t>
        </w:r>
        <w:r w:rsidR="003B0AE8">
          <w:rPr>
            <w:noProof/>
            <w:webHidden/>
          </w:rPr>
          <w:tab/>
        </w:r>
        <w:r w:rsidR="003B0AE8">
          <w:rPr>
            <w:noProof/>
            <w:webHidden/>
          </w:rPr>
          <w:fldChar w:fldCharType="begin"/>
        </w:r>
        <w:r w:rsidR="003B0AE8">
          <w:rPr>
            <w:noProof/>
            <w:webHidden/>
          </w:rPr>
          <w:instrText xml:space="preserve"> PAGEREF _Toc188610040 \h </w:instrText>
        </w:r>
        <w:r w:rsidR="003B0AE8">
          <w:rPr>
            <w:noProof/>
            <w:webHidden/>
          </w:rPr>
        </w:r>
        <w:r w:rsidR="003B0AE8">
          <w:rPr>
            <w:noProof/>
            <w:webHidden/>
          </w:rPr>
          <w:fldChar w:fldCharType="separate"/>
        </w:r>
        <w:r w:rsidR="003700A1">
          <w:rPr>
            <w:noProof/>
            <w:webHidden/>
          </w:rPr>
          <w:t>13</w:t>
        </w:r>
        <w:r w:rsidR="003B0AE8">
          <w:rPr>
            <w:noProof/>
            <w:webHidden/>
          </w:rPr>
          <w:fldChar w:fldCharType="end"/>
        </w:r>
      </w:hyperlink>
    </w:p>
    <w:p w14:paraId="3A8A8BF9" w14:textId="2729D6C1" w:rsidR="003B0AE8" w:rsidRDefault="00000000">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1" w:history="1">
        <w:r w:rsidR="003B0AE8" w:rsidRPr="00E95CFE">
          <w:rPr>
            <w:rStyle w:val="Lienhypertexte"/>
            <w:iCs/>
            <w:noProof/>
          </w:rPr>
          <w:t>3.10</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Liste des documents fournis</w:t>
        </w:r>
        <w:r w:rsidR="003B0AE8">
          <w:rPr>
            <w:noProof/>
            <w:webHidden/>
          </w:rPr>
          <w:tab/>
        </w:r>
        <w:r w:rsidR="003B0AE8">
          <w:rPr>
            <w:noProof/>
            <w:webHidden/>
          </w:rPr>
          <w:fldChar w:fldCharType="begin"/>
        </w:r>
        <w:r w:rsidR="003B0AE8">
          <w:rPr>
            <w:noProof/>
            <w:webHidden/>
          </w:rPr>
          <w:instrText xml:space="preserve"> PAGEREF _Toc188610041 \h </w:instrText>
        </w:r>
        <w:r w:rsidR="003B0AE8">
          <w:rPr>
            <w:noProof/>
            <w:webHidden/>
          </w:rPr>
        </w:r>
        <w:r w:rsidR="003B0AE8">
          <w:rPr>
            <w:noProof/>
            <w:webHidden/>
          </w:rPr>
          <w:fldChar w:fldCharType="separate"/>
        </w:r>
        <w:r w:rsidR="003700A1">
          <w:rPr>
            <w:noProof/>
            <w:webHidden/>
          </w:rPr>
          <w:t>14</w:t>
        </w:r>
        <w:r w:rsidR="003B0AE8">
          <w:rPr>
            <w:noProof/>
            <w:webHidden/>
          </w:rPr>
          <w:fldChar w:fldCharType="end"/>
        </w:r>
      </w:hyperlink>
    </w:p>
    <w:p w14:paraId="70289823" w14:textId="75AD24C3"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2" w:history="1">
        <w:r w:rsidR="003B0AE8" w:rsidRPr="00E95CFE">
          <w:rPr>
            <w:rStyle w:val="Lienhypertexte"/>
          </w:rPr>
          <w:t>4</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Conclusions</w:t>
        </w:r>
        <w:r w:rsidR="003B0AE8">
          <w:rPr>
            <w:webHidden/>
          </w:rPr>
          <w:tab/>
        </w:r>
        <w:r w:rsidR="003B0AE8">
          <w:rPr>
            <w:webHidden/>
          </w:rPr>
          <w:fldChar w:fldCharType="begin"/>
        </w:r>
        <w:r w:rsidR="003B0AE8">
          <w:rPr>
            <w:webHidden/>
          </w:rPr>
          <w:instrText xml:space="preserve"> PAGEREF _Toc188610042 \h </w:instrText>
        </w:r>
        <w:r w:rsidR="003B0AE8">
          <w:rPr>
            <w:webHidden/>
          </w:rPr>
        </w:r>
        <w:r w:rsidR="003B0AE8">
          <w:rPr>
            <w:webHidden/>
          </w:rPr>
          <w:fldChar w:fldCharType="separate"/>
        </w:r>
        <w:r w:rsidR="003700A1">
          <w:rPr>
            <w:webHidden/>
          </w:rPr>
          <w:t>14</w:t>
        </w:r>
        <w:r w:rsidR="003B0AE8">
          <w:rPr>
            <w:webHidden/>
          </w:rPr>
          <w:fldChar w:fldCharType="end"/>
        </w:r>
      </w:hyperlink>
    </w:p>
    <w:p w14:paraId="606157E5" w14:textId="52D92B4F" w:rsidR="003B0AE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88610043" w:history="1">
        <w:r w:rsidR="003B0AE8" w:rsidRPr="00E95CFE">
          <w:rPr>
            <w:rStyle w:val="Lienhypertexte"/>
          </w:rPr>
          <w:t>5</w:t>
        </w:r>
        <w:r w:rsidR="003B0AE8">
          <w:rPr>
            <w:rFonts w:asciiTheme="minorHAnsi" w:eastAsiaTheme="minorEastAsia" w:hAnsiTheme="minorHAnsi" w:cstheme="minorBidi"/>
            <w:kern w:val="2"/>
            <w:sz w:val="22"/>
            <w:szCs w:val="22"/>
            <w:lang w:val="fr-CH" w:eastAsia="fr-CH"/>
            <w14:ligatures w14:val="standardContextual"/>
          </w:rPr>
          <w:tab/>
        </w:r>
        <w:r w:rsidR="003B0AE8" w:rsidRPr="00E95CFE">
          <w:rPr>
            <w:rStyle w:val="Lienhypertexte"/>
          </w:rPr>
          <w:t>Annexes</w:t>
        </w:r>
        <w:r w:rsidR="003B0AE8">
          <w:rPr>
            <w:webHidden/>
          </w:rPr>
          <w:tab/>
        </w:r>
        <w:r w:rsidR="003B0AE8">
          <w:rPr>
            <w:webHidden/>
          </w:rPr>
          <w:fldChar w:fldCharType="begin"/>
        </w:r>
        <w:r w:rsidR="003B0AE8">
          <w:rPr>
            <w:webHidden/>
          </w:rPr>
          <w:instrText xml:space="preserve"> PAGEREF _Toc188610043 \h </w:instrText>
        </w:r>
        <w:r w:rsidR="003B0AE8">
          <w:rPr>
            <w:webHidden/>
          </w:rPr>
        </w:r>
        <w:r w:rsidR="003B0AE8">
          <w:rPr>
            <w:webHidden/>
          </w:rPr>
          <w:fldChar w:fldCharType="separate"/>
        </w:r>
        <w:r w:rsidR="003700A1">
          <w:rPr>
            <w:webHidden/>
          </w:rPr>
          <w:t>15</w:t>
        </w:r>
        <w:r w:rsidR="003B0AE8">
          <w:rPr>
            <w:webHidden/>
          </w:rPr>
          <w:fldChar w:fldCharType="end"/>
        </w:r>
      </w:hyperlink>
    </w:p>
    <w:p w14:paraId="1175DCA9" w14:textId="1743E73A"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4" w:history="1">
        <w:r w:rsidR="003B0AE8" w:rsidRPr="00E95CFE">
          <w:rPr>
            <w:rStyle w:val="Lienhypertexte"/>
            <w:iCs/>
            <w:noProof/>
          </w:rPr>
          <w:t>5.1</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Résumé du rapport du TPI / version succincte de la documentation</w:t>
        </w:r>
        <w:r w:rsidR="003B0AE8">
          <w:rPr>
            <w:noProof/>
            <w:webHidden/>
          </w:rPr>
          <w:tab/>
        </w:r>
        <w:r w:rsidR="003B0AE8">
          <w:rPr>
            <w:noProof/>
            <w:webHidden/>
          </w:rPr>
          <w:fldChar w:fldCharType="begin"/>
        </w:r>
        <w:r w:rsidR="003B0AE8">
          <w:rPr>
            <w:noProof/>
            <w:webHidden/>
          </w:rPr>
          <w:instrText xml:space="preserve"> PAGEREF _Toc188610044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19F0B85" w14:textId="5C640D7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5" w:history="1">
        <w:r w:rsidR="003B0AE8" w:rsidRPr="00E95CFE">
          <w:rPr>
            <w:rStyle w:val="Lienhypertexte"/>
            <w:iCs/>
            <w:noProof/>
          </w:rPr>
          <w:t>5.2</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Sources – Bibliographie</w:t>
        </w:r>
        <w:r w:rsidR="003B0AE8">
          <w:rPr>
            <w:noProof/>
            <w:webHidden/>
          </w:rPr>
          <w:tab/>
        </w:r>
        <w:r w:rsidR="003B0AE8">
          <w:rPr>
            <w:noProof/>
            <w:webHidden/>
          </w:rPr>
          <w:fldChar w:fldCharType="begin"/>
        </w:r>
        <w:r w:rsidR="003B0AE8">
          <w:rPr>
            <w:noProof/>
            <w:webHidden/>
          </w:rPr>
          <w:instrText xml:space="preserve"> PAGEREF _Toc188610045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89DC22" w14:textId="4FB8536F"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6" w:history="1">
        <w:r w:rsidR="003B0AE8" w:rsidRPr="00E95CFE">
          <w:rPr>
            <w:rStyle w:val="Lienhypertexte"/>
            <w:iCs/>
            <w:noProof/>
          </w:rPr>
          <w:t>5.3</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Journal de travail</w:t>
        </w:r>
        <w:r w:rsidR="003B0AE8">
          <w:rPr>
            <w:noProof/>
            <w:webHidden/>
          </w:rPr>
          <w:tab/>
        </w:r>
        <w:r w:rsidR="003B0AE8">
          <w:rPr>
            <w:noProof/>
            <w:webHidden/>
          </w:rPr>
          <w:fldChar w:fldCharType="begin"/>
        </w:r>
        <w:r w:rsidR="003B0AE8">
          <w:rPr>
            <w:noProof/>
            <w:webHidden/>
          </w:rPr>
          <w:instrText xml:space="preserve"> PAGEREF _Toc188610046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2CCEF711" w14:textId="72562FB7"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7" w:history="1">
        <w:r w:rsidR="003B0AE8" w:rsidRPr="00E95CFE">
          <w:rPr>
            <w:rStyle w:val="Lienhypertexte"/>
            <w:iCs/>
            <w:strike/>
            <w:noProof/>
          </w:rPr>
          <w:t>5.4</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strike/>
            <w:noProof/>
          </w:rPr>
          <w:t>Manuel d'Installation</w:t>
        </w:r>
        <w:r w:rsidR="003B0AE8">
          <w:rPr>
            <w:noProof/>
            <w:webHidden/>
          </w:rPr>
          <w:tab/>
        </w:r>
        <w:r w:rsidR="003B0AE8">
          <w:rPr>
            <w:noProof/>
            <w:webHidden/>
          </w:rPr>
          <w:fldChar w:fldCharType="begin"/>
        </w:r>
        <w:r w:rsidR="003B0AE8">
          <w:rPr>
            <w:noProof/>
            <w:webHidden/>
          </w:rPr>
          <w:instrText xml:space="preserve"> PAGEREF _Toc188610047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1AE9249D" w14:textId="6FBDB402"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8" w:history="1">
        <w:r w:rsidR="003B0AE8" w:rsidRPr="00E95CFE">
          <w:rPr>
            <w:rStyle w:val="Lienhypertexte"/>
            <w:iCs/>
            <w:noProof/>
          </w:rPr>
          <w:t>5.5</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Manuel d'Utilisation</w:t>
        </w:r>
        <w:r w:rsidR="003B0AE8">
          <w:rPr>
            <w:noProof/>
            <w:webHidden/>
          </w:rPr>
          <w:tab/>
        </w:r>
        <w:r w:rsidR="003B0AE8">
          <w:rPr>
            <w:noProof/>
            <w:webHidden/>
          </w:rPr>
          <w:fldChar w:fldCharType="begin"/>
        </w:r>
        <w:r w:rsidR="003B0AE8">
          <w:rPr>
            <w:noProof/>
            <w:webHidden/>
          </w:rPr>
          <w:instrText xml:space="preserve"> PAGEREF _Toc188610048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7D2E61EA" w14:textId="7D8DF2EE" w:rsidR="003B0AE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88610049" w:history="1">
        <w:r w:rsidR="003B0AE8" w:rsidRPr="00E95CFE">
          <w:rPr>
            <w:rStyle w:val="Lienhypertexte"/>
            <w:iCs/>
            <w:noProof/>
          </w:rPr>
          <w:t>5.6</w:t>
        </w:r>
        <w:r w:rsidR="003B0AE8">
          <w:rPr>
            <w:rFonts w:asciiTheme="minorHAnsi" w:eastAsiaTheme="minorEastAsia" w:hAnsiTheme="minorHAnsi" w:cstheme="minorBidi"/>
            <w:noProof/>
            <w:kern w:val="2"/>
            <w:sz w:val="22"/>
            <w:szCs w:val="22"/>
            <w:lang w:val="fr-CH" w:eastAsia="fr-CH"/>
            <w14:ligatures w14:val="standardContextual"/>
          </w:rPr>
          <w:tab/>
        </w:r>
        <w:r w:rsidR="003B0AE8" w:rsidRPr="00E95CFE">
          <w:rPr>
            <w:rStyle w:val="Lienhypertexte"/>
            <w:iCs/>
            <w:noProof/>
          </w:rPr>
          <w:t>Archives du projet</w:t>
        </w:r>
        <w:r w:rsidR="003B0AE8">
          <w:rPr>
            <w:noProof/>
            <w:webHidden/>
          </w:rPr>
          <w:tab/>
        </w:r>
        <w:r w:rsidR="003B0AE8">
          <w:rPr>
            <w:noProof/>
            <w:webHidden/>
          </w:rPr>
          <w:fldChar w:fldCharType="begin"/>
        </w:r>
        <w:r w:rsidR="003B0AE8">
          <w:rPr>
            <w:noProof/>
            <w:webHidden/>
          </w:rPr>
          <w:instrText xml:space="preserve"> PAGEREF _Toc188610049 \h </w:instrText>
        </w:r>
        <w:r w:rsidR="003B0AE8">
          <w:rPr>
            <w:noProof/>
            <w:webHidden/>
          </w:rPr>
        </w:r>
        <w:r w:rsidR="003B0AE8">
          <w:rPr>
            <w:noProof/>
            <w:webHidden/>
          </w:rPr>
          <w:fldChar w:fldCharType="separate"/>
        </w:r>
        <w:r w:rsidR="003700A1">
          <w:rPr>
            <w:noProof/>
            <w:webHidden/>
          </w:rPr>
          <w:t>15</w:t>
        </w:r>
        <w:r w:rsidR="003B0AE8">
          <w:rPr>
            <w:noProof/>
            <w:webHidden/>
          </w:rPr>
          <w:fldChar w:fldCharType="end"/>
        </w:r>
      </w:hyperlink>
    </w:p>
    <w:p w14:paraId="03248CB8" w14:textId="776F47C3"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88610005"/>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88610006"/>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88610007"/>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88610008"/>
      <w:r w:rsidRPr="00D63D22">
        <w:rPr>
          <w:i w:val="0"/>
        </w:rPr>
        <w:t>Gestion de projet</w:t>
      </w:r>
      <w:bookmarkEnd w:id="3"/>
    </w:p>
    <w:p w14:paraId="620A3A35" w14:textId="09483A61" w:rsidR="00842C41" w:rsidRPr="00ED7543" w:rsidRDefault="00842C41" w:rsidP="00842C41">
      <w:pPr>
        <w:rPr>
          <w:bCs/>
          <w:iCs/>
        </w:rPr>
      </w:pPr>
      <w:r w:rsidRPr="00ED7543">
        <w:rPr>
          <w:bCs/>
          <w:iCs/>
        </w:rPr>
        <w:t>IceScrum</w:t>
      </w:r>
    </w:p>
    <w:p w14:paraId="023B54FC" w14:textId="65CF7564" w:rsidR="00AD0243" w:rsidRDefault="00ED7543" w:rsidP="00842C41">
      <w:pPr>
        <w:rPr>
          <w:bCs/>
          <w:iCs/>
        </w:rPr>
      </w:pPr>
      <w:r w:rsidRPr="00ED7543">
        <w:rPr>
          <w:bCs/>
          <w:iCs/>
        </w:rPr>
        <w:t xml:space="preserve">Agile avec des sprints de 2 semaine </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88610009"/>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42FB7DD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proofErr w:type="spellStart"/>
            <w:r w:rsidR="00700724">
              <w:rPr>
                <w:rFonts w:ascii="Calibri" w:hAnsi="Calibri" w:cs="Calibri"/>
                <w:color w:val="000000"/>
                <w:sz w:val="22"/>
                <w:szCs w:val="22"/>
                <w:lang w:val="fr-CH" w:eastAsia="fr-CH"/>
              </w:rPr>
              <w:t>gRPC</w:t>
            </w:r>
            <w:proofErr w:type="spellEnd"/>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AFD569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FE5DF7C"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88610010"/>
      <w:r>
        <w:lastRenderedPageBreak/>
        <w:t>Analyse</w:t>
      </w:r>
      <w:r w:rsidR="00E12330">
        <w:t xml:space="preserve"> / Conception</w:t>
      </w:r>
      <w:bookmarkEnd w:id="5"/>
    </w:p>
    <w:p w14:paraId="09EB0B16" w14:textId="31343BF8" w:rsidR="004552DA" w:rsidRDefault="00C771AE" w:rsidP="005F6CB1">
      <w:pPr>
        <w:pStyle w:val="Titre2"/>
      </w:pPr>
      <w:bookmarkStart w:id="6" w:name="_Toc188610011"/>
      <w:r w:rsidRPr="004552DA">
        <w:rPr>
          <w:i w:val="0"/>
          <w:iCs/>
        </w:rPr>
        <w:t>Contexte produit</w:t>
      </w:r>
      <w:bookmarkEnd w:id="6"/>
    </w:p>
    <w:p w14:paraId="552E165E" w14:textId="61FC0B92" w:rsidR="004552DA" w:rsidRP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9264EC8" w14:textId="77777777" w:rsidR="00C771AE" w:rsidRPr="003B0AE8" w:rsidRDefault="00C771AE" w:rsidP="00C771AE">
      <w:pPr>
        <w:rPr>
          <w:b/>
          <w:bCs/>
          <w:i/>
          <w:iCs/>
          <w:color w:val="FF0000"/>
          <w:sz w:val="20"/>
          <w:szCs w:val="10"/>
        </w:rPr>
      </w:pPr>
      <w:r w:rsidRPr="003B0AE8">
        <w:rPr>
          <w:b/>
          <w:bCs/>
          <w:i/>
          <w:iCs/>
          <w:color w:val="FF0000"/>
          <w:sz w:val="20"/>
          <w:szCs w:val="10"/>
        </w:rPr>
        <w:t>Placer le produit dans son contexte d’utilisation. Par exemple :</w:t>
      </w:r>
    </w:p>
    <w:p w14:paraId="0DA91FF6" w14:textId="77777777" w:rsidR="00C771AE" w:rsidRPr="003B0AE8" w:rsidRDefault="00C771AE" w:rsidP="00C771AE">
      <w:pPr>
        <w:pStyle w:val="Paragraphedeliste"/>
        <w:numPr>
          <w:ilvl w:val="0"/>
          <w:numId w:val="18"/>
        </w:numPr>
        <w:rPr>
          <w:b/>
          <w:bCs/>
          <w:i/>
          <w:iCs/>
          <w:color w:val="FF0000"/>
          <w:sz w:val="20"/>
          <w:szCs w:val="10"/>
        </w:rPr>
      </w:pPr>
      <w:r w:rsidRPr="003B0AE8">
        <w:rPr>
          <w:b/>
          <w:bCs/>
          <w:i/>
          <w:iCs/>
          <w:color w:val="FF0000"/>
          <w:sz w:val="20"/>
          <w:szCs w:val="10"/>
        </w:rPr>
        <w:t>Site Web Internet</w:t>
      </w:r>
    </w:p>
    <w:p w14:paraId="2C3BC78E" w14:textId="77777777" w:rsidR="00C771AE" w:rsidRPr="003B0AE8" w:rsidRDefault="00C771AE" w:rsidP="00C771AE">
      <w:pPr>
        <w:pStyle w:val="Paragraphedeliste"/>
        <w:numPr>
          <w:ilvl w:val="0"/>
          <w:numId w:val="18"/>
        </w:numPr>
        <w:rPr>
          <w:b/>
          <w:bCs/>
          <w:i/>
          <w:iCs/>
          <w:color w:val="FF0000"/>
          <w:sz w:val="20"/>
          <w:szCs w:val="10"/>
        </w:rPr>
      </w:pPr>
      <w:r w:rsidRPr="003B0AE8">
        <w:rPr>
          <w:b/>
          <w:bCs/>
          <w:i/>
          <w:iCs/>
          <w:color w:val="FF0000"/>
          <w:sz w:val="20"/>
          <w:szCs w:val="10"/>
        </w:rPr>
        <w:t>Application, Web, intranet</w:t>
      </w:r>
    </w:p>
    <w:p w14:paraId="0C636C5A" w14:textId="77777777" w:rsidR="00C771AE" w:rsidRPr="003B0AE8" w:rsidRDefault="00C771AE" w:rsidP="00C771AE">
      <w:pPr>
        <w:pStyle w:val="Paragraphedeliste"/>
        <w:numPr>
          <w:ilvl w:val="0"/>
          <w:numId w:val="18"/>
        </w:numPr>
        <w:rPr>
          <w:b/>
          <w:bCs/>
          <w:i/>
          <w:iCs/>
          <w:color w:val="FF0000"/>
          <w:sz w:val="20"/>
          <w:szCs w:val="10"/>
        </w:rPr>
      </w:pPr>
      <w:r w:rsidRPr="003B0AE8">
        <w:rPr>
          <w:b/>
          <w:bCs/>
          <w:i/>
          <w:iCs/>
          <w:color w:val="FF0000"/>
          <w:sz w:val="20"/>
          <w:szCs w:val="10"/>
        </w:rPr>
        <w:t>Application mobile</w:t>
      </w:r>
    </w:p>
    <w:p w14:paraId="5D408366" w14:textId="77777777" w:rsidR="00C771AE" w:rsidRPr="003B0AE8" w:rsidRDefault="00C771AE" w:rsidP="00C771AE">
      <w:pPr>
        <w:pStyle w:val="Paragraphedeliste"/>
        <w:numPr>
          <w:ilvl w:val="0"/>
          <w:numId w:val="18"/>
        </w:numPr>
        <w:rPr>
          <w:b/>
          <w:bCs/>
          <w:i/>
          <w:iCs/>
          <w:color w:val="FF0000"/>
          <w:sz w:val="20"/>
          <w:szCs w:val="10"/>
        </w:rPr>
      </w:pPr>
      <w:r w:rsidRPr="003B0AE8">
        <w:rPr>
          <w:b/>
          <w:bCs/>
          <w:i/>
          <w:iCs/>
          <w:color w:val="FF0000"/>
          <w:sz w:val="20"/>
          <w:szCs w:val="10"/>
        </w:rPr>
        <w:t>Infrastructure dupliquer des sites multiples</w:t>
      </w:r>
    </w:p>
    <w:p w14:paraId="0EFDBD92" w14:textId="77777777" w:rsidR="00C771AE" w:rsidRPr="003B0AE8" w:rsidRDefault="00C771AE" w:rsidP="00C771AE">
      <w:pPr>
        <w:rPr>
          <w:b/>
          <w:bCs/>
          <w:i/>
          <w:iCs/>
          <w:color w:val="FF0000"/>
          <w:sz w:val="20"/>
          <w:szCs w:val="10"/>
        </w:rPr>
      </w:pPr>
      <w:r w:rsidRPr="003B0AE8">
        <w:rPr>
          <w:b/>
          <w:bCs/>
          <w:i/>
          <w:iCs/>
          <w:color w:val="FF0000"/>
          <w:sz w:val="20"/>
          <w:szCs w:val="10"/>
        </w:rPr>
        <w:t>Présenter les utilisateurs du système ainsi que les rôles qu’ils peuvent avoir</w:t>
      </w:r>
    </w:p>
    <w:p w14:paraId="375E3187" w14:textId="77777777" w:rsidR="00C771AE" w:rsidRPr="003B0AE8" w:rsidRDefault="00C771AE" w:rsidP="00C771AE">
      <w:pPr>
        <w:rPr>
          <w:b/>
          <w:bCs/>
          <w:i/>
          <w:iCs/>
          <w:color w:val="FF0000"/>
          <w:sz w:val="20"/>
          <w:szCs w:val="10"/>
        </w:rPr>
      </w:pPr>
      <w:r w:rsidRPr="003B0AE8">
        <w:rPr>
          <w:b/>
          <w:bCs/>
          <w:i/>
          <w:iCs/>
          <w:color w:val="FF0000"/>
          <w:sz w:val="20"/>
          <w:szCs w:val="10"/>
        </w:rPr>
        <w:t>Présenter les données/information que le système prend en charge</w:t>
      </w:r>
    </w:p>
    <w:p w14:paraId="339ED751" w14:textId="77777777" w:rsidR="00C771AE" w:rsidRPr="003B0AE8" w:rsidRDefault="00C771AE" w:rsidP="00C771AE">
      <w:pPr>
        <w:pStyle w:val="Retraitnormal1"/>
        <w:numPr>
          <w:ilvl w:val="0"/>
          <w:numId w:val="0"/>
        </w:numPr>
        <w:ind w:left="360"/>
        <w:rPr>
          <w:rFonts w:ascii="Arial" w:hAnsi="Arial"/>
          <w:i/>
          <w:iCs/>
          <w:color w:val="FF0000"/>
          <w:sz w:val="20"/>
          <w:szCs w:val="10"/>
          <w:lang w:eastAsia="fr-FR"/>
        </w:rPr>
      </w:pPr>
      <w:r w:rsidRPr="003B0AE8">
        <w:rPr>
          <w:rFonts w:ascii="Arial" w:hAnsi="Arial"/>
          <w:i/>
          <w:iCs/>
          <w:color w:val="FF0000"/>
          <w:sz w:val="20"/>
          <w:szCs w:val="10"/>
          <w:lang w:eastAsia="fr-FR"/>
        </w:rPr>
        <w:t>Au minimum :</w:t>
      </w:r>
    </w:p>
    <w:p w14:paraId="6FB71F01" w14:textId="4F69CB0D" w:rsidR="00F361D0" w:rsidRPr="003B0AE8" w:rsidRDefault="00C771AE" w:rsidP="00C771AE">
      <w:pPr>
        <w:pStyle w:val="Retraitnormal1"/>
        <w:numPr>
          <w:ilvl w:val="0"/>
          <w:numId w:val="15"/>
        </w:numPr>
        <w:rPr>
          <w:rFonts w:ascii="Arial" w:hAnsi="Arial"/>
          <w:i/>
          <w:iCs/>
          <w:color w:val="FF0000"/>
          <w:sz w:val="20"/>
          <w:szCs w:val="10"/>
          <w:lang w:eastAsia="fr-FR"/>
        </w:rPr>
      </w:pPr>
      <w:r w:rsidRPr="003B0AE8">
        <w:rPr>
          <w:rFonts w:ascii="Arial" w:hAnsi="Arial"/>
          <w:i/>
          <w:iCs/>
          <w:color w:val="FF0000"/>
          <w:sz w:val="20"/>
          <w:szCs w:val="10"/>
          <w:lang w:eastAsia="fr-FR"/>
        </w:rPr>
        <w:t>Un ou plusieurs schémas de contexte montrant le produit dans son environnement d’utilisation, ainsi que ses utilisateurs. Ce type schéma doit être accompagné d’explications textuelles</w:t>
      </w:r>
    </w:p>
    <w:p w14:paraId="698FDEF8" w14:textId="1E5E99A6" w:rsidR="00C771AE" w:rsidRPr="007C68B3" w:rsidRDefault="00F361D0" w:rsidP="00B11D65">
      <w:pPr>
        <w:rPr>
          <w:i/>
          <w:iCs/>
          <w:color w:val="FF0000"/>
          <w:szCs w:val="14"/>
        </w:rPr>
      </w:pPr>
      <w:r>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88610012"/>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8610013"/>
      <w:bookmarkStart w:id="11" w:name="_Toc185663458"/>
      <w:r>
        <w:t>Opérationnel</w:t>
      </w:r>
      <w:bookmarkEnd w:id="9"/>
      <w:bookmarkEnd w:id="10"/>
    </w:p>
    <w:p w14:paraId="04761523" w14:textId="41159D88" w:rsidR="00B96A36" w:rsidRDefault="00B11D65" w:rsidP="00B11D65">
      <w:r>
        <w:t xml:space="preserve">Le post maitre </w:t>
      </w:r>
      <w:r w:rsidR="004D7F96">
        <w:t>est</w:t>
      </w:r>
      <w:r>
        <w:t xml:space="preserve"> un </w:t>
      </w:r>
      <w:r w:rsidR="00F7190B">
        <w:t xml:space="preserve">laptop d’un prof (chacun utilise le sien) </w:t>
      </w:r>
      <w:r>
        <w:t>le port 55052 ouvert</w:t>
      </w:r>
    </w:p>
    <w:p w14:paraId="41025D3A" w14:textId="0612EDAB" w:rsidR="00B11D65" w:rsidRPr="00576EDF" w:rsidRDefault="00B11D65" w:rsidP="00B11D65">
      <w:r>
        <w:t xml:space="preserve">Le post client (élève) </w:t>
      </w:r>
      <w:r w:rsidR="00B96A36">
        <w:t xml:space="preserve">est un poste d’une classe, avec la partie client du code qui tourne comme service </w:t>
      </w:r>
      <w:r w:rsidR="006F5A3F">
        <w:t>non-stop</w:t>
      </w:r>
      <w:r w:rsidR="00C719B5">
        <w:t xml:space="preserve"> (démarrage automatique)</w:t>
      </w:r>
    </w:p>
    <w:p w14:paraId="6896072D" w14:textId="1F3DF930" w:rsidR="00C771AE" w:rsidRPr="003B0AE8" w:rsidRDefault="00C771AE" w:rsidP="00DC1BD3">
      <w:pPr>
        <w:pStyle w:val="Titre3"/>
        <w:numPr>
          <w:ilvl w:val="0"/>
          <w:numId w:val="0"/>
        </w:numPr>
        <w:ind w:left="720" w:hanging="720"/>
        <w:rPr>
          <w:b w:val="0"/>
          <w:bCs/>
          <w:i/>
          <w:iCs/>
          <w:color w:val="FF0000"/>
          <w:sz w:val="20"/>
          <w:szCs w:val="10"/>
        </w:rPr>
      </w:pPr>
      <w:bookmarkStart w:id="12" w:name="_Toc188610014"/>
      <w:r w:rsidRPr="003B0AE8">
        <w:rPr>
          <w:bCs/>
          <w:i/>
          <w:iCs/>
          <w:color w:val="FF0000"/>
          <w:sz w:val="20"/>
          <w:szCs w:val="10"/>
        </w:rPr>
        <w:t>Placer le produit dans son contexte d’opérations.</w:t>
      </w:r>
      <w:bookmarkEnd w:id="12"/>
      <w:r w:rsidRPr="003B0AE8">
        <w:rPr>
          <w:bCs/>
          <w:i/>
          <w:iCs/>
          <w:color w:val="FF0000"/>
          <w:sz w:val="20"/>
          <w:szCs w:val="10"/>
        </w:rPr>
        <w:t xml:space="preserve"> </w:t>
      </w:r>
    </w:p>
    <w:p w14:paraId="5E9E3192" w14:textId="77777777" w:rsidR="00C771AE" w:rsidRPr="003B0AE8" w:rsidRDefault="00C771AE" w:rsidP="00C771AE">
      <w:pPr>
        <w:rPr>
          <w:b/>
          <w:bCs/>
          <w:i/>
          <w:iCs/>
          <w:color w:val="FF0000"/>
          <w:sz w:val="20"/>
          <w:szCs w:val="10"/>
        </w:rPr>
      </w:pPr>
      <w:r w:rsidRPr="003B0AE8">
        <w:rPr>
          <w:b/>
          <w:bCs/>
          <w:i/>
          <w:iCs/>
          <w:color w:val="FF0000"/>
          <w:sz w:val="20"/>
          <w:szCs w:val="10"/>
        </w:rPr>
        <w:t>Ce chapitre doit impérativement contenir au moins une représentation graphique</w:t>
      </w:r>
    </w:p>
    <w:p w14:paraId="75E0A147" w14:textId="77777777" w:rsidR="00C771AE" w:rsidRPr="003B0AE8" w:rsidRDefault="00C771AE" w:rsidP="00C771AE">
      <w:pPr>
        <w:pStyle w:val="Retraitnormal1"/>
        <w:numPr>
          <w:ilvl w:val="0"/>
          <w:numId w:val="0"/>
        </w:numPr>
        <w:ind w:left="360"/>
        <w:rPr>
          <w:rFonts w:ascii="Arial" w:hAnsi="Arial"/>
          <w:i/>
          <w:iCs/>
          <w:color w:val="FF0000"/>
          <w:sz w:val="20"/>
          <w:szCs w:val="10"/>
          <w:lang w:eastAsia="fr-FR"/>
        </w:rPr>
      </w:pPr>
      <w:bookmarkStart w:id="13" w:name="_Toc185663459"/>
      <w:r w:rsidRPr="003B0AE8">
        <w:rPr>
          <w:rFonts w:ascii="Arial" w:hAnsi="Arial"/>
          <w:i/>
          <w:iCs/>
          <w:color w:val="FF0000"/>
          <w:sz w:val="20"/>
          <w:szCs w:val="10"/>
          <w:lang w:eastAsia="fr-FR"/>
        </w:rPr>
        <w:t>Au minimum :</w:t>
      </w:r>
    </w:p>
    <w:p w14:paraId="45980892" w14:textId="77777777" w:rsidR="00C771AE" w:rsidRPr="003B0AE8" w:rsidRDefault="00C771AE" w:rsidP="00C771AE">
      <w:pPr>
        <w:pStyle w:val="Retraitnormal1"/>
        <w:numPr>
          <w:ilvl w:val="0"/>
          <w:numId w:val="15"/>
        </w:numPr>
        <w:rPr>
          <w:rFonts w:ascii="Arial" w:hAnsi="Arial"/>
          <w:i/>
          <w:iCs/>
          <w:color w:val="FF0000"/>
          <w:sz w:val="20"/>
          <w:szCs w:val="10"/>
          <w:lang w:eastAsia="fr-FR"/>
        </w:rPr>
      </w:pPr>
      <w:r w:rsidRPr="003B0AE8">
        <w:rPr>
          <w:rFonts w:ascii="Arial" w:hAnsi="Arial"/>
          <w:i/>
          <w:iCs/>
          <w:color w:val="FF0000"/>
          <w:sz w:val="20"/>
          <w:szCs w:val="10"/>
          <w:lang w:eastAsia="fr-FR"/>
        </w:rPr>
        <w:t>Un ou plusieurs schémas de contexte montrant le produit dans son environnement technique. Ce type schéma doit être accompagné d’explications textuelles</w:t>
      </w:r>
    </w:p>
    <w:p w14:paraId="3D40CD37" w14:textId="77777777" w:rsidR="00070DB0" w:rsidRDefault="00C771AE" w:rsidP="00070DB0">
      <w:pPr>
        <w:pStyle w:val="Titre3"/>
      </w:pPr>
      <w:bookmarkStart w:id="14" w:name="_Toc188610015"/>
      <w:r>
        <w:t>Validation</w:t>
      </w:r>
      <w:bookmarkEnd w:id="13"/>
      <w:bookmarkEnd w:id="14"/>
    </w:p>
    <w:p w14:paraId="3387960B" w14:textId="5F57E84F" w:rsidR="009D3D37" w:rsidRPr="009D3D37" w:rsidRDefault="009D3D37" w:rsidP="009D3D37">
      <w:r>
        <w:t xml:space="preserve">(EN COURS DE </w:t>
      </w:r>
      <w:r w:rsidR="003228F4">
        <w:t>DEFINITION</w:t>
      </w:r>
      <w:r>
        <w:t>)</w:t>
      </w:r>
    </w:p>
    <w:p w14:paraId="7A0D7A6A" w14:textId="15C0527F" w:rsidR="00070DB0" w:rsidRDefault="00070DB0" w:rsidP="00070DB0">
      <w:r>
        <w:t>Le post maitre est un laptop avec le port 55052 ouvert</w:t>
      </w:r>
    </w:p>
    <w:p w14:paraId="2062AD7C" w14:textId="4E12E111" w:rsidR="00886FFA" w:rsidRPr="00886FFA" w:rsidRDefault="00070DB0" w:rsidP="00070DB0">
      <w:r>
        <w:t>Le post client (élève) est un poste d’une classe, avec la partie client du code qui tourne comme service non-stop (démarrage automatique)</w:t>
      </w:r>
      <w:r w:rsidR="00DF2A52">
        <w:t xml:space="preserve"> / avec la partie client du code qui tourne comme </w:t>
      </w:r>
      <w:r w:rsidR="00CB3663">
        <w:t>une simple application</w:t>
      </w:r>
      <w:r w:rsidR="00DF2A52">
        <w:t xml:space="preserve"> non-stop (démarrage automatique)</w:t>
      </w:r>
    </w:p>
    <w:p w14:paraId="763BBF9A" w14:textId="77777777" w:rsidR="00C771AE" w:rsidRPr="003B0AE8" w:rsidRDefault="00C771AE" w:rsidP="00C771AE">
      <w:pPr>
        <w:rPr>
          <w:b/>
          <w:bCs/>
          <w:i/>
          <w:iCs/>
          <w:color w:val="FF0000"/>
          <w:sz w:val="20"/>
          <w:szCs w:val="10"/>
        </w:rPr>
      </w:pPr>
      <w:r w:rsidRPr="003B0AE8">
        <w:rPr>
          <w:b/>
          <w:bCs/>
          <w:i/>
          <w:iCs/>
          <w:color w:val="FF0000"/>
          <w:sz w:val="20"/>
          <w:szCs w:val="10"/>
        </w:rPr>
        <w:t xml:space="preserve">Décrire les moyens qui seront mises en œuvre pour faire valider les résultats produits par le </w:t>
      </w:r>
      <w:proofErr w:type="spellStart"/>
      <w:r w:rsidRPr="003B0AE8">
        <w:rPr>
          <w:b/>
          <w:bCs/>
          <w:i/>
          <w:iCs/>
          <w:color w:val="FF0000"/>
          <w:sz w:val="20"/>
          <w:szCs w:val="10"/>
        </w:rPr>
        <w:t>product</w:t>
      </w:r>
      <w:proofErr w:type="spellEnd"/>
      <w:r w:rsidRPr="003B0AE8">
        <w:rPr>
          <w:b/>
          <w:bCs/>
          <w:i/>
          <w:iCs/>
          <w:color w:val="FF0000"/>
          <w:sz w:val="20"/>
          <w:szCs w:val="10"/>
        </w:rPr>
        <w:t xml:space="preserve"> </w:t>
      </w:r>
      <w:proofErr w:type="spellStart"/>
      <w:r w:rsidRPr="003B0AE8">
        <w:rPr>
          <w:b/>
          <w:bCs/>
          <w:i/>
          <w:iCs/>
          <w:color w:val="FF0000"/>
          <w:sz w:val="20"/>
          <w:szCs w:val="10"/>
        </w:rPr>
        <w:t>owner</w:t>
      </w:r>
      <w:proofErr w:type="spellEnd"/>
    </w:p>
    <w:p w14:paraId="6D32605E" w14:textId="77777777" w:rsidR="00C771AE" w:rsidRDefault="00C771AE" w:rsidP="00C771AE">
      <w:pPr>
        <w:pStyle w:val="Titre3"/>
      </w:pPr>
      <w:bookmarkStart w:id="15" w:name="_Toc188610016"/>
      <w:r>
        <w:t>Développement</w:t>
      </w:r>
      <w:bookmarkEnd w:id="11"/>
      <w:bookmarkEnd w:id="15"/>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Pr="00576EDF"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40A7E5DE" w14:textId="77777777" w:rsidR="00C771AE" w:rsidRPr="009D2309" w:rsidRDefault="00C771AE" w:rsidP="00C771AE">
      <w:pPr>
        <w:rPr>
          <w:b/>
          <w:bCs/>
          <w:i/>
          <w:iCs/>
          <w:color w:val="FF0000"/>
          <w:sz w:val="20"/>
          <w:szCs w:val="10"/>
        </w:rPr>
      </w:pPr>
      <w:r w:rsidRPr="009D2309">
        <w:rPr>
          <w:b/>
          <w:bCs/>
          <w:i/>
          <w:iCs/>
          <w:color w:val="FF0000"/>
          <w:sz w:val="20"/>
          <w:szCs w:val="10"/>
        </w:rPr>
        <w:t>Décrire l’environnement dans lequel le projet va être réalisé.</w:t>
      </w:r>
    </w:p>
    <w:p w14:paraId="042A48E6" w14:textId="77777777" w:rsidR="00C771AE" w:rsidRPr="009D2309" w:rsidRDefault="00C771AE" w:rsidP="00C771AE">
      <w:pPr>
        <w:rPr>
          <w:b/>
          <w:bCs/>
          <w:i/>
          <w:iCs/>
          <w:color w:val="FF0000"/>
          <w:sz w:val="20"/>
          <w:szCs w:val="10"/>
        </w:rPr>
      </w:pPr>
      <w:r w:rsidRPr="009D2309">
        <w:rPr>
          <w:b/>
          <w:bCs/>
          <w:i/>
          <w:iCs/>
          <w:color w:val="FF0000"/>
          <w:sz w:val="20"/>
          <w:szCs w:val="10"/>
        </w:rPr>
        <w:t>Ce chapitre doit permettre à tout nouvel arrivant dans l’équipe de projet d’installer son environnement de travail</w:t>
      </w:r>
    </w:p>
    <w:p w14:paraId="653B4B76" w14:textId="77777777" w:rsidR="00C771AE" w:rsidRDefault="00AA102D" w:rsidP="00AA102D">
      <w:pPr>
        <w:pStyle w:val="Titre3"/>
      </w:pPr>
      <w:bookmarkStart w:id="16" w:name="_Toc188610017"/>
      <w:r>
        <w:t>Justification des choix</w:t>
      </w:r>
      <w:bookmarkEnd w:id="16"/>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2ECAD8A4" w14:textId="5F571E40" w:rsidR="0030750C" w:rsidRPr="003B0AE8" w:rsidRDefault="00AA102D" w:rsidP="00AA102D">
      <w:pPr>
        <w:rPr>
          <w:b/>
          <w:bCs/>
          <w:i/>
          <w:iCs/>
          <w:color w:val="FF0000"/>
          <w:sz w:val="20"/>
          <w:szCs w:val="10"/>
        </w:rPr>
      </w:pPr>
      <w:r w:rsidRPr="003B0AE8">
        <w:rPr>
          <w:b/>
          <w:bCs/>
          <w:i/>
          <w:iCs/>
          <w:color w:val="FF0000"/>
          <w:sz w:val="20"/>
          <w:szCs w:val="10"/>
        </w:rPr>
        <w:t>Pour tous les contextes ci-dessus.</w:t>
      </w:r>
    </w:p>
    <w:p w14:paraId="2C307463" w14:textId="77777777" w:rsidR="0030750C" w:rsidRDefault="0030750C">
      <w:pPr>
        <w:rPr>
          <w:b/>
          <w:bCs/>
          <w:i/>
          <w:iCs/>
          <w:color w:val="FF0000"/>
          <w:szCs w:val="14"/>
        </w:rPr>
      </w:pPr>
      <w:r>
        <w:rPr>
          <w:b/>
          <w:bCs/>
          <w:i/>
          <w:iCs/>
          <w:color w:val="FF0000"/>
          <w:szCs w:val="14"/>
        </w:rPr>
        <w:br w:type="page"/>
      </w:r>
    </w:p>
    <w:p w14:paraId="36E5DF33" w14:textId="77777777" w:rsidR="00AA0785" w:rsidRPr="00791020" w:rsidRDefault="00E12330" w:rsidP="00AA0785">
      <w:pPr>
        <w:pStyle w:val="Titre2"/>
        <w:rPr>
          <w:i w:val="0"/>
          <w:iCs/>
        </w:rPr>
      </w:pPr>
      <w:bookmarkStart w:id="17" w:name="_Toc188610018"/>
      <w:r>
        <w:rPr>
          <w:i w:val="0"/>
          <w:iCs/>
        </w:rPr>
        <w:lastRenderedPageBreak/>
        <w:t>Concept</w:t>
      </w:r>
      <w:bookmarkEnd w:id="17"/>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BB657F6"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D594DDD" w14:textId="77777777" w:rsidR="00AA0785" w:rsidRDefault="00AA0785" w:rsidP="00AA0785">
      <w:pPr>
        <w:pStyle w:val="Retraitnormal1"/>
        <w:numPr>
          <w:ilvl w:val="0"/>
          <w:numId w:val="0"/>
        </w:numPr>
        <w:ind w:left="360"/>
        <w:rPr>
          <w:rFonts w:ascii="Arial" w:hAnsi="Arial"/>
          <w:i/>
          <w:iCs/>
          <w:sz w:val="24"/>
          <w:szCs w:val="14"/>
          <w:lang w:eastAsia="fr-FR"/>
        </w:rPr>
      </w:pPr>
    </w:p>
    <w:p w14:paraId="3D04DC0F" w14:textId="77777777" w:rsidR="0030750C" w:rsidRDefault="0030750C" w:rsidP="00AA0785">
      <w:pPr>
        <w:pStyle w:val="Retraitnormal1"/>
        <w:numPr>
          <w:ilvl w:val="0"/>
          <w:numId w:val="0"/>
        </w:numPr>
        <w:ind w:left="360"/>
        <w:rPr>
          <w:rFonts w:ascii="Arial" w:hAnsi="Arial"/>
          <w:i/>
          <w:iCs/>
          <w:sz w:val="24"/>
          <w:szCs w:val="14"/>
          <w:lang w:eastAsia="fr-FR"/>
        </w:rPr>
      </w:pPr>
    </w:p>
    <w:p w14:paraId="360CD46D" w14:textId="77777777" w:rsidR="007C68B3" w:rsidRPr="007C68B3" w:rsidRDefault="009F6DA4" w:rsidP="00AA0785">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Un ou plusieurs schéma conceptuel, </w:t>
      </w:r>
      <w:r w:rsidRPr="009F6DA4">
        <w:rPr>
          <w:rFonts w:ascii="Arial" w:hAnsi="Arial"/>
          <w:i/>
          <w:iCs/>
          <w:color w:val="FF0000"/>
          <w:sz w:val="24"/>
          <w:szCs w:val="14"/>
          <w:u w:val="single"/>
          <w:lang w:eastAsia="fr-FR"/>
        </w:rPr>
        <w:t>accompagné d’explications textuelles</w:t>
      </w:r>
      <w:r>
        <w:rPr>
          <w:rFonts w:ascii="Arial" w:hAnsi="Arial"/>
          <w:i/>
          <w:iCs/>
          <w:color w:val="FF0000"/>
          <w:sz w:val="24"/>
          <w:szCs w:val="14"/>
          <w:lang w:eastAsia="fr-FR"/>
        </w:rPr>
        <w:t>, de type :</w:t>
      </w:r>
    </w:p>
    <w:p w14:paraId="253E3BD5" w14:textId="77777777" w:rsidR="007C68B3" w:rsidRDefault="009F6DA4"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M</w:t>
      </w:r>
      <w:r w:rsidR="007C68B3" w:rsidRPr="007C68B3">
        <w:rPr>
          <w:rFonts w:ascii="Arial" w:hAnsi="Arial"/>
          <w:i/>
          <w:iCs/>
          <w:color w:val="FF0000"/>
          <w:sz w:val="24"/>
          <w:szCs w:val="14"/>
          <w:lang w:eastAsia="fr-FR"/>
        </w:rPr>
        <w:t>odèle conceptuel des données</w:t>
      </w:r>
      <w:r>
        <w:rPr>
          <w:rFonts w:ascii="Arial" w:hAnsi="Arial"/>
          <w:i/>
          <w:iCs/>
          <w:color w:val="FF0000"/>
          <w:sz w:val="24"/>
          <w:szCs w:val="14"/>
          <w:lang w:eastAsia="fr-FR"/>
        </w:rPr>
        <w:t>. E</w:t>
      </w:r>
      <w:r w:rsidR="000D0236">
        <w:rPr>
          <w:rFonts w:ascii="Arial" w:hAnsi="Arial"/>
          <w:i/>
          <w:iCs/>
          <w:color w:val="FF0000"/>
          <w:sz w:val="24"/>
          <w:szCs w:val="14"/>
          <w:lang w:eastAsia="fr-FR"/>
        </w:rPr>
        <w:t>xpli</w:t>
      </w:r>
      <w:r>
        <w:rPr>
          <w:rFonts w:ascii="Arial" w:hAnsi="Arial"/>
          <w:i/>
          <w:iCs/>
          <w:color w:val="FF0000"/>
          <w:sz w:val="24"/>
          <w:szCs w:val="14"/>
          <w:lang w:eastAsia="fr-FR"/>
        </w:rPr>
        <w:t>quer</w:t>
      </w:r>
      <w:r w:rsidR="000D0236">
        <w:rPr>
          <w:rFonts w:ascii="Arial" w:hAnsi="Arial"/>
          <w:i/>
          <w:iCs/>
          <w:color w:val="FF0000"/>
          <w:sz w:val="24"/>
          <w:szCs w:val="14"/>
          <w:lang w:eastAsia="fr-FR"/>
        </w:rPr>
        <w:t xml:space="preserve"> chaque entité/attribut possédant une particularité.</w:t>
      </w:r>
    </w:p>
    <w:p w14:paraId="5F8A12E0" w14:textId="77777777" w:rsidR="009F6DA4" w:rsidRDefault="009F6DA4" w:rsidP="00C771AE">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S</w:t>
      </w:r>
      <w:r w:rsidR="00C771AE" w:rsidRPr="007C68B3">
        <w:rPr>
          <w:rFonts w:ascii="Arial" w:hAnsi="Arial"/>
          <w:i/>
          <w:iCs/>
          <w:color w:val="FF0000"/>
          <w:sz w:val="24"/>
          <w:szCs w:val="14"/>
          <w:lang w:eastAsia="fr-FR"/>
        </w:rPr>
        <w:t xml:space="preserve">chémas d’architecture montrant la structure </w:t>
      </w:r>
      <w:r w:rsidR="00C771AE">
        <w:rPr>
          <w:rFonts w:ascii="Arial" w:hAnsi="Arial"/>
          <w:i/>
          <w:iCs/>
          <w:color w:val="FF0000"/>
          <w:sz w:val="24"/>
          <w:szCs w:val="14"/>
          <w:lang w:eastAsia="fr-FR"/>
        </w:rPr>
        <w:t xml:space="preserve">interne </w:t>
      </w:r>
      <w:r w:rsidR="00C771AE" w:rsidRPr="007C68B3">
        <w:rPr>
          <w:rFonts w:ascii="Arial" w:hAnsi="Arial"/>
          <w:i/>
          <w:iCs/>
          <w:color w:val="FF0000"/>
          <w:sz w:val="24"/>
          <w:szCs w:val="14"/>
          <w:lang w:eastAsia="fr-FR"/>
        </w:rPr>
        <w:t xml:space="preserve">du </w:t>
      </w:r>
      <w:r>
        <w:rPr>
          <w:rFonts w:ascii="Arial" w:hAnsi="Arial"/>
          <w:i/>
          <w:iCs/>
          <w:color w:val="FF0000"/>
          <w:sz w:val="24"/>
          <w:szCs w:val="14"/>
          <w:lang w:eastAsia="fr-FR"/>
        </w:rPr>
        <w:t>produit</w:t>
      </w:r>
    </w:p>
    <w:p w14:paraId="4F02F391" w14:textId="77777777" w:rsidR="009F6DA4" w:rsidRDefault="009F6DA4" w:rsidP="00C771AE">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flux</w:t>
      </w:r>
    </w:p>
    <w:p w14:paraId="3F46D37F" w14:textId="77777777" w:rsidR="00C771AE" w:rsidRPr="009F6DA4" w:rsidRDefault="009F6DA4" w:rsidP="009F6DA4">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d’état</w:t>
      </w:r>
      <w:r w:rsidR="00C771AE" w:rsidRPr="009F6DA4">
        <w:rPr>
          <w:rFonts w:ascii="Arial" w:hAnsi="Arial"/>
          <w:i/>
          <w:iCs/>
          <w:color w:val="FF0000"/>
          <w:sz w:val="24"/>
          <w:szCs w:val="14"/>
          <w:lang w:eastAsia="fr-FR"/>
        </w:rPr>
        <w:t xml:space="preserve">. </w:t>
      </w:r>
    </w:p>
    <w:p w14:paraId="1B2C9677"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1895193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2AF51F7C"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18C59CF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70242737"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3601679C"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lastRenderedPageBreak/>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6EF0A49C"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20E7E5D1"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7B684130" w14:textId="77777777" w:rsidR="00684B3D" w:rsidRPr="00AA0785" w:rsidRDefault="00684B3D" w:rsidP="00684B3D">
      <w:pPr>
        <w:pStyle w:val="Retraitnormal1"/>
        <w:numPr>
          <w:ilvl w:val="0"/>
          <w:numId w:val="0"/>
        </w:numPr>
        <w:ind w:left="720"/>
        <w:rPr>
          <w:rFonts w:ascii="Arial" w:hAnsi="Arial"/>
          <w:sz w:val="24"/>
          <w:szCs w:val="14"/>
          <w:lang w:eastAsia="fr-FR"/>
        </w:rPr>
      </w:pPr>
    </w:p>
    <w:p w14:paraId="6999CC77" w14:textId="77777777" w:rsidR="007C68B3" w:rsidRDefault="007C68B3" w:rsidP="007C68B3">
      <w:pPr>
        <w:pStyle w:val="Titre2"/>
        <w:rPr>
          <w:i w:val="0"/>
          <w:iCs/>
        </w:rPr>
      </w:pPr>
      <w:bookmarkStart w:id="18" w:name="_Toc188610019"/>
      <w:bookmarkStart w:id="19" w:name="_Toc71691012"/>
      <w:r>
        <w:rPr>
          <w:i w:val="0"/>
          <w:iCs/>
        </w:rPr>
        <w:t>Analyse fonctionnelle</w:t>
      </w:r>
      <w:bookmarkEnd w:id="18"/>
    </w:p>
    <w:p w14:paraId="4C45DF26" w14:textId="77777777" w:rsidR="007C68B3" w:rsidRDefault="007C68B3" w:rsidP="007C68B3"/>
    <w:p w14:paraId="2F8EA08E" w14:textId="77777777" w:rsidR="00AA102D" w:rsidRDefault="00AA102D" w:rsidP="00AA102D">
      <w:pPr>
        <w:rPr>
          <w:b/>
          <w:bCs/>
          <w:i/>
          <w:iCs/>
          <w:color w:val="FF0000"/>
        </w:rPr>
      </w:pPr>
      <w:r>
        <w:rPr>
          <w:b/>
          <w:bCs/>
          <w:i/>
          <w:iCs/>
          <w:color w:val="FF0000"/>
        </w:rPr>
        <w:t>Décrivez de manière précise en vous appuyant sur des éléments graphiques (maquettes, schémas) la manière dont vous envisagez que votre utilisateur va travailler avec votre produit.</w:t>
      </w:r>
    </w:p>
    <w:p w14:paraId="0DB222B5" w14:textId="77777777" w:rsidR="00AA102D" w:rsidRDefault="00AA102D" w:rsidP="00AA102D">
      <w:pPr>
        <w:rPr>
          <w:b/>
          <w:bCs/>
          <w:i/>
          <w:iCs/>
          <w:color w:val="FF0000"/>
        </w:rPr>
      </w:pPr>
    </w:p>
    <w:p w14:paraId="05EA394C" w14:textId="77777777" w:rsidR="00AA102D" w:rsidRPr="00DB6B0C" w:rsidRDefault="00AA102D" w:rsidP="00AA102D">
      <w:pPr>
        <w:rPr>
          <w:b/>
          <w:bCs/>
          <w:i/>
          <w:iCs/>
          <w:color w:val="FF0000"/>
          <w:szCs w:val="14"/>
        </w:rPr>
      </w:pPr>
      <w:r>
        <w:rPr>
          <w:b/>
          <w:bCs/>
          <w:i/>
          <w:iCs/>
          <w:color w:val="FF0000"/>
        </w:rPr>
        <w:t xml:space="preserve">Possibilité (si IceScrum est utilisé) : </w:t>
      </w: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xml:space="preserve"> : Story + tests d’acceptance (avec </w:t>
      </w:r>
      <w:proofErr w:type="spellStart"/>
      <w:r>
        <w:rPr>
          <w:b/>
          <w:bCs/>
          <w:i/>
          <w:iCs/>
          <w:color w:val="FF0000"/>
          <w:szCs w:val="14"/>
        </w:rPr>
        <w:t>IceTools</w:t>
      </w:r>
      <w:proofErr w:type="spellEnd"/>
      <w:r>
        <w:rPr>
          <w:b/>
          <w:bCs/>
          <w:i/>
          <w:iCs/>
          <w:color w:val="FF0000"/>
          <w:szCs w:val="14"/>
        </w:rPr>
        <w:t>) + maquettes</w:t>
      </w:r>
    </w:p>
    <w:p w14:paraId="05A4CD4A" w14:textId="77777777" w:rsidR="00AA0785" w:rsidRPr="00A943C5" w:rsidRDefault="00AA0785" w:rsidP="00AA0785">
      <w:pPr>
        <w:pStyle w:val="Titre2"/>
        <w:rPr>
          <w:i w:val="0"/>
          <w:iCs/>
        </w:rPr>
      </w:pPr>
      <w:bookmarkStart w:id="20" w:name="_Toc188610020"/>
      <w:r w:rsidRPr="00A943C5">
        <w:rPr>
          <w:i w:val="0"/>
          <w:iCs/>
        </w:rPr>
        <w:t>Stratégie de test</w:t>
      </w:r>
      <w:bookmarkEnd w:id="19"/>
      <w:bookmarkEnd w:id="20"/>
    </w:p>
    <w:p w14:paraId="1E643799" w14:textId="77777777" w:rsidR="00AA0785" w:rsidRPr="00A943C5" w:rsidRDefault="00AA0785" w:rsidP="00AA0785"/>
    <w:p w14:paraId="05B5A667"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4BD6B47" w14:textId="77777777" w:rsidR="00BC3352" w:rsidRDefault="00BC3352" w:rsidP="200B4AD7">
      <w:pPr>
        <w:pStyle w:val="En-tte"/>
        <w:ind w:firstLine="360"/>
        <w:rPr>
          <w:b/>
          <w:bCs/>
          <w:i/>
          <w:iCs/>
          <w:color w:val="FF0000"/>
        </w:rPr>
      </w:pPr>
    </w:p>
    <w:p w14:paraId="11C93C91"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70253BDF" w14:textId="77777777" w:rsidR="00A943C5" w:rsidRDefault="00A943C5" w:rsidP="200B4AD7">
      <w:pPr>
        <w:pStyle w:val="En-tte"/>
        <w:ind w:firstLine="360"/>
        <w:rPr>
          <w:i/>
          <w:iCs/>
        </w:rPr>
      </w:pPr>
    </w:p>
    <w:p w14:paraId="5F76D8DD"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6D6A840D" w14:textId="77777777" w:rsidR="00AA0785" w:rsidRPr="00A943C5" w:rsidRDefault="00AA0785" w:rsidP="00AA0785">
      <w:pPr>
        <w:pStyle w:val="En-tte"/>
        <w:ind w:firstLine="360"/>
        <w:rPr>
          <w:i/>
          <w:iCs/>
          <w:szCs w:val="14"/>
        </w:rPr>
      </w:pPr>
    </w:p>
    <w:p w14:paraId="2A58EAE6"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t</w:t>
      </w:r>
      <w:r w:rsidR="00AA0785" w:rsidRPr="00A943C5">
        <w:rPr>
          <w:i/>
          <w:iCs/>
          <w:szCs w:val="14"/>
        </w:rPr>
        <w:t>ypes</w:t>
      </w:r>
      <w:proofErr w:type="gramEnd"/>
      <w:r w:rsidR="00AA0785" w:rsidRPr="00A943C5">
        <w:rPr>
          <w:i/>
          <w:iCs/>
          <w:szCs w:val="14"/>
        </w:rPr>
        <w:t xml:space="preserve"> de des tests et ordre dans lequel ils seront effectués.</w:t>
      </w:r>
    </w:p>
    <w:p w14:paraId="30383CEB"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7885C228"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3E7680FA"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633EC7D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7A848453" w14:textId="77777777" w:rsidR="00684B3D" w:rsidRPr="00AA0785" w:rsidRDefault="00684B3D" w:rsidP="00684B3D">
      <w:pPr>
        <w:pStyle w:val="En-tte"/>
        <w:tabs>
          <w:tab w:val="clear" w:pos="4536"/>
          <w:tab w:val="clear" w:pos="9072"/>
        </w:tabs>
        <w:ind w:left="717"/>
        <w:rPr>
          <w:szCs w:val="14"/>
        </w:rPr>
      </w:pP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Pr="00791020" w:rsidRDefault="00E12330" w:rsidP="00AA0785">
      <w:pPr>
        <w:pStyle w:val="Titre2"/>
        <w:rPr>
          <w:i w:val="0"/>
          <w:iCs/>
        </w:rPr>
      </w:pPr>
      <w:bookmarkStart w:id="21" w:name="_Toc25553310"/>
      <w:bookmarkStart w:id="22" w:name="_Toc71691015"/>
      <w:bookmarkStart w:id="23" w:name="_Toc188610021"/>
      <w:r>
        <w:rPr>
          <w:rFonts w:cs="Arial"/>
        </w:rPr>
        <w:t>R</w:t>
      </w:r>
      <w:r w:rsidRPr="00791020">
        <w:rPr>
          <w:rFonts w:cs="Arial"/>
        </w:rPr>
        <w:t>isques techniques</w:t>
      </w:r>
      <w:bookmarkEnd w:id="21"/>
      <w:bookmarkEnd w:id="22"/>
      <w:bookmarkEnd w:id="23"/>
    </w:p>
    <w:p w14:paraId="20104200" w14:textId="77777777" w:rsidR="00B673BB" w:rsidRDefault="00B673BB" w:rsidP="00AA0785">
      <w:pPr>
        <w:pStyle w:val="Retraitnormal1"/>
        <w:numPr>
          <w:ilvl w:val="0"/>
          <w:numId w:val="0"/>
        </w:numPr>
        <w:ind w:left="360"/>
        <w:rPr>
          <w:rFonts w:ascii="Arial" w:hAnsi="Arial" w:cs="Arial"/>
          <w:iCs/>
          <w:sz w:val="24"/>
        </w:rPr>
      </w:pPr>
    </w:p>
    <w:p w14:paraId="2AC0D065"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420776BA" w14:textId="77777777" w:rsidR="00E12330" w:rsidRDefault="00E12330" w:rsidP="00AA0785">
      <w:pPr>
        <w:pStyle w:val="Retraitnormal1"/>
        <w:numPr>
          <w:ilvl w:val="0"/>
          <w:numId w:val="0"/>
        </w:numPr>
        <w:ind w:left="360"/>
        <w:rPr>
          <w:rFonts w:ascii="Arial" w:hAnsi="Arial" w:cs="Arial"/>
          <w:i/>
          <w:sz w:val="24"/>
        </w:rPr>
      </w:pPr>
    </w:p>
    <w:p w14:paraId="336294B7"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7A760F40" w14:textId="77777777" w:rsidR="00F53ED8" w:rsidRPr="00AA102D" w:rsidRDefault="00F53ED8" w:rsidP="00F53ED8">
      <w:pPr>
        <w:pStyle w:val="Titre2"/>
        <w:rPr>
          <w:i w:val="0"/>
          <w:iCs/>
        </w:rPr>
      </w:pPr>
      <w:bookmarkStart w:id="24" w:name="_Toc188610022"/>
      <w:r w:rsidRPr="00AA102D">
        <w:rPr>
          <w:i w:val="0"/>
          <w:iCs/>
        </w:rPr>
        <w:t>Planification</w:t>
      </w:r>
      <w:bookmarkEnd w:id="24"/>
    </w:p>
    <w:p w14:paraId="1E33F15B" w14:textId="77777777" w:rsidR="00F53ED8" w:rsidRPr="00DB6B0C" w:rsidRDefault="00F53ED8" w:rsidP="00F53ED8">
      <w:pPr>
        <w:rPr>
          <w:strike/>
        </w:rPr>
      </w:pPr>
    </w:p>
    <w:p w14:paraId="49BEE123" w14:textId="77777777" w:rsidR="00F53ED8" w:rsidRPr="00AA102D" w:rsidRDefault="00F53ED8" w:rsidP="00F53ED8">
      <w:pPr>
        <w:pStyle w:val="Retraitnormal1"/>
        <w:numPr>
          <w:ilvl w:val="0"/>
          <w:numId w:val="0"/>
        </w:numPr>
        <w:ind w:left="349"/>
        <w:rPr>
          <w:rFonts w:ascii="Arial" w:hAnsi="Arial"/>
          <w:i/>
          <w:iCs/>
          <w:sz w:val="24"/>
          <w:szCs w:val="14"/>
          <w:lang w:eastAsia="fr-FR"/>
        </w:rPr>
      </w:pPr>
      <w:r w:rsidRPr="00AA102D">
        <w:rPr>
          <w:rFonts w:ascii="Arial" w:hAnsi="Arial"/>
          <w:i/>
          <w:iCs/>
          <w:sz w:val="24"/>
          <w:szCs w:val="14"/>
          <w:lang w:eastAsia="fr-FR"/>
        </w:rPr>
        <w:t>Révision de la planification initiale du projet :</w:t>
      </w:r>
    </w:p>
    <w:p w14:paraId="3ACFD49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521B1BF0"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750BAEC9"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lastRenderedPageBreak/>
        <w:t>partage</w:t>
      </w:r>
      <w:proofErr w:type="gramEnd"/>
      <w:r w:rsidRPr="00DB6B0C">
        <w:rPr>
          <w:rFonts w:ascii="Arial" w:hAnsi="Arial"/>
          <w:i/>
          <w:iCs/>
          <w:strike/>
          <w:sz w:val="24"/>
          <w:szCs w:val="14"/>
          <w:lang w:eastAsia="fr-FR"/>
        </w:rPr>
        <w:t xml:space="preserve"> des tâches en cas de travail à plusieurs.</w:t>
      </w:r>
    </w:p>
    <w:p w14:paraId="5C3D44BC"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3582D9E8"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77EE6B8D"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 xml:space="preserve">Cette section n’est présente que si la planification initiale a dû être revue </w:t>
      </w:r>
      <w:proofErr w:type="gramStart"/>
      <w:r w:rsidRPr="00DB6B0C">
        <w:rPr>
          <w:rFonts w:ascii="Arial" w:hAnsi="Arial"/>
          <w:b/>
          <w:bCs/>
          <w:i/>
          <w:iCs/>
          <w:color w:val="FF0000"/>
          <w:sz w:val="24"/>
          <w:szCs w:val="14"/>
          <w:lang w:eastAsia="fr-FR"/>
        </w:rPr>
        <w:t>suite à</w:t>
      </w:r>
      <w:proofErr w:type="gramEnd"/>
      <w:r w:rsidRPr="00DB6B0C">
        <w:rPr>
          <w:rFonts w:ascii="Arial" w:hAnsi="Arial"/>
          <w:b/>
          <w:bCs/>
          <w:i/>
          <w:iCs/>
          <w:color w:val="FF0000"/>
          <w:sz w:val="24"/>
          <w:szCs w:val="14"/>
          <w:lang w:eastAsia="fr-FR"/>
        </w:rPr>
        <w:t xml:space="preserve"> l’analyse</w:t>
      </w:r>
    </w:p>
    <w:p w14:paraId="10A0EB00" w14:textId="77777777" w:rsidR="00AA0785" w:rsidRPr="0049659A" w:rsidRDefault="00AA0785" w:rsidP="00684B3D">
      <w:pPr>
        <w:pStyle w:val="Titre1"/>
        <w:tabs>
          <w:tab w:val="num" w:pos="360"/>
        </w:tabs>
      </w:pPr>
      <w:bookmarkStart w:id="25" w:name="_Toc71703259"/>
      <w:bookmarkStart w:id="26" w:name="_Toc188610023"/>
      <w:r w:rsidRPr="0049659A">
        <w:t>R</w:t>
      </w:r>
      <w:bookmarkEnd w:id="25"/>
      <w:r w:rsidR="00684B3D">
        <w:t>éalisation</w:t>
      </w:r>
      <w:bookmarkEnd w:id="26"/>
    </w:p>
    <w:p w14:paraId="08640C56" w14:textId="77777777" w:rsidR="003A0F9C" w:rsidRDefault="003A0F9C" w:rsidP="003A0F9C">
      <w:pPr>
        <w:pStyle w:val="Titre2"/>
        <w:rPr>
          <w:color w:val="FF0000"/>
        </w:rPr>
      </w:pPr>
      <w:bookmarkStart w:id="27" w:name="_Toc188610024"/>
      <w:bookmarkStart w:id="28" w:name="_Toc25553317"/>
      <w:bookmarkStart w:id="29" w:name="_Toc71691022"/>
      <w:r w:rsidRPr="002036CD">
        <w:rPr>
          <w:color w:val="FF0000"/>
        </w:rPr>
        <w:t>Points de design spécifique</w:t>
      </w:r>
      <w:r>
        <w:rPr>
          <w:color w:val="FF0000"/>
        </w:rPr>
        <w:t>s</w:t>
      </w:r>
      <w:bookmarkEnd w:id="27"/>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2ACE4732"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30" w:name="_Toc188610025"/>
      <w:r w:rsidRPr="002036CD">
        <w:rPr>
          <w:i/>
          <w:iCs/>
          <w:color w:val="FF0000"/>
        </w:rPr>
        <w:t>…</w:t>
      </w:r>
      <w:bookmarkEnd w:id="30"/>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31" w:name="_Toc188610026"/>
      <w:r w:rsidRPr="002036CD">
        <w:rPr>
          <w:i/>
          <w:iCs/>
          <w:color w:val="FF0000"/>
        </w:rPr>
        <w:t>…</w:t>
      </w:r>
      <w:bookmarkEnd w:id="31"/>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32" w:name="_Toc188610027"/>
      <w:r w:rsidRPr="002036CD">
        <w:rPr>
          <w:i/>
          <w:iCs/>
          <w:color w:val="FF0000"/>
        </w:rPr>
        <w:t>…</w:t>
      </w:r>
      <w:bookmarkEnd w:id="32"/>
    </w:p>
    <w:p w14:paraId="7278840A" w14:textId="77777777" w:rsidR="00FD3342" w:rsidRDefault="00FD3342" w:rsidP="00FD3342">
      <w:pPr>
        <w:pStyle w:val="Titre2"/>
        <w:rPr>
          <w:i w:val="0"/>
          <w:iCs/>
        </w:rPr>
      </w:pPr>
      <w:bookmarkStart w:id="33" w:name="_Toc188610028"/>
      <w:r>
        <w:rPr>
          <w:i w:val="0"/>
          <w:iCs/>
        </w:rPr>
        <w:t>Déroulement</w:t>
      </w:r>
      <w:bookmarkEnd w:id="33"/>
    </w:p>
    <w:p w14:paraId="146E6BAC" w14:textId="77777777" w:rsidR="00FD3342" w:rsidRDefault="00FD3342" w:rsidP="00FD3342">
      <w:pPr>
        <w:pStyle w:val="Titre3"/>
      </w:pPr>
      <w:bookmarkStart w:id="34" w:name="_Toc188610029"/>
      <w:r>
        <w:t>Sprints</w:t>
      </w:r>
      <w:bookmarkEnd w:id="34"/>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lastRenderedPageBreak/>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 xml:space="preserve">sa revue, sa </w:t>
      </w:r>
      <w:proofErr w:type="spellStart"/>
      <w:r w:rsidR="00FD3342" w:rsidRPr="00FD3342">
        <w:rPr>
          <w:b/>
          <w:bCs/>
          <w:i/>
          <w:iCs/>
          <w:color w:val="FF0000"/>
        </w:rPr>
        <w:t>retrospective</w:t>
      </w:r>
      <w:proofErr w:type="spellEnd"/>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35" w:name="_Toc188610030"/>
      <w:r>
        <w:t>Stories</w:t>
      </w:r>
      <w:bookmarkEnd w:id="35"/>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36" w:name="_Toc188610031"/>
      <w:r w:rsidRPr="00A943C5">
        <w:rPr>
          <w:i w:val="0"/>
          <w:iCs/>
          <w:strike/>
        </w:rPr>
        <w:t>Dossier de réalisation</w:t>
      </w:r>
      <w:bookmarkStart w:id="37" w:name="_Toc25553318"/>
      <w:bookmarkEnd w:id="28"/>
      <w:bookmarkEnd w:id="29"/>
      <w:bookmarkEnd w:id="36"/>
      <w:r w:rsidR="00A943C5" w:rsidRPr="00A943C5">
        <w:rPr>
          <w:i w:val="0"/>
          <w:iCs/>
          <w:strike/>
        </w:rPr>
        <w:t xml:space="preserve"> </w:t>
      </w:r>
    </w:p>
    <w:bookmarkEnd w:id="37"/>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 xml:space="preserve">Evitez d’inclure les </w:t>
      </w:r>
      <w:proofErr w:type="gramStart"/>
      <w:r w:rsidRPr="00A943C5">
        <w:rPr>
          <w:i/>
          <w:iCs/>
          <w:strike/>
          <w:u w:val="single"/>
        </w:rPr>
        <w:t>listings</w:t>
      </w:r>
      <w:proofErr w:type="gramEnd"/>
      <w:r w:rsidRPr="00A943C5">
        <w:rPr>
          <w:i/>
          <w:iCs/>
          <w:strike/>
          <w:u w:val="single"/>
        </w:rPr>
        <w:t xml:space="preserve">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38" w:name="_Toc188610032"/>
      <w:bookmarkStart w:id="39" w:name="_Toc25553321"/>
      <w:bookmarkStart w:id="40" w:name="_Toc71691025"/>
      <w:r>
        <w:rPr>
          <w:i w:val="0"/>
          <w:iCs/>
        </w:rPr>
        <w:t>Mise en place de l’environnement de travail</w:t>
      </w:r>
      <w:bookmarkEnd w:id="38"/>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41" w:name="_Toc188610033"/>
      <w:r>
        <w:rPr>
          <w:i w:val="0"/>
          <w:iCs/>
        </w:rPr>
        <w:t>Mise en place de l’environnement de test</w:t>
      </w:r>
      <w:bookmarkEnd w:id="41"/>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lastRenderedPageBreak/>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42" w:name="_Toc188610034"/>
      <w:r>
        <w:rPr>
          <w:i w:val="0"/>
          <w:iCs/>
        </w:rPr>
        <w:t>Déploiement du produit</w:t>
      </w:r>
      <w:bookmarkEnd w:id="42"/>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43" w:name="_Toc188610035"/>
      <w:r w:rsidRPr="00791020">
        <w:rPr>
          <w:i w:val="0"/>
          <w:iCs/>
        </w:rPr>
        <w:t>Description des test</w:t>
      </w:r>
      <w:bookmarkEnd w:id="39"/>
      <w:r w:rsidRPr="00791020">
        <w:rPr>
          <w:i w:val="0"/>
          <w:iCs/>
        </w:rPr>
        <w:t>s effectués</w:t>
      </w:r>
      <w:bookmarkEnd w:id="40"/>
      <w:bookmarkEnd w:id="43"/>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 xml:space="preserve">Pour chaque partie testée de votre projet, il faut </w:t>
      </w:r>
      <w:proofErr w:type="gramStart"/>
      <w:r w:rsidRPr="00E164A3">
        <w:rPr>
          <w:i/>
          <w:strike/>
        </w:rPr>
        <w:t>décrire:</w:t>
      </w:r>
      <w:proofErr w:type="gramEnd"/>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1EE66B79"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08B5CBE4"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6A7B893B" w14:textId="77777777" w:rsidR="005F5058" w:rsidRPr="00791020" w:rsidRDefault="005F5058" w:rsidP="005F5058">
      <w:pPr>
        <w:pStyle w:val="Titre2"/>
        <w:rPr>
          <w:i w:val="0"/>
          <w:iCs/>
        </w:rPr>
      </w:pPr>
      <w:bookmarkStart w:id="44" w:name="_Toc185663471"/>
      <w:bookmarkStart w:id="45" w:name="_Toc188610036"/>
      <w:bookmarkStart w:id="46" w:name="_Toc25553326"/>
      <w:bookmarkStart w:id="47" w:name="_Toc71691029"/>
      <w:r>
        <w:rPr>
          <w:i w:val="0"/>
          <w:iCs/>
        </w:rPr>
        <w:t>Bilan</w:t>
      </w:r>
      <w:bookmarkEnd w:id="44"/>
      <w:bookmarkEnd w:id="45"/>
    </w:p>
    <w:p w14:paraId="204C98E4" w14:textId="77777777" w:rsidR="005F5058" w:rsidRDefault="005F5058" w:rsidP="005F5058">
      <w:pPr>
        <w:ind w:left="426"/>
        <w:rPr>
          <w:i/>
        </w:rPr>
      </w:pPr>
      <w:bookmarkStart w:id="48" w:name="_Toc25553323"/>
    </w:p>
    <w:p w14:paraId="3592315B" w14:textId="77777777" w:rsidR="005F5058" w:rsidRDefault="005F5058" w:rsidP="005F5058">
      <w:pPr>
        <w:pStyle w:val="Titre3"/>
      </w:pPr>
      <w:bookmarkStart w:id="49" w:name="_Toc185663472"/>
      <w:bookmarkStart w:id="50" w:name="_Toc188610037"/>
      <w:r>
        <w:t>Erreurs restantes</w:t>
      </w:r>
      <w:bookmarkEnd w:id="49"/>
      <w:bookmarkEnd w:id="50"/>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48"/>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51" w:name="_Toc185663473"/>
      <w:bookmarkStart w:id="52" w:name="_Toc188610038"/>
      <w:r>
        <w:t>Stories</w:t>
      </w:r>
      <w:bookmarkEnd w:id="51"/>
      <w:bookmarkEnd w:id="52"/>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53" w:name="_Toc185663474"/>
      <w:bookmarkStart w:id="54" w:name="_Toc188610039"/>
      <w:r>
        <w:t>Dette technique</w:t>
      </w:r>
      <w:bookmarkEnd w:id="53"/>
      <w:bookmarkEnd w:id="54"/>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1"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55" w:name="_Toc185663475"/>
      <w:bookmarkStart w:id="56" w:name="_Toc188610040"/>
      <w:r w:rsidRPr="006F1B20">
        <w:rPr>
          <w:i w:val="0"/>
          <w:iCs/>
        </w:rPr>
        <w:t>Recours à l’intelligence artificielle</w:t>
      </w:r>
      <w:bookmarkEnd w:id="55"/>
      <w:bookmarkEnd w:id="56"/>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lastRenderedPageBreak/>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57" w:name="_Toc188610041"/>
      <w:r w:rsidRPr="00791020">
        <w:rPr>
          <w:i w:val="0"/>
          <w:iCs/>
        </w:rPr>
        <w:t>Liste des documents</w:t>
      </w:r>
      <w:bookmarkEnd w:id="46"/>
      <w:r w:rsidRPr="00791020">
        <w:rPr>
          <w:i w:val="0"/>
          <w:iCs/>
        </w:rPr>
        <w:t xml:space="preserve"> fournis</w:t>
      </w:r>
      <w:bookmarkEnd w:id="47"/>
      <w:bookmarkEnd w:id="57"/>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1C25EA32"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596495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218986B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58" w:name="_Toc25553328"/>
      <w:bookmarkStart w:id="59" w:name="_Toc71703263"/>
      <w:bookmarkStart w:id="60" w:name="_Toc188610042"/>
      <w:r w:rsidRPr="0049659A">
        <w:t>C</w:t>
      </w:r>
      <w:bookmarkEnd w:id="58"/>
      <w:bookmarkEnd w:id="59"/>
      <w:r w:rsidR="00684B3D">
        <w:t>onclusions</w:t>
      </w:r>
      <w:bookmarkEnd w:id="60"/>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61" w:name="_Toc71703264"/>
      <w:bookmarkStart w:id="62" w:name="_Toc188610043"/>
      <w:r w:rsidRPr="0049659A">
        <w:lastRenderedPageBreak/>
        <w:t>A</w:t>
      </w:r>
      <w:bookmarkEnd w:id="61"/>
      <w:r w:rsidR="00684B3D">
        <w:t>nnexes</w:t>
      </w:r>
      <w:bookmarkEnd w:id="62"/>
    </w:p>
    <w:p w14:paraId="4C9E9AEF" w14:textId="77777777" w:rsidR="00281546" w:rsidRDefault="00281546" w:rsidP="00281546"/>
    <w:p w14:paraId="7BAAA7C0" w14:textId="77777777" w:rsidR="00D97582" w:rsidRPr="00791020" w:rsidRDefault="00D97582" w:rsidP="00D97582">
      <w:pPr>
        <w:pStyle w:val="Titre2"/>
        <w:rPr>
          <w:i w:val="0"/>
          <w:iCs/>
        </w:rPr>
      </w:pPr>
      <w:bookmarkStart w:id="63" w:name="_Toc188610044"/>
      <w:r>
        <w:rPr>
          <w:i w:val="0"/>
          <w:iCs/>
        </w:rPr>
        <w:t>Résumé du rapport du TPI / version succincte de la documentation</w:t>
      </w:r>
      <w:bookmarkEnd w:id="63"/>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64" w:name="_Toc71703265"/>
      <w:bookmarkStart w:id="65" w:name="_Toc188610045"/>
      <w:r w:rsidRPr="00791020">
        <w:rPr>
          <w:i w:val="0"/>
          <w:iCs/>
        </w:rPr>
        <w:t>Sources – Bibliographie</w:t>
      </w:r>
      <w:bookmarkEnd w:id="64"/>
      <w:bookmarkEnd w:id="65"/>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66" w:name="_Toc25553330"/>
      <w:bookmarkStart w:id="67" w:name="_Toc71703266"/>
      <w:bookmarkStart w:id="68" w:name="_Toc188610046"/>
      <w:r w:rsidRPr="00791020">
        <w:rPr>
          <w:i w:val="0"/>
          <w:iCs/>
        </w:rPr>
        <w:t xml:space="preserve">Journal de </w:t>
      </w:r>
      <w:bookmarkEnd w:id="66"/>
      <w:bookmarkEnd w:id="67"/>
      <w:r w:rsidR="009D368F">
        <w:rPr>
          <w:i w:val="0"/>
          <w:iCs/>
        </w:rPr>
        <w:t>travail</w:t>
      </w:r>
      <w:bookmarkEnd w:id="68"/>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69"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70" w:name="_Toc71703267"/>
      <w:bookmarkStart w:id="71" w:name="_Toc188610047"/>
      <w:r w:rsidRPr="00E164A3">
        <w:rPr>
          <w:i w:val="0"/>
          <w:iCs/>
          <w:strike/>
        </w:rPr>
        <w:t>Manuel d'Installation</w:t>
      </w:r>
      <w:bookmarkEnd w:id="69"/>
      <w:bookmarkEnd w:id="70"/>
      <w:bookmarkEnd w:id="71"/>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72" w:name="_Toc25553332"/>
      <w:bookmarkStart w:id="73" w:name="_Toc71703268"/>
      <w:bookmarkStart w:id="74" w:name="_Toc188610048"/>
      <w:r w:rsidRPr="00791020">
        <w:rPr>
          <w:i w:val="0"/>
          <w:iCs/>
        </w:rPr>
        <w:t>Manuel d'Utilisation</w:t>
      </w:r>
      <w:bookmarkEnd w:id="72"/>
      <w:bookmarkEnd w:id="73"/>
      <w:bookmarkEnd w:id="74"/>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75" w:name="_Toc71703270"/>
      <w:bookmarkStart w:id="76" w:name="_Toc188610049"/>
      <w:bookmarkStart w:id="77" w:name="_Toc25553334"/>
      <w:r w:rsidRPr="00791020">
        <w:rPr>
          <w:i w:val="0"/>
          <w:iCs/>
        </w:rPr>
        <w:t>A</w:t>
      </w:r>
      <w:r w:rsidR="00AA0785" w:rsidRPr="00791020">
        <w:rPr>
          <w:i w:val="0"/>
          <w:iCs/>
        </w:rPr>
        <w:t>rchives du projet</w:t>
      </w:r>
      <w:bookmarkEnd w:id="75"/>
      <w:bookmarkEnd w:id="76"/>
      <w:r w:rsidR="00AA0785" w:rsidRPr="00791020">
        <w:rPr>
          <w:i w:val="0"/>
          <w:iCs/>
        </w:rPr>
        <w:t xml:space="preserve"> </w:t>
      </w:r>
      <w:bookmarkEnd w:id="77"/>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8C5DE" w14:textId="77777777" w:rsidR="00B937CA" w:rsidRDefault="00B937CA">
      <w:r>
        <w:separator/>
      </w:r>
    </w:p>
  </w:endnote>
  <w:endnote w:type="continuationSeparator" w:id="0">
    <w:p w14:paraId="59E5465C" w14:textId="77777777" w:rsidR="00B937CA" w:rsidRDefault="00B93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4AA8" w14:textId="77777777" w:rsidR="00F53ED8" w:rsidRPr="00265744" w:rsidRDefault="00265744">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3222" w14:textId="77777777" w:rsidR="00B937CA" w:rsidRDefault="00B937CA">
      <w:r>
        <w:separator/>
      </w:r>
    </w:p>
  </w:footnote>
  <w:footnote w:type="continuationSeparator" w:id="0">
    <w:p w14:paraId="3DC02DEF" w14:textId="77777777" w:rsidR="00B937CA" w:rsidRDefault="00B93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5"/>
  </w:num>
  <w:num w:numId="2" w16cid:durableId="659961920">
    <w:abstractNumId w:val="0"/>
  </w:num>
  <w:num w:numId="3" w16cid:durableId="743262336">
    <w:abstractNumId w:val="3"/>
  </w:num>
  <w:num w:numId="4" w16cid:durableId="421531183">
    <w:abstractNumId w:val="13"/>
  </w:num>
  <w:num w:numId="5" w16cid:durableId="1013461990">
    <w:abstractNumId w:val="10"/>
  </w:num>
  <w:num w:numId="6" w16cid:durableId="2031450274">
    <w:abstractNumId w:val="5"/>
  </w:num>
  <w:num w:numId="7" w16cid:durableId="1585600979">
    <w:abstractNumId w:val="11"/>
  </w:num>
  <w:num w:numId="8" w16cid:durableId="407119434">
    <w:abstractNumId w:val="16"/>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2"/>
  </w:num>
  <w:num w:numId="14" w16cid:durableId="1490632179">
    <w:abstractNumId w:val="14"/>
  </w:num>
  <w:num w:numId="15" w16cid:durableId="293101238">
    <w:abstractNumId w:val="6"/>
  </w:num>
  <w:num w:numId="16" w16cid:durableId="228274322">
    <w:abstractNumId w:val="1"/>
  </w:num>
  <w:num w:numId="17" w16cid:durableId="1200823275">
    <w:abstractNumId w:val="15"/>
  </w:num>
  <w:num w:numId="18" w16cid:durableId="160591731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63EDD"/>
    <w:rsid w:val="00067590"/>
    <w:rsid w:val="00070DB0"/>
    <w:rsid w:val="00074A09"/>
    <w:rsid w:val="000774D4"/>
    <w:rsid w:val="000867E5"/>
    <w:rsid w:val="000974A2"/>
    <w:rsid w:val="000D0236"/>
    <w:rsid w:val="000E5A14"/>
    <w:rsid w:val="001078C4"/>
    <w:rsid w:val="001179DE"/>
    <w:rsid w:val="00124FC6"/>
    <w:rsid w:val="00140D75"/>
    <w:rsid w:val="001623F1"/>
    <w:rsid w:val="00164517"/>
    <w:rsid w:val="00192D7D"/>
    <w:rsid w:val="001B48E6"/>
    <w:rsid w:val="001C7417"/>
    <w:rsid w:val="001D504D"/>
    <w:rsid w:val="001D7807"/>
    <w:rsid w:val="001E121F"/>
    <w:rsid w:val="001E7647"/>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39FF"/>
    <w:rsid w:val="0030750C"/>
    <w:rsid w:val="003144D2"/>
    <w:rsid w:val="003228F4"/>
    <w:rsid w:val="00356E13"/>
    <w:rsid w:val="00360243"/>
    <w:rsid w:val="003700A1"/>
    <w:rsid w:val="00371ECE"/>
    <w:rsid w:val="00377F2F"/>
    <w:rsid w:val="003A0F9C"/>
    <w:rsid w:val="003B0AE8"/>
    <w:rsid w:val="003D71F1"/>
    <w:rsid w:val="003F2179"/>
    <w:rsid w:val="003F41A8"/>
    <w:rsid w:val="004379D0"/>
    <w:rsid w:val="004502D9"/>
    <w:rsid w:val="004552DA"/>
    <w:rsid w:val="0047295B"/>
    <w:rsid w:val="0049659A"/>
    <w:rsid w:val="004B74CF"/>
    <w:rsid w:val="004C38FB"/>
    <w:rsid w:val="004D7F96"/>
    <w:rsid w:val="004F2016"/>
    <w:rsid w:val="005143EF"/>
    <w:rsid w:val="00516D84"/>
    <w:rsid w:val="00535DFD"/>
    <w:rsid w:val="005364AB"/>
    <w:rsid w:val="00543E28"/>
    <w:rsid w:val="00576EDF"/>
    <w:rsid w:val="00577704"/>
    <w:rsid w:val="0058071C"/>
    <w:rsid w:val="00591119"/>
    <w:rsid w:val="005E1E76"/>
    <w:rsid w:val="005F5058"/>
    <w:rsid w:val="0064024F"/>
    <w:rsid w:val="00664739"/>
    <w:rsid w:val="00671DD4"/>
    <w:rsid w:val="00684B3D"/>
    <w:rsid w:val="006A1EEC"/>
    <w:rsid w:val="006E2C58"/>
    <w:rsid w:val="006F5A3F"/>
    <w:rsid w:val="00700724"/>
    <w:rsid w:val="00720330"/>
    <w:rsid w:val="007467C6"/>
    <w:rsid w:val="00791020"/>
    <w:rsid w:val="007A6B3F"/>
    <w:rsid w:val="007C1E07"/>
    <w:rsid w:val="007C53D3"/>
    <w:rsid w:val="007C68B3"/>
    <w:rsid w:val="0083170D"/>
    <w:rsid w:val="0083453E"/>
    <w:rsid w:val="00842C41"/>
    <w:rsid w:val="0085209A"/>
    <w:rsid w:val="008679EF"/>
    <w:rsid w:val="00886FFA"/>
    <w:rsid w:val="008D2FDD"/>
    <w:rsid w:val="008D7200"/>
    <w:rsid w:val="00917DA5"/>
    <w:rsid w:val="009927FC"/>
    <w:rsid w:val="009C28AA"/>
    <w:rsid w:val="009D2309"/>
    <w:rsid w:val="009D368F"/>
    <w:rsid w:val="009D3D37"/>
    <w:rsid w:val="009F6DA4"/>
    <w:rsid w:val="00A30618"/>
    <w:rsid w:val="00A911C4"/>
    <w:rsid w:val="00A943C5"/>
    <w:rsid w:val="00AA0785"/>
    <w:rsid w:val="00AA102D"/>
    <w:rsid w:val="00AA3411"/>
    <w:rsid w:val="00AD0243"/>
    <w:rsid w:val="00AD4BAF"/>
    <w:rsid w:val="00AE470C"/>
    <w:rsid w:val="00AF0057"/>
    <w:rsid w:val="00B11D65"/>
    <w:rsid w:val="00B22B98"/>
    <w:rsid w:val="00B263B7"/>
    <w:rsid w:val="00B31079"/>
    <w:rsid w:val="00B35D46"/>
    <w:rsid w:val="00B673BB"/>
    <w:rsid w:val="00B937CA"/>
    <w:rsid w:val="00B96A36"/>
    <w:rsid w:val="00BC3352"/>
    <w:rsid w:val="00C07F7F"/>
    <w:rsid w:val="00C25D15"/>
    <w:rsid w:val="00C315ED"/>
    <w:rsid w:val="00C505B1"/>
    <w:rsid w:val="00C719B5"/>
    <w:rsid w:val="00C7550B"/>
    <w:rsid w:val="00C771AE"/>
    <w:rsid w:val="00C91CFD"/>
    <w:rsid w:val="00C930E9"/>
    <w:rsid w:val="00CB3227"/>
    <w:rsid w:val="00CB3663"/>
    <w:rsid w:val="00D103F5"/>
    <w:rsid w:val="00D14A10"/>
    <w:rsid w:val="00D63D22"/>
    <w:rsid w:val="00D801CE"/>
    <w:rsid w:val="00D97582"/>
    <w:rsid w:val="00DA4CCB"/>
    <w:rsid w:val="00DB4900"/>
    <w:rsid w:val="00DB6B0C"/>
    <w:rsid w:val="00DC1BD3"/>
    <w:rsid w:val="00DF2A52"/>
    <w:rsid w:val="00E10C21"/>
    <w:rsid w:val="00E12330"/>
    <w:rsid w:val="00E164A3"/>
    <w:rsid w:val="00E425E4"/>
    <w:rsid w:val="00E63311"/>
    <w:rsid w:val="00ED7543"/>
    <w:rsid w:val="00F10A15"/>
    <w:rsid w:val="00F361D0"/>
    <w:rsid w:val="00F43E01"/>
    <w:rsid w:val="00F4663F"/>
    <w:rsid w:val="00F53ED8"/>
    <w:rsid w:val="00F7190B"/>
    <w:rsid w:val="00F859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emaccess.com/qu-est-ce-que-dette-technique-comment-la-maitri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190</TotalTime>
  <Pages>1</Pages>
  <Words>2561</Words>
  <Characters>14086</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65</cp:revision>
  <cp:lastPrinted>2025-01-24T14:52:00Z</cp:lastPrinted>
  <dcterms:created xsi:type="dcterms:W3CDTF">2025-01-23T14:50:00Z</dcterms:created>
  <dcterms:modified xsi:type="dcterms:W3CDTF">2025-01-24T14:53:00Z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