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numPr>
          <w:ilvl w:val="0"/>
          <w:numId w:val="1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Helvetica"/>
          <w:b/>
          <w:bCs/>
          <w:sz w:val="40"/>
          <w:szCs w:val="40"/>
          <w:lang w:val="en-US"/>
        </w:rPr>
        <w:t>Add</w:t>
      </w:r>
      <w:r>
        <w:rPr>
          <w:rFonts w:ascii="Liberation Sans" w:hAnsi="Liberation Sans" w:eastAsia="Liberation Sans" w:cs="Liberation Sans"/>
          <w:b/>
          <w:bCs/>
          <w:sz w:val="40"/>
          <w:szCs w:val="40"/>
          <w:lang w:val="en-US"/>
        </w:rPr>
        <w:t xml:space="preserve"> a</w:t>
      </w: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 xml:space="preserve"> Book to Shelf</w:t>
      </w:r>
    </w:p>
    <w:p>
      <w:pPr>
        <w:pStyle w:val="9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POST  https://localhost:8080/api/b</w:t>
      </w: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ookinshelf</w:t>
      </w:r>
    </w:p>
    <w:tbl>
      <w:tblPr>
        <w:tblStyle w:val="6"/>
        <w:tblW w:w="876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37"/>
        <w:gridCol w:w="2835"/>
        <w:gridCol w:w="42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book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 xml:space="preserve">The id of a book 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Long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bookshelf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id of a bookshelf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pStyle w:val="9"/>
              <w:spacing w:after="0" w:line="240" w:lineRule="auto"/>
              <w:ind w:left="0" w:leftChars="0" w:right="0" w:firstLine="0" w:firstLineChars="0"/>
              <w:rPr>
                <w:rFonts w:hint="eastAsia" w:ascii="Trebuchet MS" w:eastAsia="宋体"/>
                <w:lang w:eastAsia="zh-CN"/>
              </w:rPr>
            </w:pPr>
            <w:r>
              <w:rPr>
                <w:rFonts w:hint="eastAsia" w:ascii="Trebuchet MS" w:eastAsia="宋体"/>
                <w:lang w:val="en-US" w:eastAsia="zh-CN"/>
              </w:rPr>
              <w:t>bookAttribute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pStyle w:val="9"/>
              <w:spacing w:after="0" w:line="240" w:lineRule="auto"/>
              <w:ind w:left="0" w:leftChars="0" w:right="0" w:firstLine="0" w:firstLineChars="0"/>
              <w:rPr>
                <w:rFonts w:ascii="Trebuchet MS"/>
              </w:rPr>
            </w:pPr>
            <w:r>
              <w:rPr>
                <w:rFonts w:ascii="Trebuchet MS"/>
              </w:rPr>
              <w:t>required or optional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pStyle w:val="9"/>
              <w:spacing w:after="0" w:line="240" w:lineRule="auto"/>
              <w:ind w:left="0" w:leftChars="0" w:right="0" w:firstLine="0" w:firstLineChars="0"/>
              <w:rPr>
                <w:rFonts w:ascii="Trebuchet MS"/>
              </w:rPr>
            </w:pPr>
            <w:r>
              <w:rPr>
                <w:rFonts w:ascii="Trebuchet MS"/>
              </w:rPr>
              <w:t>Boolean</w:t>
            </w:r>
            <w:r>
              <w:rPr>
                <w:rFonts w:hint="eastAsia" w:ascii="Trebuchet MS" w:eastAsia="宋体"/>
                <w:lang w:val="en-US" w:eastAsia="zh-CN"/>
              </w:rPr>
              <w:t>, is equal to isManditory</w:t>
            </w:r>
            <w:r>
              <w:rPr>
                <w:rFonts w:ascii="Trebuchet MS"/>
              </w:rPr>
              <w:t xml:space="preserve">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ascii="Trebuchet MS" w:eastAsia="宋体"/>
                <w:lang w:val="en-US" w:eastAsia="zh-CN"/>
              </w:rPr>
            </w:pPr>
            <w:r>
              <w:rPr>
                <w:rFonts w:hint="eastAsia" w:ascii="Trebuchet MS" w:eastAsia="宋体"/>
                <w:lang w:val="en-US" w:eastAsia="zh-CN"/>
              </w:rPr>
              <w:t>readState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ascii="Trebuchet MS" w:eastAsia="宋体"/>
                <w:lang w:val="en-US" w:eastAsia="zh-CN"/>
              </w:rPr>
            </w:pPr>
            <w:r>
              <w:rPr>
                <w:rFonts w:hint="eastAsia" w:ascii="Trebuchet MS" w:eastAsia="宋体"/>
                <w:lang w:val="en-US" w:eastAsia="zh-CN"/>
              </w:rPr>
              <w:t xml:space="preserve">Read or unread </w:t>
            </w:r>
          </w:p>
        </w:tc>
        <w:tc>
          <w:tcPr>
            <w:tcW w:w="42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ascii="Trebuchet MS" w:eastAsia="宋体"/>
                <w:lang w:val="en-US" w:eastAsia="zh-CN"/>
              </w:rPr>
            </w:pPr>
            <w:r>
              <w:rPr>
                <w:rFonts w:hint="eastAsia" w:ascii="Trebuchet MS" w:eastAsia="宋体"/>
                <w:lang w:val="en-US" w:eastAsia="zh-CN"/>
              </w:rPr>
              <w:t>Boolean, is equal to isVerified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>Example of add  a book to shelf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{“book”:1, 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“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bookshelf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 xml:space="preserve">:1, 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bookAttribute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:1,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readState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: 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0,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description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: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hint="eastAsia" w:cs="Liberation Mono"/>
          <w:color w:val="111111"/>
          <w:sz w:val="20"/>
          <w:szCs w:val="20"/>
          <w:u w:val="none" w:color="111111"/>
          <w:lang w:val="en-US" w:eastAsia="zh-CN"/>
        </w:rPr>
        <w:t>test</w:t>
      </w:r>
      <w:r>
        <w:rPr>
          <w:rFonts w:hint="default" w:cs="Liberation Mono"/>
          <w:color w:val="111111"/>
          <w:sz w:val="20"/>
          <w:szCs w:val="20"/>
          <w:u w:val="none" w:color="111111"/>
          <w:lang w:val="en-US" w:eastAsia="zh-CN"/>
        </w:rPr>
        <w:t>”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}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>Delete a Bookinshelf by id</w:t>
      </w:r>
    </w:p>
    <w:p>
      <w:pPr>
        <w:pStyle w:val="9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DELETE  https://localhost:8080/api/bookinshelf/:book</w:t>
      </w: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_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id</w:t>
      </w:r>
    </w:p>
    <w:tbl>
      <w:tblPr>
        <w:tblStyle w:val="6"/>
        <w:tblW w:w="876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37"/>
        <w:gridCol w:w="2709"/>
        <w:gridCol w:w="44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book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The id of the book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Long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val="none" w:color="111111"/>
          <w:lang w:val="en-US"/>
        </w:rPr>
        <w:t>status=200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{“book”:1}</w:t>
      </w:r>
    </w:p>
    <w:p>
      <w:pPr>
        <w:pStyle w:val="8"/>
        <w:shd w:val="clear" w:color="auto" w:fill="FFFFFF"/>
        <w:spacing w:before="335" w:after="167" w:line="603" w:lineRule="atLeast"/>
        <w:ind w:left="0" w:firstLine="0"/>
        <w:outlineLvl w:val="1"/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</w:rPr>
      </w:pP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 xml:space="preserve">Get all the books in shelf = Get the bookshelf </w:t>
      </w:r>
    </w:p>
    <w:p>
      <w:pPr>
        <w:pStyle w:val="9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Liberation Mono" w:hAnsi="Liberation Mono" w:eastAsia="Liberation Mono" w:cs="Liberation Mono"/>
          <w:color w:val="111111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GET  https://localhost:8080/api/bookinshelf</w:t>
      </w:r>
    </w:p>
    <w:p>
      <w:pPr>
        <w:pStyle w:val="3"/>
        <w:widowControl w:val="0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 xml:space="preserve">Return a list of Books in shelf with </w:t>
      </w:r>
      <w:r>
        <w:rPr>
          <w:rFonts w:ascii="Helvetica"/>
          <w:color w:val="111111"/>
          <w:sz w:val="23"/>
          <w:szCs w:val="23"/>
          <w:u w:val="none" w:color="111111"/>
          <w:lang w:val="en-US"/>
        </w:rPr>
        <w:t>status=200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tbl>
      <w:tblPr>
        <w:tblStyle w:val="6"/>
        <w:tblW w:w="88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44"/>
        <w:gridCol w:w="3725"/>
        <w:gridCol w:w="34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7" w:hRule="atLeast"/>
        </w:trPr>
        <w:tc>
          <w:tcPr>
            <w:tcW w:w="1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3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34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1" w:hRule="atLeast"/>
        </w:trPr>
        <w:tc>
          <w:tcPr>
            <w:tcW w:w="1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Trebuchet MS" w:eastAsia="宋体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P</w:t>
            </w:r>
            <w:r>
              <w:rPr>
                <w:rFonts w:hint="eastAsia" w:ascii="Trebuchet MS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age</w:t>
            </w:r>
          </w:p>
        </w:tc>
        <w:tc>
          <w:tcPr>
            <w:tcW w:w="3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Which page</w:t>
            </w:r>
          </w:p>
        </w:tc>
        <w:tc>
          <w:tcPr>
            <w:tcW w:w="34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Int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Size</w:t>
            </w:r>
          </w:p>
        </w:tc>
        <w:tc>
          <w:tcPr>
            <w:tcW w:w="3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Trebuchet MS" w:eastAsia="宋体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H</w:t>
            </w:r>
            <w:r>
              <w:rPr>
                <w:rFonts w:hint="eastAsia" w:ascii="Trebuchet MS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ow many items in one page</w:t>
            </w:r>
          </w:p>
        </w:tc>
        <w:tc>
          <w:tcPr>
            <w:tcW w:w="34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Trebuchet MS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sortBy</w:t>
            </w:r>
          </w:p>
        </w:tc>
        <w:tc>
          <w:tcPr>
            <w:tcW w:w="3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Trebuchet MS" w:eastAsia="宋体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I</w:t>
            </w:r>
            <w:r>
              <w:rPr>
                <w:rFonts w:hint="eastAsia" w:ascii="Trebuchet MS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lang w:val="en-US" w:eastAsia="zh-CN"/>
              </w:rPr>
              <w:t>d or others</w:t>
            </w:r>
          </w:p>
        </w:tc>
        <w:tc>
          <w:tcPr>
            <w:tcW w:w="34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</w:pPr>
    </w:p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>return the bookshelf and status = 200</w:t>
      </w:r>
    </w:p>
    <w:p>
      <w:pPr>
        <w:pStyle w:val="3"/>
        <w:shd w:val="clear" w:color="auto" w:fill="FFFFFF"/>
        <w:spacing w:before="251" w:after="251" w:line="375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>Example of get a bookshelf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{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… 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"book_in_shelf_collection": {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hint="default" w:hAnsi="Courier New"/>
          <w:color w:val="111111"/>
          <w:sz w:val="20"/>
          <w:szCs w:val="20"/>
          <w:u w:val="none" w:color="111111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book_in_shelf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},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ab/>
      </w:r>
      <w:r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  <w:t>"book_sum":"100",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"user_id":"33388491",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"bookshelf_id":"6548683",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    "id":605519800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hAnsi="Courier New" w:eastAsia="Courier New" w:cs="Courier New"/>
          <w:color w:val="111111"/>
          <w:sz w:val="20"/>
          <w:szCs w:val="20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 xml:space="preserve">    }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Courier New"/>
          <w:color w:val="111111"/>
          <w:sz w:val="20"/>
          <w:szCs w:val="20"/>
          <w:u w:val="none" w:color="111111"/>
          <w:lang w:val="en-US"/>
        </w:rPr>
        <w:t>}</w:t>
      </w: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numPr>
          <w:ilvl w:val="0"/>
          <w:numId w:val="2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>Get a Book  in shelf by book_id</w:t>
      </w:r>
    </w:p>
    <w:p>
      <w:pPr>
        <w:pStyle w:val="9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Helvetica"/>
          <w:sz w:val="20"/>
          <w:szCs w:val="20"/>
          <w:lang w:val="zh-CN" w:eastAsia="zh-CN"/>
        </w:rPr>
        <w:t>GET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  https://localhost:8080/api/bookinshelf/:book</w:t>
      </w:r>
      <w:r>
        <w:rPr>
          <w:rFonts w:hint="eastAsia"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 w:eastAsia="zh-CN"/>
        </w:rPr>
        <w:t>_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id</w:t>
      </w:r>
    </w:p>
    <w:tbl>
      <w:tblPr>
        <w:tblStyle w:val="6"/>
        <w:tblW w:w="876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37"/>
        <w:gridCol w:w="2709"/>
        <w:gridCol w:w="44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book_id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The id of the book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Long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val="none" w:color="111111"/>
          <w:lang w:val="en-US"/>
        </w:rPr>
        <w:t>status=200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{“book_id”:1}</w:t>
      </w: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numPr>
          <w:ilvl w:val="0"/>
          <w:numId w:val="2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000000"/>
          <w:position w:val="0"/>
          <w:sz w:val="40"/>
          <w:szCs w:val="40"/>
          <w:u w:val="none" w:color="000000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40"/>
          <w:szCs w:val="40"/>
          <w:u w:val="none" w:color="000000"/>
          <w:lang w:val="en-US"/>
        </w:rPr>
        <w:t>Update a Book  in shelf by book_id</w:t>
      </w:r>
    </w:p>
    <w:p>
      <w:pPr>
        <w:pStyle w:val="9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Helvetica"/>
          <w:sz w:val="20"/>
          <w:szCs w:val="20"/>
          <w:lang w:val="en-US"/>
        </w:rPr>
        <w:t>PUT</w:t>
      </w: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 xml:space="preserve">  https://localhost:8080/api/bookinshelf/:bookid</w:t>
      </w:r>
    </w:p>
    <w:tbl>
      <w:tblPr>
        <w:tblStyle w:val="6"/>
        <w:tblW w:w="876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637"/>
        <w:gridCol w:w="2709"/>
        <w:gridCol w:w="44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comment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book_id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The id of the book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lang w:val="en-US"/>
              </w:rPr>
              <w:t>Long</w:t>
            </w:r>
          </w:p>
        </w:tc>
      </w:tr>
    </w:tbl>
    <w:p>
      <w:pPr>
        <w:pStyle w:val="3"/>
        <w:widowControl w:val="0"/>
        <w:shd w:val="clear" w:color="auto" w:fill="FFFFFF"/>
        <w:spacing w:before="251" w:after="251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</w:p>
    <w:p>
      <w:pPr>
        <w:pStyle w:val="3"/>
        <w:shd w:val="clear" w:color="auto" w:fill="FFFFFF"/>
        <w:spacing w:before="251" w:after="251" w:line="375" w:lineRule="atLeast"/>
        <w:rPr>
          <w:color w:val="111111"/>
          <w:sz w:val="23"/>
          <w:szCs w:val="23"/>
          <w:u w:val="none" w:color="111111"/>
        </w:rPr>
      </w:pP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val="none" w:color="111111"/>
          <w:lang w:val="en-US"/>
        </w:rPr>
        <w:t>status=200</w:t>
      </w:r>
      <w:r>
        <w:rPr>
          <w:rFonts w:ascii="宋体" w:hAnsi="宋体" w:eastAsia="宋体" w:cs="宋体"/>
          <w:color w:val="111111"/>
          <w:sz w:val="23"/>
          <w:szCs w:val="23"/>
          <w:u w:val="none" w:color="111111"/>
          <w:lang w:val="zh-TW" w:eastAsia="zh-TW"/>
        </w:rPr>
        <w:t>：</w:t>
      </w:r>
    </w:p>
    <w:p>
      <w:pPr>
        <w:pStyle w:val="2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hAnsi="宋体" w:eastAsia="宋体" w:cs="宋体"/>
          <w:color w:val="111111"/>
          <w:sz w:val="23"/>
          <w:szCs w:val="23"/>
          <w:u w:val="none" w:color="111111"/>
        </w:rPr>
      </w:pPr>
      <w:r>
        <w:rPr>
          <w:rFonts w:ascii="Liberation Mono" w:hAnsi="Liberation Mono" w:eastAsia="Liberation Mono" w:cs="Liberation Mono"/>
          <w:color w:val="111111"/>
          <w:sz w:val="20"/>
          <w:szCs w:val="20"/>
          <w:u w:val="none" w:color="111111"/>
          <w:lang w:val="en-US"/>
        </w:rPr>
        <w:t>{“book_id”:1}</w:t>
      </w: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numPr>
          <w:ilvl w:val="0"/>
          <w:numId w:val="2"/>
        </w:numPr>
        <w:shd w:val="clear" w:color="auto" w:fill="FFFFFF"/>
        <w:tabs>
          <w:tab w:val="left" w:pos="136"/>
          <w:tab w:val="left" w:pos="248"/>
        </w:tabs>
        <w:spacing w:before="335" w:after="167" w:line="603" w:lineRule="atLeast"/>
        <w:ind w:left="136" w:right="0" w:hanging="136"/>
        <w:jc w:val="left"/>
        <w:outlineLvl w:val="1"/>
        <w:rPr>
          <w:rFonts w:ascii="Helvetica" w:hAnsi="Helvetica" w:eastAsia="Helvetica" w:cs="Helvetica"/>
          <w:b/>
          <w:bCs/>
          <w:color w:val="111111"/>
          <w:position w:val="0"/>
          <w:sz w:val="23"/>
          <w:szCs w:val="23"/>
          <w:u w:val="none" w:color="111111"/>
        </w:rPr>
      </w:pPr>
      <w:bookmarkStart w:id="0" w:name="_GoBack"/>
      <w:bookmarkEnd w:id="0"/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  <w:rPr>
          <w:rFonts w:ascii="宋体" w:hAnsi="宋体" w:eastAsia="宋体" w:cs="宋体"/>
          <w:b/>
          <w:bCs/>
          <w:color w:val="111111"/>
          <w:sz w:val="23"/>
          <w:szCs w:val="23"/>
          <w:u w:val="none" w:color="111111"/>
        </w:rPr>
      </w:pPr>
    </w:p>
    <w:p>
      <w:pPr>
        <w:pStyle w:val="8"/>
        <w:shd w:val="clear" w:color="auto" w:fill="FFFFFF"/>
        <w:tabs>
          <w:tab w:val="left" w:pos="248"/>
        </w:tabs>
        <w:spacing w:before="335" w:after="167" w:line="603" w:lineRule="atLeast"/>
        <w:ind w:left="0" w:right="0" w:firstLine="0"/>
        <w:jc w:val="left"/>
        <w:outlineLvl w:val="1"/>
      </w:pPr>
    </w:p>
    <w:sectPr>
      <w:headerReference r:id="rId4" w:type="default"/>
      <w:footerReference r:id="rId5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ans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DejaVu Serif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Mono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248" w:hanging="248"/>
      </w:pPr>
      <w:rPr>
        <w:color w:val="000000"/>
        <w:position w:val="0"/>
        <w:sz w:val="40"/>
        <w:szCs w:val="40"/>
      </w:rPr>
    </w:lvl>
    <w:lvl w:ilvl="1" w:tentative="1">
      <w:start w:val="1"/>
      <w:numFmt w:val="lowerLetter"/>
      <w:lvlText w:val="%2."/>
      <w:lvlJc w:val="left"/>
      <w:pPr>
        <w:tabs>
          <w:tab w:val="left" w:pos="3846"/>
        </w:tabs>
        <w:ind w:left="1720" w:hanging="1000"/>
      </w:pPr>
      <w:rPr>
        <w:color w:val="000000"/>
        <w:position w:val="0"/>
        <w:sz w:val="40"/>
        <w:szCs w:val="40"/>
      </w:rPr>
    </w:lvl>
    <w:lvl w:ilvl="2" w:tentative="1">
      <w:start w:val="1"/>
      <w:numFmt w:val="lowerRoman"/>
      <w:lvlText w:val="%3."/>
      <w:lvlJc w:val="left"/>
      <w:pPr>
        <w:tabs>
          <w:tab w:val="left" w:pos="3846"/>
        </w:tabs>
        <w:ind w:left="2326" w:hanging="822"/>
      </w:pPr>
      <w:rPr>
        <w:color w:val="000000"/>
        <w:position w:val="0"/>
        <w:sz w:val="40"/>
        <w:szCs w:val="40"/>
      </w:rPr>
    </w:lvl>
    <w:lvl w:ilvl="3" w:tentative="1">
      <w:start w:val="1"/>
      <w:numFmt w:val="decimal"/>
      <w:lvlText w:val="%4."/>
      <w:lvlJc w:val="left"/>
      <w:pPr>
        <w:tabs>
          <w:tab w:val="left" w:pos="3846"/>
        </w:tabs>
        <w:ind w:left="3160" w:hanging="1000"/>
      </w:pPr>
      <w:rPr>
        <w:color w:val="000000"/>
        <w:position w:val="0"/>
        <w:sz w:val="40"/>
        <w:szCs w:val="40"/>
      </w:rPr>
    </w:lvl>
    <w:lvl w:ilvl="4" w:tentative="1">
      <w:start w:val="1"/>
      <w:numFmt w:val="lowerLetter"/>
      <w:lvlText w:val="%5."/>
      <w:lvlJc w:val="left"/>
      <w:pPr>
        <w:tabs>
          <w:tab w:val="left" w:pos="3846"/>
        </w:tabs>
        <w:ind w:left="3880" w:hanging="1000"/>
      </w:pPr>
      <w:rPr>
        <w:color w:val="000000"/>
        <w:position w:val="0"/>
        <w:sz w:val="40"/>
        <w:szCs w:val="40"/>
      </w:rPr>
    </w:lvl>
    <w:lvl w:ilvl="5" w:tentative="1">
      <w:start w:val="1"/>
      <w:numFmt w:val="lowerRoman"/>
      <w:lvlText w:val="%6."/>
      <w:lvlJc w:val="left"/>
      <w:pPr>
        <w:tabs>
          <w:tab w:val="left" w:pos="3846"/>
        </w:tabs>
        <w:ind w:left="4486" w:hanging="822"/>
      </w:pPr>
      <w:rPr>
        <w:color w:val="000000"/>
        <w:position w:val="0"/>
        <w:sz w:val="40"/>
        <w:szCs w:val="40"/>
      </w:rPr>
    </w:lvl>
    <w:lvl w:ilvl="6" w:tentative="1">
      <w:start w:val="1"/>
      <w:numFmt w:val="decimal"/>
      <w:lvlText w:val="%7."/>
      <w:lvlJc w:val="left"/>
      <w:pPr>
        <w:tabs>
          <w:tab w:val="left" w:pos="3846"/>
        </w:tabs>
        <w:ind w:left="5320" w:hanging="1000"/>
      </w:pPr>
      <w:rPr>
        <w:color w:val="000000"/>
        <w:position w:val="0"/>
        <w:sz w:val="40"/>
        <w:szCs w:val="40"/>
      </w:rPr>
    </w:lvl>
    <w:lvl w:ilvl="7" w:tentative="1">
      <w:start w:val="1"/>
      <w:numFmt w:val="lowerLetter"/>
      <w:lvlText w:val="%8."/>
      <w:lvlJc w:val="left"/>
      <w:pPr>
        <w:tabs>
          <w:tab w:val="left" w:pos="3846"/>
        </w:tabs>
        <w:ind w:left="6040" w:hanging="1000"/>
      </w:pPr>
      <w:rPr>
        <w:color w:val="000000"/>
        <w:position w:val="0"/>
        <w:sz w:val="40"/>
        <w:szCs w:val="40"/>
      </w:rPr>
    </w:lvl>
    <w:lvl w:ilvl="8" w:tentative="1">
      <w:start w:val="1"/>
      <w:numFmt w:val="lowerRoman"/>
      <w:lvlText w:val="%9."/>
      <w:lvlJc w:val="left"/>
      <w:pPr>
        <w:tabs>
          <w:tab w:val="left" w:pos="3846"/>
        </w:tabs>
        <w:ind w:left="6646" w:hanging="822"/>
      </w:pPr>
      <w:rPr>
        <w:color w:val="000000"/>
        <w:position w:val="0"/>
        <w:sz w:val="40"/>
        <w:szCs w:val="40"/>
      </w:rPr>
    </w:lvl>
  </w:abstractNum>
  <w:abstractNum w:abstractNumId="4">
    <w:nsid w:val="00000004"/>
    <w:multiLevelType w:val="multilevel"/>
    <w:tmpl w:val="00000004"/>
    <w:lvl w:ilvl="0" w:tentative="1">
      <w:start w:val="4"/>
      <w:numFmt w:val="decimal"/>
      <w:lvlText w:val="%1."/>
      <w:lvlJc w:val="left"/>
      <w:pPr>
        <w:ind w:left="248" w:hanging="248"/>
      </w:pPr>
      <w:rPr>
        <w:rFonts w:ascii="Helvetica" w:hAnsi="Helvetica" w:eastAsia="Helvetica" w:cs="Helvetica"/>
        <w:b/>
        <w:bCs/>
        <w:color w:val="000000"/>
        <w:position w:val="0"/>
        <w:sz w:val="23"/>
        <w:szCs w:val="23"/>
        <w:u w:val="none" w:color="111111"/>
        <w:lang w:val="en-US"/>
      </w:rPr>
    </w:lvl>
    <w:lvl w:ilvl="1" w:tentative="1">
      <w:start w:val="1"/>
      <w:numFmt w:val="lowerLetter"/>
      <w:lvlText w:val="%2."/>
      <w:lvlJc w:val="left"/>
      <w:pPr>
        <w:tabs>
          <w:tab w:val="left" w:pos="3846"/>
        </w:tabs>
        <w:ind w:left="1720" w:hanging="10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3846"/>
        </w:tabs>
        <w:ind w:left="2326" w:hanging="822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3846"/>
        </w:tabs>
        <w:ind w:left="3160" w:hanging="10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4" w:tentative="1">
      <w:start w:val="1"/>
      <w:numFmt w:val="lowerLetter"/>
      <w:lvlText w:val="%5."/>
      <w:lvlJc w:val="left"/>
      <w:pPr>
        <w:tabs>
          <w:tab w:val="left" w:pos="3846"/>
        </w:tabs>
        <w:ind w:left="3880" w:hanging="10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3846"/>
        </w:tabs>
        <w:ind w:left="4486" w:hanging="822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3846"/>
        </w:tabs>
        <w:ind w:left="5320" w:hanging="10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7" w:tentative="1">
      <w:start w:val="1"/>
      <w:numFmt w:val="lowerLetter"/>
      <w:lvlText w:val="%8."/>
      <w:lvlJc w:val="left"/>
      <w:pPr>
        <w:tabs>
          <w:tab w:val="left" w:pos="3846"/>
        </w:tabs>
        <w:ind w:left="6040" w:hanging="1000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3846"/>
        </w:tabs>
        <w:ind w:left="6646" w:hanging="822"/>
      </w:pPr>
      <w:rPr>
        <w:rFonts w:ascii="Liberation Sans" w:hAnsi="Liberation Sans" w:eastAsia="Liberation Sans" w:cs="Liberation Sans"/>
        <w:b/>
        <w:bCs/>
        <w:color w:val="000000"/>
        <w:position w:val="0"/>
        <w:sz w:val="40"/>
        <w:szCs w:val="40"/>
        <w:u w:val="none" w:color="000000"/>
        <w:lang w:val="en-US"/>
      </w:rPr>
    </w:lvl>
  </w:abstractNum>
  <w:num w:numId="1">
    <w:abstractNumId w:val="2"/>
  </w:num>
  <w:num w:numId="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11B419D"/>
    <w:rsid w:val="1F8D3C7E"/>
    <w:rsid w:val="61171A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uiPriority w:val="0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  <w:jc w:val="left"/>
      <w:outlineLvl w:val="9"/>
    </w:pPr>
    <w:rPr>
      <w:rFonts w:ascii="Liberation Mono" w:hAnsi="Liberation Mono" w:eastAsia="Liberation Mono" w:cs="Liberation Mono"/>
      <w:color w:val="000000"/>
      <w:spacing w:val="0"/>
      <w:w w:val="100"/>
      <w:kern w:val="0"/>
      <w:position w:val="0"/>
      <w:sz w:val="20"/>
      <w:szCs w:val="20"/>
      <w:u w:val="none" w:color="000000"/>
      <w:lang w:val="en-US"/>
    </w:rPr>
  </w:style>
  <w:style w:type="paragraph" w:styleId="3">
    <w:name w:val="Normal (Web)"/>
    <w:uiPriority w:val="0"/>
    <w:pPr>
      <w:widowControl/>
      <w:shd w:val="clear" w:color="auto" w:fill="auto"/>
      <w:spacing w:before="100" w:after="100" w:line="240" w:lineRule="auto"/>
      <w:ind w:left="0" w:right="0" w:firstLine="0"/>
      <w:jc w:val="left"/>
      <w:outlineLvl w:val="9"/>
    </w:pPr>
    <w:rPr>
      <w:rFonts w:ascii="DejaVu Serif" w:hAnsi="DejaVu Serif" w:eastAsia="DejaVu Serif" w:cs="DejaVu Serif"/>
      <w:color w:val="000000"/>
      <w:spacing w:val="0"/>
      <w:w w:val="100"/>
      <w:kern w:val="0"/>
      <w:position w:val="0"/>
      <w:sz w:val="24"/>
      <w:szCs w:val="24"/>
      <w:u w:val="none" w:color="000000"/>
      <w:lang w:val="en-US"/>
    </w:rPr>
  </w:style>
  <w:style w:type="character" w:styleId="5">
    <w:name w:val="Hyperlink"/>
    <w:uiPriority w:val="0"/>
    <w:rPr>
      <w:u w:val="single"/>
    </w:rPr>
  </w:style>
  <w:style w:type="paragraph" w:customStyle="1" w:styleId="7">
    <w:name w:val="页眉与页脚"/>
    <w:uiPriority w:val="0"/>
    <w:pPr>
      <w:widowControl/>
      <w:shd w:val="clear" w:color="auto" w:fill="auto"/>
      <w:tabs>
        <w:tab w:val="right" w:pos="9020"/>
      </w:tabs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</w:rPr>
  </w:style>
  <w:style w:type="paragraph" w:customStyle="1" w:styleId="8">
    <w:name w:val="List Paragraph"/>
    <w:uiPriority w:val="0"/>
    <w:pPr>
      <w:widowControl/>
      <w:shd w:val="clear" w:color="auto" w:fill="auto"/>
      <w:spacing w:before="0" w:after="200" w:line="276" w:lineRule="auto"/>
      <w:ind w:left="72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lang w:val="en-US"/>
    </w:rPr>
  </w:style>
  <w:style w:type="paragraph" w:customStyle="1" w:styleId="9">
    <w:name w:val="正文1"/>
    <w:uiPriority w:val="0"/>
    <w:pPr>
      <w:widowControl/>
      <w:shd w:val="clear" w:color="auto" w:fill="auto"/>
      <w:spacing w:before="0" w:after="200" w:line="276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lang w:val="en-US"/>
    </w:rPr>
  </w:style>
  <w:style w:type="table" w:customStyle="1" w:styleId="10">
    <w:name w:val="Table Normal"/>
    <w:uiPriority w:val="0"/>
    <w:tblPr>
      <w:tblStyle w:val="6"/>
      <w:tblLayout w:type="fixed"/>
    </w:tblPr>
    <w:tcPr>
      <w:textDirection w:val="lrTb"/>
    </w:tcPr>
    <w:tblStylePr w:type="firstRow">
      <w:tblPr>
        <w:tblStyle w:val="6"/>
        <w:tblLayout w:type="fixed"/>
      </w:tblPr>
      <w:tcPr>
        <w:textDirection w:val="lrTb"/>
      </w:tcPr>
    </w:tblStylePr>
    <w:tblStylePr w:type="lastRow">
      <w:tblPr>
        <w:tblStyle w:val="6"/>
        <w:tblLayout w:type="fixed"/>
      </w:tblPr>
      <w:tcPr>
        <w:textDirection w:val="lrTb"/>
      </w:tcPr>
    </w:tblStylePr>
    <w:tblStylePr w:type="firstCol">
      <w:tblPr>
        <w:tblStyle w:val="6"/>
        <w:tblLayout w:type="fixed"/>
      </w:tblPr>
      <w:tcPr>
        <w:textDirection w:val="lrTb"/>
      </w:tcPr>
    </w:tblStylePr>
    <w:tblStylePr w:type="lastCol"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extDirection w:val="lrTb"/>
      </w:tcPr>
    </w:tblStylePr>
    <w:tblStylePr w:type="band2Vert">
      <w:tblPr>
        <w:tblStyle w:val="6"/>
        <w:tblLayout w:type="fixed"/>
      </w:tblPr>
      <w:tcPr>
        <w:textDirection w:val="lrTb"/>
      </w:tcPr>
    </w:tblStylePr>
    <w:tblStylePr w:type="band1Horz">
      <w:tblPr>
        <w:tblStyle w:val="6"/>
        <w:tblLayout w:type="fixed"/>
      </w:tblPr>
      <w:tcPr>
        <w:textDirection w:val="lrTb"/>
      </w:tcPr>
    </w:tblStylePr>
    <w:tblStylePr w:type="band2Horz">
      <w:tblPr>
        <w:tblStyle w:val="6"/>
        <w:tblLayout w:type="fixed"/>
      </w:tblPr>
      <w:tcPr>
        <w:textDirection w:val="lrTb"/>
      </w:tcPr>
    </w:tblStylePr>
    <w:tblStylePr w:type="neCell">
      <w:tblPr>
        <w:tblStyle w:val="6"/>
        <w:tblLayout w:type="fixed"/>
      </w:tblPr>
      <w:tcPr>
        <w:textDirection w:val="lrTb"/>
      </w:tcPr>
    </w:tblStylePr>
    <w:tblStylePr w:type="nwCell">
      <w:tblPr>
        <w:tblStyle w:val="6"/>
        <w:tblLayout w:type="fixed"/>
      </w:tblPr>
      <w:tcPr>
        <w:textDirection w:val="lrTb"/>
      </w:tcPr>
    </w:tblStylePr>
    <w:tblStylePr w:type="seCell">
      <w:tblPr>
        <w:tblStyle w:val="6"/>
        <w:tblLayout w:type="fixed"/>
      </w:tblPr>
      <w:tcPr>
        <w:textDirection w:val="lrTb"/>
      </w:tcPr>
    </w:tblStylePr>
    <w:tblStylePr w:type="swCell">
      <w:tblPr>
        <w:tblStyle w:val="6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2015-03-13T14:57:45Z</dcterms:created>
  <cp:lastModifiedBy>LYN</cp:lastModifiedBy>
  <dcterms:modified xsi:type="dcterms:W3CDTF">2015-03-13T15:26:45Z</dcterms:modified>
  <dc:title>Add a Book to Shelf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