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FB0A28" w:rsidP="0047267A">
          <w:pPr>
            <w:pStyle w:val="Subtitle"/>
          </w:pPr>
          <w:r>
            <w:t>Solr Technical 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F016F0" w:rsidP="00BA41FE">
            <w:sdt>
              <w:sdtPr>
                <w:alias w:val="Author"/>
                <w:id w:val="473469229"/>
                <w:placeholder>
                  <w:docPart w:val="0575257D584843678BC92CF9FCFF3B0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B0A28">
                  <w:t>Morgan Jones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F016F0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FB0A28">
                  <w:t>M5640.2019.str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FB0A28" w:rsidP="0007255E">
            <w:r>
              <w:t>26</w:t>
            </w:r>
            <w:r w:rsidRPr="00FB0A28">
              <w:rPr>
                <w:vertAlign w:val="superscript"/>
              </w:rPr>
              <w:t>th</w:t>
            </w:r>
            <w:r>
              <w:t xml:space="preserve"> October 2019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F016F0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F016F0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23025149"/>
      <w:r>
        <w:lastRenderedPageBreak/>
        <w:t>CONTENTS</w:t>
      </w:r>
      <w:bookmarkEnd w:id="0"/>
    </w:p>
    <w:p w:rsidR="00672F69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672F69">
        <w:rPr>
          <w:noProof/>
        </w:rPr>
        <w:t>CONTENTS</w:t>
      </w:r>
      <w:r w:rsidR="00672F69">
        <w:rPr>
          <w:noProof/>
        </w:rPr>
        <w:tab/>
      </w:r>
      <w:r w:rsidR="00672F69">
        <w:rPr>
          <w:noProof/>
        </w:rPr>
        <w:fldChar w:fldCharType="begin"/>
      </w:r>
      <w:r w:rsidR="00672F69">
        <w:rPr>
          <w:noProof/>
        </w:rPr>
        <w:instrText xml:space="preserve"> PAGEREF _Toc23025149 \h </w:instrText>
      </w:r>
      <w:r w:rsidR="00672F69">
        <w:rPr>
          <w:noProof/>
        </w:rPr>
      </w:r>
      <w:r w:rsidR="00672F69">
        <w:rPr>
          <w:noProof/>
        </w:rPr>
        <w:fldChar w:fldCharType="separate"/>
      </w:r>
      <w:r w:rsidR="00672F69">
        <w:rPr>
          <w:noProof/>
        </w:rPr>
        <w:t>2</w:t>
      </w:r>
      <w:r w:rsidR="00672F69">
        <w:rPr>
          <w:noProof/>
        </w:rPr>
        <w:fldChar w:fldCharType="end"/>
      </w:r>
    </w:p>
    <w:p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Search with solr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F69" w:rsidRDefault="00672F6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_Toc23025156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23025150"/>
      <w:r>
        <w:lastRenderedPageBreak/>
        <w:t>Introduction</w:t>
      </w:r>
      <w:bookmarkEnd w:id="1"/>
    </w:p>
    <w:p w:rsidR="003309A1" w:rsidRPr="003309A1" w:rsidRDefault="00A44A71" w:rsidP="00FB0A28">
      <w:pPr>
        <w:pStyle w:val="Heading2"/>
      </w:pPr>
      <w:bookmarkStart w:id="2" w:name="_Toc23025151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672F69" w:rsidP="00FB0A28">
      <w:pPr>
        <w:pStyle w:val="BodyText"/>
      </w:pPr>
      <w:r>
        <w:t xml:space="preserve">The purpose of this document is to describe our research of Apache Solr </w:t>
      </w:r>
      <w:sdt>
        <w:sdtPr>
          <w:id w:val="-1761276867"/>
          <w:citation/>
        </w:sdtPr>
        <w:sdtContent>
          <w:r w:rsidR="006A5067">
            <w:fldChar w:fldCharType="begin"/>
          </w:r>
          <w:r w:rsidR="006A5067">
            <w:instrText xml:space="preserve"> CITATION Sol19 \l 2057 </w:instrText>
          </w:r>
          <w:r w:rsidR="006A5067">
            <w:fldChar w:fldCharType="separate"/>
          </w:r>
          <w:r w:rsidR="006A5067">
            <w:rPr>
              <w:noProof/>
            </w:rPr>
            <w:t>(Solr Homepage, 2019)</w:t>
          </w:r>
          <w:r w:rsidR="006A5067">
            <w:fldChar w:fldCharType="end"/>
          </w:r>
        </w:sdtContent>
      </w:sdt>
      <w:r w:rsidR="006A5067">
        <w:t xml:space="preserve"> </w:t>
      </w:r>
      <w:r>
        <w:t>and evaluate its potential for use within the project as an alternative to a bespoke implementation of the system’s required search functionality.</w:t>
      </w:r>
    </w:p>
    <w:p w:rsidR="0009188B" w:rsidRDefault="00A44A71" w:rsidP="00FB0A28">
      <w:pPr>
        <w:pStyle w:val="Heading2"/>
      </w:pPr>
      <w:bookmarkStart w:id="3" w:name="_Toc23025152"/>
      <w:r w:rsidRPr="003309A1">
        <w:t>Scope</w:t>
      </w:r>
      <w:bookmarkEnd w:id="3"/>
    </w:p>
    <w:p w:rsidR="0009188B" w:rsidRDefault="00672F69" w:rsidP="00FB0A28">
      <w:pPr>
        <w:pStyle w:val="BodyText"/>
      </w:pPr>
      <w:r>
        <w:t>TODO</w:t>
      </w:r>
    </w:p>
    <w:p w:rsidR="0009188B" w:rsidRDefault="00A44A71" w:rsidP="00FB0A28">
      <w:pPr>
        <w:pStyle w:val="Heading2"/>
      </w:pPr>
      <w:bookmarkStart w:id="4" w:name="_Toc23025153"/>
      <w:r>
        <w:t>Objectives</w:t>
      </w:r>
      <w:bookmarkEnd w:id="4"/>
    </w:p>
    <w:p w:rsidR="003309A1" w:rsidRDefault="000328C9" w:rsidP="0002215E">
      <w:pPr>
        <w:pStyle w:val="BodyText"/>
      </w:pPr>
      <w:r>
        <w:t>The objectives of this document are: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 xml:space="preserve">Outline </w:t>
      </w:r>
      <w:proofErr w:type="spellStart"/>
      <w:r>
        <w:t>Slor</w:t>
      </w:r>
      <w:proofErr w:type="spellEnd"/>
      <w:r>
        <w:t xml:space="preserve"> and its suitability for the required search functionality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>Evaluate the adjustments required for using Solr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 xml:space="preserve">Evaluate </w:t>
      </w:r>
      <w:proofErr w:type="spellStart"/>
      <w:r>
        <w:t>Solr’s</w:t>
      </w:r>
      <w:proofErr w:type="spellEnd"/>
      <w:r>
        <w:t xml:space="preserve"> interoperability with other system components/applications.</w:t>
      </w:r>
    </w:p>
    <w:p w:rsidR="000328C9" w:rsidRDefault="000328C9" w:rsidP="000328C9">
      <w:pPr>
        <w:pStyle w:val="BodyText"/>
        <w:numPr>
          <w:ilvl w:val="0"/>
          <w:numId w:val="21"/>
        </w:numPr>
      </w:pPr>
      <w:r>
        <w:t xml:space="preserve">Compare Solr use to bespoke search implementation </w:t>
      </w:r>
    </w:p>
    <w:p w:rsidR="0009188B" w:rsidRDefault="00365454" w:rsidP="003309A1">
      <w:pPr>
        <w:pStyle w:val="Heading1"/>
      </w:pPr>
      <w:bookmarkStart w:id="5" w:name="_Toc23025154"/>
      <w:r>
        <w:t>Search with solr</w:t>
      </w:r>
      <w:bookmarkEnd w:id="5"/>
    </w:p>
    <w:p w:rsidR="00365454" w:rsidRDefault="00365454" w:rsidP="00365454">
      <w:r>
        <w:t>Solr can be used/queried by a REST client; therefore can communicate with the front-end server application.</w:t>
      </w:r>
    </w:p>
    <w:p w:rsidR="00365454" w:rsidRDefault="00365454" w:rsidP="00365454">
      <w:r>
        <w:t xml:space="preserve">The data </w:t>
      </w:r>
      <w:proofErr w:type="spellStart"/>
      <w:r>
        <w:t>solr</w:t>
      </w:r>
      <w:proofErr w:type="spellEnd"/>
      <w:r>
        <w:t xml:space="preserve"> is searching needs to be indexed (added/updated) on the </w:t>
      </w:r>
      <w:proofErr w:type="spellStart"/>
      <w:r>
        <w:t>solr</w:t>
      </w:r>
      <w:proofErr w:type="spellEnd"/>
      <w:r>
        <w:t xml:space="preserve"> server. </w:t>
      </w:r>
    </w:p>
    <w:p w:rsidR="00365454" w:rsidRDefault="00365454" w:rsidP="00365454"/>
    <w:p w:rsidR="00365454" w:rsidRDefault="00365454" w:rsidP="00365454">
      <w:pPr>
        <w:rPr>
          <w:rStyle w:val="Hyperlink"/>
          <w:rFonts w:ascii="Courier New" w:hAnsi="Courier New" w:cs="Courier New"/>
        </w:rPr>
      </w:pPr>
      <w:r>
        <w:t xml:space="preserve">This can be achieved by running a full import command on the </w:t>
      </w:r>
      <w:proofErr w:type="spellStart"/>
      <w:r>
        <w:t>DataImportHandler</w:t>
      </w:r>
      <w:proofErr w:type="spellEnd"/>
      <w:r>
        <w:t xml:space="preserve"> (DIH). </w:t>
      </w:r>
      <w:hyperlink r:id="rId9" w:history="1">
        <w:r w:rsidRPr="001122FA">
          <w:rPr>
            <w:rStyle w:val="Hyperlink"/>
            <w:rFonts w:ascii="Courier New" w:hAnsi="Courier New" w:cs="Courier New"/>
          </w:rPr>
          <w:t>http://localhost:8983/solr/dih/dataimport?command=full-import</w:t>
        </w:r>
      </w:hyperlink>
    </w:p>
    <w:p w:rsidR="00365454" w:rsidRDefault="00365454" w:rsidP="00365454">
      <w:pPr>
        <w:rPr>
          <w:rStyle w:val="HTMLCode"/>
          <w:rFonts w:eastAsiaTheme="minorHAnsi"/>
        </w:rPr>
      </w:pPr>
    </w:p>
    <w:p w:rsidR="00365454" w:rsidRDefault="00365454" w:rsidP="00365454">
      <w:pPr>
        <w:rPr>
          <w:rStyle w:val="HTMLCode"/>
          <w:rFonts w:asciiTheme="minorHAnsi" w:eastAsiaTheme="minorHAnsi" w:hAnsiTheme="minorHAnsi" w:cstheme="minorHAnsi"/>
          <w:sz w:val="22"/>
        </w:rPr>
      </w:pPr>
      <w:r w:rsidRPr="00100F7F">
        <w:rPr>
          <w:rStyle w:val="HTMLCode"/>
          <w:rFonts w:asciiTheme="minorHAnsi" w:eastAsiaTheme="minorHAnsi" w:hAnsiTheme="minorHAnsi" w:cstheme="minorHAnsi"/>
          <w:sz w:val="22"/>
        </w:rPr>
        <w:t xml:space="preserve">The DIH can be 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configured to use various data sources. To import our data from a database we can use the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JdbcDataSource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. To access content from an http:// location we can use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URLDataSource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</w:rPr>
        <w:t xml:space="preserve">. </w:t>
      </w:r>
    </w:p>
    <w:p w:rsidR="00365454" w:rsidRDefault="00365454" w:rsidP="00365454">
      <w:pPr>
        <w:rPr>
          <w:rStyle w:val="HTMLCode"/>
          <w:rFonts w:asciiTheme="minorHAnsi" w:eastAsiaTheme="minorHAnsi" w:hAnsiTheme="minorHAnsi" w:cstheme="minorHAnsi"/>
          <w:sz w:val="22"/>
        </w:rPr>
      </w:pPr>
    </w:p>
    <w:p w:rsidR="00365454" w:rsidRDefault="00365454" w:rsidP="00365454">
      <w:pPr>
        <w:rPr>
          <w:rStyle w:val="HTMLCode"/>
          <w:rFonts w:asciiTheme="minorHAnsi" w:eastAsiaTheme="minorHAnsi" w:hAnsiTheme="minorHAnsi" w:cstheme="minorHAnsi"/>
          <w:color w:val="FF0000"/>
          <w:sz w:val="22"/>
        </w:rPr>
      </w:pPr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 xml:space="preserve">Originally thought we would be importing from message store by going through its REST service but now thinking perhaps easiest to just query the underlying </w:t>
      </w:r>
      <w:proofErr w:type="spellStart"/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>postgres</w:t>
      </w:r>
      <w:proofErr w:type="spellEnd"/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 xml:space="preserve"> message DB directly. ??</w:t>
      </w:r>
    </w:p>
    <w:p w:rsidR="00365454" w:rsidRPr="00EF5983" w:rsidRDefault="00365454" w:rsidP="00365454">
      <w:pPr>
        <w:rPr>
          <w:rFonts w:cstheme="minorHAnsi"/>
          <w:color w:val="FF0000"/>
          <w:sz w:val="24"/>
        </w:rPr>
      </w:pPr>
    </w:p>
    <w:p w:rsidR="00365454" w:rsidRDefault="00365454" w:rsidP="00365454">
      <w:pPr>
        <w:pStyle w:val="ListParagraph"/>
        <w:numPr>
          <w:ilvl w:val="0"/>
          <w:numId w:val="20"/>
        </w:numPr>
      </w:pPr>
      <w:r>
        <w:t>Solr is a sophisticated tool for searching and better than anything we could implement ourselves.</w:t>
      </w:r>
    </w:p>
    <w:p w:rsidR="00365454" w:rsidRDefault="00365454" w:rsidP="00365454"/>
    <w:p w:rsidR="00365454" w:rsidRDefault="00365454" w:rsidP="00365454">
      <w:pPr>
        <w:pStyle w:val="ListParagraph"/>
        <w:numPr>
          <w:ilvl w:val="0"/>
          <w:numId w:val="20"/>
        </w:numPr>
      </w:pPr>
      <w:r>
        <w:t>If we don’t use Solr we have to write our own search which will take time.</w:t>
      </w:r>
    </w:p>
    <w:p w:rsidR="00365454" w:rsidRDefault="00365454" w:rsidP="00365454"/>
    <w:p w:rsidR="00365454" w:rsidRDefault="00365454" w:rsidP="00365454">
      <w:pPr>
        <w:pStyle w:val="ListParagraph"/>
        <w:numPr>
          <w:ilvl w:val="0"/>
          <w:numId w:val="20"/>
        </w:numPr>
      </w:pPr>
      <w:r>
        <w:t xml:space="preserve">Clear tutorial and documentation gives confidence that learning time required for </w:t>
      </w:r>
      <w:proofErr w:type="spellStart"/>
      <w:r>
        <w:t>solr</w:t>
      </w:r>
      <w:proofErr w:type="spellEnd"/>
      <w:r>
        <w:t xml:space="preserve"> will be minimal.</w:t>
      </w:r>
    </w:p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9188B" w:rsidRDefault="005D4CDB" w:rsidP="00DE7419">
      <w:pPr>
        <w:pStyle w:val="UnnumHeading1"/>
      </w:pPr>
      <w:bookmarkStart w:id="6" w:name="_Toc23025155"/>
      <w:r>
        <w:t>RE</w:t>
      </w:r>
      <w:r w:rsidR="00A44A71">
        <w:t>FERENCES</w:t>
      </w:r>
      <w:bookmarkEnd w:id="6"/>
    </w:p>
    <w:p w:rsidR="00CA3087" w:rsidRDefault="00CA3087" w:rsidP="00CA3087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2057 </w:instrText>
      </w:r>
      <w:r>
        <w:fldChar w:fldCharType="separate"/>
      </w:r>
      <w:r>
        <w:rPr>
          <w:i/>
          <w:iCs/>
          <w:noProof/>
        </w:rPr>
        <w:t>Solr Homepage</w:t>
      </w:r>
      <w:r>
        <w:rPr>
          <w:noProof/>
        </w:rPr>
        <w:t>. (2019, 10 26). Retrieved from Apache Lucene: https://lucene.apache.org/solr/</w:t>
      </w:r>
    </w:p>
    <w:p w:rsidR="0009188B" w:rsidRDefault="00CA3087" w:rsidP="00CA3087">
      <w:pPr>
        <w:pStyle w:val="UnnumHeading1"/>
      </w:pPr>
      <w:r>
        <w:fldChar w:fldCharType="end"/>
      </w:r>
      <w:bookmarkStart w:id="7" w:name="_GoBack"/>
      <w:bookmarkEnd w:id="7"/>
      <w:r w:rsidR="00A44A71">
        <w:br w:type="page"/>
      </w:r>
      <w:bookmarkStart w:id="8" w:name="_Toc23025156"/>
      <w:r w:rsidR="00A44A71"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FB0A28">
            <w:r>
              <w:t>26/10/2019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FB0A28">
            <w:r>
              <w:t>MWJ7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F016F0"/>
        </w:tc>
        <w:tc>
          <w:tcPr>
            <w:tcW w:w="1008" w:type="dxa"/>
          </w:tcPr>
          <w:p w:rsidR="0009188B" w:rsidRDefault="00F016F0"/>
        </w:tc>
        <w:tc>
          <w:tcPr>
            <w:tcW w:w="1193" w:type="dxa"/>
          </w:tcPr>
          <w:p w:rsidR="0009188B" w:rsidRDefault="00F016F0"/>
        </w:tc>
        <w:tc>
          <w:tcPr>
            <w:tcW w:w="3969" w:type="dxa"/>
          </w:tcPr>
          <w:p w:rsidR="0009188B" w:rsidRDefault="00F016F0"/>
        </w:tc>
        <w:tc>
          <w:tcPr>
            <w:tcW w:w="1318" w:type="dxa"/>
          </w:tcPr>
          <w:p w:rsidR="0009188B" w:rsidRDefault="00F016F0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F016F0"/>
        </w:tc>
        <w:tc>
          <w:tcPr>
            <w:tcW w:w="1008" w:type="dxa"/>
          </w:tcPr>
          <w:p w:rsidR="0009188B" w:rsidRDefault="00F016F0"/>
        </w:tc>
        <w:tc>
          <w:tcPr>
            <w:tcW w:w="1193" w:type="dxa"/>
          </w:tcPr>
          <w:p w:rsidR="0009188B" w:rsidRDefault="00F016F0"/>
        </w:tc>
        <w:tc>
          <w:tcPr>
            <w:tcW w:w="3969" w:type="dxa"/>
          </w:tcPr>
          <w:p w:rsidR="0009188B" w:rsidRDefault="00F016F0"/>
        </w:tc>
        <w:tc>
          <w:tcPr>
            <w:tcW w:w="1318" w:type="dxa"/>
          </w:tcPr>
          <w:p w:rsidR="0009188B" w:rsidRDefault="00F016F0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F016F0"/>
        </w:tc>
        <w:tc>
          <w:tcPr>
            <w:tcW w:w="1008" w:type="dxa"/>
          </w:tcPr>
          <w:p w:rsidR="0009188B" w:rsidRDefault="00F016F0"/>
        </w:tc>
        <w:tc>
          <w:tcPr>
            <w:tcW w:w="1193" w:type="dxa"/>
          </w:tcPr>
          <w:p w:rsidR="0009188B" w:rsidRDefault="00F016F0"/>
        </w:tc>
        <w:tc>
          <w:tcPr>
            <w:tcW w:w="3969" w:type="dxa"/>
          </w:tcPr>
          <w:p w:rsidR="0009188B" w:rsidRDefault="00F016F0"/>
        </w:tc>
        <w:tc>
          <w:tcPr>
            <w:tcW w:w="1318" w:type="dxa"/>
          </w:tcPr>
          <w:p w:rsidR="0009188B" w:rsidRDefault="00F016F0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6F0" w:rsidRDefault="00F016F0">
      <w:r>
        <w:separator/>
      </w:r>
    </w:p>
  </w:endnote>
  <w:endnote w:type="continuationSeparator" w:id="0">
    <w:p w:rsidR="00F016F0" w:rsidRDefault="00F0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3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CA3087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6F0" w:rsidRDefault="00F016F0">
      <w:r>
        <w:separator/>
      </w:r>
    </w:p>
  </w:footnote>
  <w:footnote w:type="continuationSeparator" w:id="0">
    <w:p w:rsidR="00F016F0" w:rsidRDefault="00F01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F016F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B0A28">
          <w:t>Solr Technical Report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28"/>
    <w:rsid w:val="00006129"/>
    <w:rsid w:val="0002215E"/>
    <w:rsid w:val="000328C9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6545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72F69"/>
    <w:rsid w:val="006A16AC"/>
    <w:rsid w:val="006A5067"/>
    <w:rsid w:val="006C70A8"/>
    <w:rsid w:val="006E2359"/>
    <w:rsid w:val="006E6158"/>
    <w:rsid w:val="00757A14"/>
    <w:rsid w:val="007A1231"/>
    <w:rsid w:val="00853D86"/>
    <w:rsid w:val="00854164"/>
    <w:rsid w:val="00861E2A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3087"/>
    <w:rsid w:val="00CA50B8"/>
    <w:rsid w:val="00D32042"/>
    <w:rsid w:val="00D47894"/>
    <w:rsid w:val="00D7147C"/>
    <w:rsid w:val="00D725AB"/>
    <w:rsid w:val="00D76EBB"/>
    <w:rsid w:val="00DA5F07"/>
    <w:rsid w:val="00DE7419"/>
    <w:rsid w:val="00E06F5A"/>
    <w:rsid w:val="00E563D9"/>
    <w:rsid w:val="00E742E7"/>
    <w:rsid w:val="00E84DD8"/>
    <w:rsid w:val="00F016F0"/>
    <w:rsid w:val="00F4480B"/>
    <w:rsid w:val="00F64A04"/>
    <w:rsid w:val="00FA3DC2"/>
    <w:rsid w:val="00FB0A2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983/solr/dih/dataimport?command=full-impor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0575257D584843678BC92CF9FCFF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8506-C373-4B78-B273-E3521ECB0C18}"/>
      </w:docPartPr>
      <w:docPartBody>
        <w:p w:rsidR="001859E1" w:rsidRDefault="00761029">
          <w:pPr>
            <w:pStyle w:val="0575257D584843678BC92CF9FCFF3B03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29"/>
    <w:rsid w:val="001859E1"/>
    <w:rsid w:val="005D336B"/>
    <w:rsid w:val="007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Sol19</b:Tag>
    <b:SourceType>InternetSite</b:SourceType>
    <b:Guid>{1E8BF337-E5E7-48AC-B2E9-68A12623450D}</b:Guid>
    <b:Title>Solr Homepage</b:Title>
    <b:Year>2019</b:Year>
    <b:InternetSiteTitle>Apache Lucene</b:InternetSiteTitle>
    <b:Month>10</b:Month>
    <b:Day>26</b:Day>
    <b:URL>https://lucene.apache.org/solr/</b:URL>
    <b:RefOrder>1</b:RefOrder>
  </b:Source>
</b:Sources>
</file>

<file path=customXml/itemProps1.xml><?xml version="1.0" encoding="utf-8"?>
<ds:datastoreItem xmlns:ds="http://schemas.openxmlformats.org/officeDocument/2006/customXml" ds:itemID="{47EDC313-5A7B-45F5-9A5F-4114E7AE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30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Solr Technical Report</dc:subject>
  <dc:creator>Morgan Jones</dc:creator>
  <cp:keywords>0.1</cp:keywords>
  <cp:lastModifiedBy>Morgan</cp:lastModifiedBy>
  <cp:revision>5</cp:revision>
  <dcterms:created xsi:type="dcterms:W3CDTF">2019-10-26T22:13:00Z</dcterms:created>
  <dcterms:modified xsi:type="dcterms:W3CDTF">2019-10-26T22:50:00Z</dcterms:modified>
  <cp:category>SEM5640.2019.str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