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Style w:val="BodyTextChar"/>
        </w:rPr>
        <w:alias w:val="Title"/>
        <w:id w:val="473469232"/>
        <w:placeholder>
          <w:docPart w:val="EFE23B05352D4E689670F82E6F5D321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rStyle w:val="BodyTextChar"/>
        </w:rPr>
      </w:sdtEndPr>
      <w:sdtContent>
        <w:p w14:paraId="501456A2" w14:textId="77777777" w:rsidR="0009188B" w:rsidRDefault="00FB0A28" w:rsidP="0047267A">
          <w:pPr>
            <w:pStyle w:val="Title"/>
          </w:pPr>
          <w:r>
            <w:rPr>
              <w:rStyle w:val="BodyTextChar"/>
            </w:rPr>
            <w:t>SEM5640</w:t>
          </w:r>
          <w:r w:rsidR="005245AB" w:rsidRPr="0047267A">
            <w:rPr>
              <w:rStyle w:val="BodyTextChar"/>
            </w:rPr>
            <w:t xml:space="preserve"> Group Project</w:t>
          </w:r>
        </w:p>
      </w:sdtContent>
    </w:sdt>
    <w:sdt>
      <w:sdtPr>
        <w:alias w:val="Subject"/>
        <w:id w:val="473469265"/>
        <w:placeholder>
          <w:docPart w:val="B9FC3E393E3643BDABB78188EDB26A5D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374C6463" w14:textId="77777777" w:rsidR="009A7185" w:rsidRPr="009A7185" w:rsidRDefault="00FC2970" w:rsidP="0047267A">
          <w:pPr>
            <w:pStyle w:val="Subtitle"/>
          </w:pPr>
          <w:r>
            <w:t>Test Plan</w:t>
          </w:r>
        </w:p>
      </w:sdtContent>
    </w:sdt>
    <w:tbl>
      <w:tblPr>
        <w:tblStyle w:val="TableGrid"/>
        <w:tblW w:w="0" w:type="auto"/>
        <w:tblInd w:w="18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4355"/>
      </w:tblGrid>
      <w:tr w:rsidR="0003694C" w:rsidRPr="0003694C" w14:paraId="67302C77" w14:textId="77777777" w:rsidTr="009D12AB">
        <w:tc>
          <w:tcPr>
            <w:tcW w:w="1276" w:type="dxa"/>
          </w:tcPr>
          <w:p w14:paraId="08B3F426" w14:textId="77777777" w:rsidR="0003694C" w:rsidRPr="0003694C" w:rsidRDefault="0003694C" w:rsidP="00B30EDD">
            <w:r w:rsidRPr="0003694C">
              <w:t>Author:</w:t>
            </w:r>
          </w:p>
        </w:tc>
        <w:tc>
          <w:tcPr>
            <w:tcW w:w="4355" w:type="dxa"/>
          </w:tcPr>
          <w:p w14:paraId="7AAA0289" w14:textId="77777777" w:rsidR="0003694C" w:rsidRPr="0003694C" w:rsidRDefault="00FC2970" w:rsidP="00BA41FE">
            <w:r>
              <w:t>Dominic Parr</w:t>
            </w:r>
          </w:p>
        </w:tc>
      </w:tr>
      <w:tr w:rsidR="0003694C" w:rsidRPr="0003694C" w14:paraId="67562344" w14:textId="77777777" w:rsidTr="009D12AB">
        <w:tc>
          <w:tcPr>
            <w:tcW w:w="1276" w:type="dxa"/>
          </w:tcPr>
          <w:p w14:paraId="3E26C43F" w14:textId="77777777" w:rsidR="0003694C" w:rsidRPr="0003694C" w:rsidRDefault="0003694C" w:rsidP="0007255E">
            <w:r w:rsidRPr="0003694C">
              <w:t>Config Ref:</w:t>
            </w:r>
          </w:p>
        </w:tc>
        <w:tc>
          <w:tcPr>
            <w:tcW w:w="4355" w:type="dxa"/>
          </w:tcPr>
          <w:p w14:paraId="704377C1" w14:textId="77777777" w:rsidR="0003694C" w:rsidRPr="0003694C" w:rsidRDefault="00E70AE8" w:rsidP="00FB0A28">
            <w:sdt>
              <w:sdtPr>
                <w:alias w:val="Category"/>
                <w:id w:val="473469292"/>
                <w:placeholder>
                  <w:docPart w:val="E6C2460BEACC44519A3FA2E4AF4BC464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:text/>
              </w:sdtPr>
              <w:sdtEndPr/>
              <w:sdtContent>
                <w:r w:rsidR="00570A64">
                  <w:t>SE</w:t>
                </w:r>
                <w:r w:rsidR="00FB0A28">
                  <w:t>M5640.2019.</w:t>
                </w:r>
                <w:r w:rsidR="00FC2970">
                  <w:t>tp</w:t>
                </w:r>
              </w:sdtContent>
            </w:sdt>
            <w:r w:rsidR="00570A64" w:rsidRPr="0003694C">
              <w:t xml:space="preserve"> </w:t>
            </w:r>
          </w:p>
        </w:tc>
      </w:tr>
      <w:tr w:rsidR="0003694C" w:rsidRPr="0003694C" w14:paraId="1983C720" w14:textId="77777777" w:rsidTr="009D12AB">
        <w:tc>
          <w:tcPr>
            <w:tcW w:w="1276" w:type="dxa"/>
          </w:tcPr>
          <w:p w14:paraId="6E93E727" w14:textId="77777777" w:rsidR="0003694C" w:rsidRPr="0003694C" w:rsidRDefault="0003694C" w:rsidP="0007255E">
            <w:r w:rsidRPr="0003694C">
              <w:t>Date:</w:t>
            </w:r>
          </w:p>
        </w:tc>
        <w:tc>
          <w:tcPr>
            <w:tcW w:w="4355" w:type="dxa"/>
          </w:tcPr>
          <w:p w14:paraId="3B17C23F" w14:textId="77777777" w:rsidR="0003694C" w:rsidRPr="0003694C" w:rsidRDefault="00FB0A28" w:rsidP="0007255E">
            <w:r>
              <w:t>2</w:t>
            </w:r>
            <w:r w:rsidR="00FC2970">
              <w:t>9</w:t>
            </w:r>
            <w:r w:rsidRPr="00FB0A28">
              <w:rPr>
                <w:vertAlign w:val="superscript"/>
              </w:rPr>
              <w:t>th</w:t>
            </w:r>
            <w:r>
              <w:t xml:space="preserve"> October 2019</w:t>
            </w:r>
          </w:p>
        </w:tc>
      </w:tr>
      <w:tr w:rsidR="0003694C" w:rsidRPr="0003694C" w14:paraId="0E4969CD" w14:textId="77777777" w:rsidTr="009D12AB">
        <w:tc>
          <w:tcPr>
            <w:tcW w:w="1276" w:type="dxa"/>
          </w:tcPr>
          <w:p w14:paraId="6F7AE11A" w14:textId="77777777" w:rsidR="0003694C" w:rsidRPr="0003694C" w:rsidRDefault="0003694C" w:rsidP="0007255E">
            <w:r w:rsidRPr="0003694C">
              <w:t>Version:</w:t>
            </w:r>
          </w:p>
        </w:tc>
        <w:tc>
          <w:tcPr>
            <w:tcW w:w="4355" w:type="dxa"/>
          </w:tcPr>
          <w:p w14:paraId="581A916A" w14:textId="77777777" w:rsidR="0003694C" w:rsidRPr="0003694C" w:rsidRDefault="00E70AE8" w:rsidP="00504AA6">
            <w:sdt>
              <w:sdtPr>
                <w:alias w:val="Keywords"/>
                <w:id w:val="473469293"/>
                <w:placeholder>
                  <w:docPart w:val="0BDF2E1FA8A24ED2A00AA155C3FFCEF2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FB0A28">
                  <w:t>0.1</w:t>
                </w:r>
              </w:sdtContent>
            </w:sdt>
            <w:r w:rsidR="00CA50B8">
              <w:fldChar w:fldCharType="begin"/>
            </w:r>
            <w:r w:rsidR="009A7185">
              <w:instrText xml:space="preserve"> DOCVARIABLE  Version  \* MERGEFORMAT </w:instrText>
            </w:r>
            <w:r w:rsidR="00CA50B8">
              <w:fldChar w:fldCharType="end"/>
            </w:r>
          </w:p>
        </w:tc>
      </w:tr>
      <w:tr w:rsidR="0003694C" w:rsidRPr="0003694C" w14:paraId="0C0EB38F" w14:textId="77777777" w:rsidTr="009D12AB">
        <w:tc>
          <w:tcPr>
            <w:tcW w:w="1276" w:type="dxa"/>
          </w:tcPr>
          <w:p w14:paraId="316C8C3B" w14:textId="77777777" w:rsidR="0003694C" w:rsidRPr="0003694C" w:rsidRDefault="0003694C" w:rsidP="0007255E">
            <w:r w:rsidRPr="0003694C">
              <w:t>Status:</w:t>
            </w:r>
          </w:p>
        </w:tc>
        <w:tc>
          <w:tcPr>
            <w:tcW w:w="4355" w:type="dxa"/>
          </w:tcPr>
          <w:p w14:paraId="2C4C7419" w14:textId="77777777" w:rsidR="0003694C" w:rsidRPr="0003694C" w:rsidRDefault="00E70AE8" w:rsidP="009A7185">
            <w:sdt>
              <w:sdtPr>
                <w:alias w:val="Status"/>
                <w:id w:val="473469228"/>
                <w:placeholder>
                  <w:docPart w:val="D92E2AEAA60947B6AA0834DB8B1E8584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EndPr/>
              <w:sdtContent>
                <w:r w:rsidR="00FB0A28">
                  <w:t>Draft</w:t>
                </w:r>
              </w:sdtContent>
            </w:sdt>
          </w:p>
        </w:tc>
      </w:tr>
    </w:tbl>
    <w:p w14:paraId="2B0B2B93" w14:textId="77777777" w:rsidR="00573F2E" w:rsidRDefault="009D341E" w:rsidP="00506697">
      <w:pPr>
        <w:rPr>
          <w:kern w:val="28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38CCEF" wp14:editId="281AA83F">
                <wp:simplePos x="0" y="0"/>
                <wp:positionH relativeFrom="leftMargin">
                  <wp:posOffset>2045970</wp:posOffset>
                </wp:positionH>
                <wp:positionV relativeFrom="bottomMargin">
                  <wp:posOffset>-1260475</wp:posOffset>
                </wp:positionV>
                <wp:extent cx="3265170" cy="1259840"/>
                <wp:effectExtent l="0" t="3175" r="3810" b="381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5170" cy="1259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195CBC" w14:textId="77777777" w:rsidR="00177A99" w:rsidRPr="00177A99" w:rsidRDefault="00177A99" w:rsidP="00177A99">
                            <w:r w:rsidRPr="00177A99">
                              <w:t>Department of Computer Science</w:t>
                            </w:r>
                          </w:p>
                          <w:p w14:paraId="7A07623F" w14:textId="77777777" w:rsidR="00177A99" w:rsidRPr="00177A99" w:rsidRDefault="00177A99" w:rsidP="00177A99">
                            <w:r w:rsidRPr="00177A99">
                              <w:t>Aberystwyth University</w:t>
                            </w:r>
                          </w:p>
                          <w:p w14:paraId="085115CF" w14:textId="77777777" w:rsidR="00177A99" w:rsidRPr="00177A99" w:rsidRDefault="00177A99" w:rsidP="00177A99">
                            <w:r w:rsidRPr="00177A99">
                              <w:t>Aberystwyth</w:t>
                            </w:r>
                          </w:p>
                          <w:p w14:paraId="29BE50AF" w14:textId="77777777" w:rsidR="00177A99" w:rsidRPr="00177A99" w:rsidRDefault="00177A99" w:rsidP="00177A99">
                            <w:r w:rsidRPr="00177A99">
                              <w:t>Ceredigion</w:t>
                            </w:r>
                          </w:p>
                          <w:p w14:paraId="052A230B" w14:textId="77777777" w:rsidR="00177A99" w:rsidRPr="00177A99" w:rsidRDefault="00177A99" w:rsidP="00177A99">
                            <w:r w:rsidRPr="00177A99">
                              <w:t>SY23 3DB</w:t>
                            </w:r>
                          </w:p>
                          <w:p w14:paraId="3C8F0BD4" w14:textId="77777777" w:rsidR="00177A99" w:rsidRDefault="00177A99">
                            <w:r w:rsidRPr="00177A99">
                              <w:t>Copyrig</w:t>
                            </w:r>
                            <w:r w:rsidR="009939F4">
                              <w:t>ht © Aberystwyth University 2015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38CCE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61.1pt;margin-top:-99.25pt;width:257.1pt;height:99.2pt;z-index:2516602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" stroked="f">
                <v:textbox>
                  <w:txbxContent>
                    <w:p w14:paraId="3A195CBC" w14:textId="77777777" w:rsidR="00177A99" w:rsidRPr="00177A99" w:rsidRDefault="00177A99" w:rsidP="00177A99">
                      <w:r w:rsidRPr="00177A99">
                        <w:t>Department of Computer Science</w:t>
                      </w:r>
                    </w:p>
                    <w:p w14:paraId="7A07623F" w14:textId="77777777" w:rsidR="00177A99" w:rsidRPr="00177A99" w:rsidRDefault="00177A99" w:rsidP="00177A99">
                      <w:r w:rsidRPr="00177A99">
                        <w:t>Aberystwyth University</w:t>
                      </w:r>
                    </w:p>
                    <w:p w14:paraId="085115CF" w14:textId="77777777" w:rsidR="00177A99" w:rsidRPr="00177A99" w:rsidRDefault="00177A99" w:rsidP="00177A99">
                      <w:r w:rsidRPr="00177A99">
                        <w:t>Aberystwyth</w:t>
                      </w:r>
                    </w:p>
                    <w:p w14:paraId="29BE50AF" w14:textId="77777777" w:rsidR="00177A99" w:rsidRPr="00177A99" w:rsidRDefault="00177A99" w:rsidP="00177A99">
                      <w:r w:rsidRPr="00177A99">
                        <w:t>Ceredigion</w:t>
                      </w:r>
                    </w:p>
                    <w:p w14:paraId="052A230B" w14:textId="77777777" w:rsidR="00177A99" w:rsidRPr="00177A99" w:rsidRDefault="00177A99" w:rsidP="00177A99">
                      <w:r w:rsidRPr="00177A99">
                        <w:t>SY23 3DB</w:t>
                      </w:r>
                    </w:p>
                    <w:p w14:paraId="3C8F0BD4" w14:textId="77777777" w:rsidR="00177A99" w:rsidRDefault="00177A99">
                      <w:r w:rsidRPr="00177A99">
                        <w:t>Copyrig</w:t>
                      </w:r>
                      <w:r w:rsidR="009939F4">
                        <w:t>ht © Aberystwyth University 2015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573F2E">
        <w:br w:type="page"/>
      </w:r>
    </w:p>
    <w:p w14:paraId="669369D6" w14:textId="77777777" w:rsidR="0009188B" w:rsidRDefault="00A44A71" w:rsidP="00F64A04">
      <w:pPr>
        <w:pStyle w:val="UnnumHeading1"/>
      </w:pPr>
      <w:bookmarkStart w:id="0" w:name="_Toc23025149"/>
      <w:r>
        <w:lastRenderedPageBreak/>
        <w:t>CONTENTS</w:t>
      </w:r>
      <w:bookmarkEnd w:id="0"/>
    </w:p>
    <w:p w14:paraId="405022DD" w14:textId="77777777" w:rsidR="00672F69" w:rsidRDefault="00CA50B8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fldChar w:fldCharType="begin"/>
      </w:r>
      <w:r w:rsidR="00A44A71">
        <w:instrText xml:space="preserve"> TOC \o "1-2" </w:instrText>
      </w:r>
      <w:r>
        <w:fldChar w:fldCharType="separate"/>
      </w:r>
      <w:r w:rsidR="00672F69">
        <w:rPr>
          <w:noProof/>
        </w:rPr>
        <w:t>CONTENTS</w:t>
      </w:r>
      <w:r w:rsidR="00672F69">
        <w:rPr>
          <w:noProof/>
        </w:rPr>
        <w:tab/>
      </w:r>
      <w:r w:rsidR="00672F69">
        <w:rPr>
          <w:noProof/>
        </w:rPr>
        <w:fldChar w:fldCharType="begin"/>
      </w:r>
      <w:r w:rsidR="00672F69">
        <w:rPr>
          <w:noProof/>
        </w:rPr>
        <w:instrText xml:space="preserve"> PAGEREF _Toc23025149 \h </w:instrText>
      </w:r>
      <w:r w:rsidR="00672F69">
        <w:rPr>
          <w:noProof/>
        </w:rPr>
      </w:r>
      <w:r w:rsidR="00672F69">
        <w:rPr>
          <w:noProof/>
        </w:rPr>
        <w:fldChar w:fldCharType="separate"/>
      </w:r>
      <w:r w:rsidR="00672F69">
        <w:rPr>
          <w:noProof/>
        </w:rPr>
        <w:t>2</w:t>
      </w:r>
      <w:r w:rsidR="00672F69">
        <w:rPr>
          <w:noProof/>
        </w:rPr>
        <w:fldChar w:fldCharType="end"/>
      </w:r>
    </w:p>
    <w:p w14:paraId="5D56563E" w14:textId="77777777" w:rsidR="00672F69" w:rsidRDefault="00672F69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rPr>
          <w:noProof/>
        </w:rPr>
        <w:t>1.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  <w:tab/>
      </w: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_Toc23025150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437802F" w14:textId="77777777" w:rsidR="00672F69" w:rsidRDefault="00672F69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Purpose of this Document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_Toc23025151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03D67FC" w14:textId="77777777" w:rsidR="00672F69" w:rsidRDefault="00672F69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_Toc23025152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ECB1160" w14:textId="77777777" w:rsidR="00672F69" w:rsidRDefault="00672F69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Objectives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_Toc23025153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F668031" w14:textId="3F57F0D3" w:rsidR="00672F69" w:rsidRDefault="00672F69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  <w:tab/>
      </w:r>
      <w:r w:rsidR="00D90BBE">
        <w:rPr>
          <w:noProof/>
        </w:rPr>
        <w:t>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_Toc23025154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A50BC6E" w14:textId="77777777" w:rsidR="00672F69" w:rsidRDefault="00672F69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_Toc23025155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6599FA0" w14:textId="77777777" w:rsidR="00672F69" w:rsidRDefault="00672F69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rPr>
          <w:noProof/>
        </w:rPr>
        <w:t>DOCUMENT HISTORY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_Toc23025156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74DAAE5" w14:textId="77777777" w:rsidR="000D4E75" w:rsidRPr="000D4E75" w:rsidRDefault="00CA50B8" w:rsidP="000D4E75">
      <w:pPr>
        <w:pStyle w:val="Heading1"/>
        <w:numPr>
          <w:ilvl w:val="0"/>
          <w:numId w:val="0"/>
        </w:numPr>
      </w:pPr>
      <w:r>
        <w:fldChar w:fldCharType="end"/>
      </w:r>
      <w:r w:rsidR="00A44A71">
        <w:br w:type="page"/>
      </w:r>
    </w:p>
    <w:p w14:paraId="29A1F114" w14:textId="77777777" w:rsidR="003309A1" w:rsidRDefault="003309A1" w:rsidP="006E2359">
      <w:pPr>
        <w:pStyle w:val="Heading1"/>
      </w:pPr>
      <w:bookmarkStart w:id="1" w:name="_Toc23025150"/>
      <w:r>
        <w:lastRenderedPageBreak/>
        <w:t>Introduction</w:t>
      </w:r>
      <w:bookmarkEnd w:id="1"/>
    </w:p>
    <w:p w14:paraId="44AA5698" w14:textId="77777777" w:rsidR="003309A1" w:rsidRPr="003309A1" w:rsidRDefault="00A44A71" w:rsidP="00FB0A28">
      <w:pPr>
        <w:pStyle w:val="Heading2"/>
      </w:pPr>
      <w:bookmarkStart w:id="2" w:name="_Toc23025151"/>
      <w:r w:rsidRPr="003309A1">
        <w:t>Purpose</w:t>
      </w:r>
      <w:r>
        <w:t xml:space="preserve"> of this </w:t>
      </w:r>
      <w:r w:rsidRPr="00B0738E">
        <w:t>Document</w:t>
      </w:r>
      <w:bookmarkEnd w:id="2"/>
    </w:p>
    <w:p w14:paraId="55C8E640" w14:textId="6B0ACFB3" w:rsidR="00FF50CE" w:rsidRDefault="00672F69" w:rsidP="00FB0A28">
      <w:pPr>
        <w:pStyle w:val="BodyText"/>
      </w:pPr>
      <w:r>
        <w:t xml:space="preserve">The purpose of this document is to describe </w:t>
      </w:r>
      <w:r w:rsidR="00221F94">
        <w:t>the groups’</w:t>
      </w:r>
      <w:r>
        <w:t xml:space="preserve"> </w:t>
      </w:r>
      <w:r w:rsidR="00221F94">
        <w:t>plan for testing the functionality elements of the system and to ensure a certain standard is maintained across all systems.</w:t>
      </w:r>
    </w:p>
    <w:p w14:paraId="173607B5" w14:textId="77777777" w:rsidR="0009188B" w:rsidRDefault="00A44A71" w:rsidP="00FB0A28">
      <w:pPr>
        <w:pStyle w:val="Heading2"/>
      </w:pPr>
      <w:bookmarkStart w:id="3" w:name="_Toc23025152"/>
      <w:r w:rsidRPr="003309A1">
        <w:t>Scope</w:t>
      </w:r>
      <w:bookmarkEnd w:id="3"/>
    </w:p>
    <w:p w14:paraId="0ED27828" w14:textId="7DFD9BF6" w:rsidR="0009188B" w:rsidRDefault="00221F94" w:rsidP="00FB0A28">
      <w:pPr>
        <w:pStyle w:val="BodyText"/>
      </w:pPr>
      <w:r>
        <w:t xml:space="preserve">This test plan will apply to all </w:t>
      </w:r>
      <w:r w:rsidR="00D90BBE">
        <w:t>systems within the application, some sections may be more relevant than others.</w:t>
      </w:r>
    </w:p>
    <w:p w14:paraId="3B58625C" w14:textId="77777777" w:rsidR="0009188B" w:rsidRDefault="00A44A71" w:rsidP="00FB0A28">
      <w:pPr>
        <w:pStyle w:val="Heading2"/>
      </w:pPr>
      <w:bookmarkStart w:id="4" w:name="_Toc23025153"/>
      <w:r>
        <w:t>Objectives</w:t>
      </w:r>
      <w:bookmarkEnd w:id="4"/>
    </w:p>
    <w:p w14:paraId="48C2365E" w14:textId="77777777" w:rsidR="003309A1" w:rsidRDefault="000328C9" w:rsidP="0002215E">
      <w:pPr>
        <w:pStyle w:val="BodyText"/>
      </w:pPr>
      <w:r>
        <w:t>The objectives of this document are:</w:t>
      </w:r>
    </w:p>
    <w:p w14:paraId="5DA0E173" w14:textId="3B68A83A" w:rsidR="000328C9" w:rsidRDefault="00D90BBE" w:rsidP="000328C9">
      <w:pPr>
        <w:pStyle w:val="BodyText"/>
        <w:numPr>
          <w:ilvl w:val="0"/>
          <w:numId w:val="21"/>
        </w:numPr>
      </w:pPr>
      <w:r>
        <w:t>To identify the types of testing that will be explored.</w:t>
      </w:r>
    </w:p>
    <w:p w14:paraId="20A02999" w14:textId="71224362" w:rsidR="00D90BBE" w:rsidRDefault="00D90BBE" w:rsidP="000328C9">
      <w:pPr>
        <w:pStyle w:val="BodyText"/>
        <w:numPr>
          <w:ilvl w:val="0"/>
          <w:numId w:val="21"/>
        </w:numPr>
      </w:pPr>
      <w:r>
        <w:t>To state a conformity that all tests will follow.</w:t>
      </w:r>
    </w:p>
    <w:p w14:paraId="7FF5D4B6" w14:textId="7C1D2693" w:rsidR="0009188B" w:rsidRDefault="00D90BBE" w:rsidP="003309A1">
      <w:pPr>
        <w:pStyle w:val="Heading1"/>
      </w:pPr>
      <w:r>
        <w:t>Testing</w:t>
      </w:r>
    </w:p>
    <w:p w14:paraId="41EBCBFA" w14:textId="41873259" w:rsidR="00907DBF" w:rsidRDefault="00F414C6" w:rsidP="00AE1CE4">
      <w:pPr>
        <w:pStyle w:val="Caption"/>
        <w:rPr>
          <w:b w:val="0"/>
          <w:bCs w:val="0"/>
          <w:sz w:val="20"/>
          <w:szCs w:val="20"/>
        </w:rPr>
      </w:pPr>
      <w:r w:rsidRPr="00CF4364">
        <w:rPr>
          <w:b w:val="0"/>
          <w:bCs w:val="0"/>
          <w:sz w:val="20"/>
          <w:szCs w:val="20"/>
        </w:rPr>
        <w:t xml:space="preserve">There are two categories of testing that will be applied; this is manual testing – the practice of a user or users exploring a system to identify bugs by chance via exploratory testing or conforming to a set test table to ensure functionality of the system is as intended. In most cases, both are applied. There is also automated testing – the practice of creating tests using tools such as </w:t>
      </w:r>
      <w:proofErr w:type="spellStart"/>
      <w:r w:rsidRPr="00CF4364">
        <w:rPr>
          <w:b w:val="0"/>
          <w:bCs w:val="0"/>
          <w:sz w:val="20"/>
          <w:szCs w:val="20"/>
        </w:rPr>
        <w:t>MSTest</w:t>
      </w:r>
      <w:proofErr w:type="spellEnd"/>
      <w:r w:rsidRPr="00CF4364">
        <w:rPr>
          <w:b w:val="0"/>
          <w:bCs w:val="0"/>
          <w:sz w:val="20"/>
          <w:szCs w:val="20"/>
        </w:rPr>
        <w:t xml:space="preserve"> (Asp.Net), JUnit (Java EE), </w:t>
      </w:r>
      <w:proofErr w:type="spellStart"/>
      <w:r w:rsidRPr="00CF4364">
        <w:rPr>
          <w:b w:val="0"/>
          <w:bCs w:val="0"/>
          <w:sz w:val="20"/>
          <w:szCs w:val="20"/>
        </w:rPr>
        <w:t>Moq</w:t>
      </w:r>
      <w:proofErr w:type="spellEnd"/>
      <w:r w:rsidRPr="00CF4364">
        <w:rPr>
          <w:b w:val="0"/>
          <w:bCs w:val="0"/>
          <w:sz w:val="20"/>
          <w:szCs w:val="20"/>
        </w:rPr>
        <w:t xml:space="preserve">. </w:t>
      </w:r>
      <w:r w:rsidRPr="00CF4364">
        <w:rPr>
          <w:b w:val="0"/>
          <w:bCs w:val="0"/>
          <w:sz w:val="20"/>
          <w:szCs w:val="20"/>
        </w:rPr>
        <w:br/>
        <w:t>In this project there will be a higher focus to automated testing, this is primarily because the group size of the project is too small to pour large quantities of time into manual testing of a large system on a regular occasion. Manual testing will be performed at certain milestones within the project.</w:t>
      </w:r>
      <w:r w:rsidR="00907DBF">
        <w:rPr>
          <w:b w:val="0"/>
          <w:bCs w:val="0"/>
          <w:sz w:val="20"/>
          <w:szCs w:val="20"/>
        </w:rPr>
        <w:t xml:space="preserve"> The four types of testing that will be implemented are:</w:t>
      </w:r>
    </w:p>
    <w:p w14:paraId="704BE71E" w14:textId="01CB1EB1" w:rsidR="00907DBF" w:rsidRDefault="00907DBF" w:rsidP="00907DBF">
      <w:pPr>
        <w:pStyle w:val="Caption"/>
        <w:numPr>
          <w:ilvl w:val="0"/>
          <w:numId w:val="22"/>
        </w:numPr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Unit testing – These tests will enforce consistent functionality across all levels within the project, utilising </w:t>
      </w:r>
      <w:proofErr w:type="spellStart"/>
      <w:r>
        <w:rPr>
          <w:b w:val="0"/>
          <w:bCs w:val="0"/>
          <w:sz w:val="20"/>
          <w:szCs w:val="20"/>
        </w:rPr>
        <w:t>Moq</w:t>
      </w:r>
      <w:proofErr w:type="spellEnd"/>
      <w:r>
        <w:rPr>
          <w:b w:val="0"/>
          <w:bCs w:val="0"/>
          <w:sz w:val="20"/>
          <w:szCs w:val="20"/>
        </w:rPr>
        <w:t xml:space="preserve"> testing for system behaviour, and other tests to enforce functionality.</w:t>
      </w:r>
    </w:p>
    <w:p w14:paraId="6345EE0B" w14:textId="6099F6A6" w:rsidR="00907DBF" w:rsidRDefault="00907DBF" w:rsidP="00907DBF">
      <w:pPr>
        <w:pStyle w:val="Caption"/>
        <w:numPr>
          <w:ilvl w:val="0"/>
          <w:numId w:val="22"/>
        </w:numPr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Integration Testing – These tests will involve a mix of manual, and automated testing. The manual testing will consist of a graphical check to ensure that the design remains consistent. The unit tests that had been compiled from all components will be refactored (if necessary) and ran to confirm proper functionality.</w:t>
      </w:r>
    </w:p>
    <w:p w14:paraId="3D9F2FBB" w14:textId="3A32E960" w:rsidR="00907DBF" w:rsidRDefault="00907DBF" w:rsidP="00907DBF">
      <w:pPr>
        <w:pStyle w:val="Caption"/>
        <w:numPr>
          <w:ilvl w:val="0"/>
          <w:numId w:val="22"/>
        </w:numPr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Functional Testing – This will primarily be covered by unit tests that will be written as the code is developed, it will test a range of things with a high focus on system dependencies, such as the databases.</w:t>
      </w:r>
      <w:r w:rsidRPr="00907DBF">
        <w:rPr>
          <w:b w:val="0"/>
          <w:bCs w:val="0"/>
          <w:sz w:val="20"/>
          <w:szCs w:val="20"/>
        </w:rPr>
        <w:t xml:space="preserve"> </w:t>
      </w:r>
      <w:r>
        <w:rPr>
          <w:b w:val="0"/>
          <w:bCs w:val="0"/>
          <w:sz w:val="20"/>
          <w:szCs w:val="20"/>
        </w:rPr>
        <w:t xml:space="preserve">At this stage we would also confirm that the test table could be satisfied </w:t>
      </w:r>
      <w:r w:rsidR="005F05C6">
        <w:rPr>
          <w:b w:val="0"/>
          <w:bCs w:val="0"/>
          <w:sz w:val="20"/>
          <w:szCs w:val="20"/>
        </w:rPr>
        <w:t>fully,</w:t>
      </w:r>
      <w:r>
        <w:rPr>
          <w:b w:val="0"/>
          <w:bCs w:val="0"/>
          <w:sz w:val="20"/>
          <w:szCs w:val="20"/>
        </w:rPr>
        <w:t xml:space="preserve"> and any discrepancies would be reported.</w:t>
      </w:r>
    </w:p>
    <w:p w14:paraId="07431D9A" w14:textId="32C0ECB6" w:rsidR="00AE1CE4" w:rsidRPr="00907DBF" w:rsidRDefault="00907DBF" w:rsidP="00907DBF">
      <w:pPr>
        <w:pStyle w:val="Caption"/>
        <w:numPr>
          <w:ilvl w:val="0"/>
          <w:numId w:val="22"/>
        </w:numPr>
        <w:rPr>
          <w:b w:val="0"/>
          <w:bCs w:val="0"/>
          <w:sz w:val="20"/>
          <w:szCs w:val="20"/>
        </w:rPr>
      </w:pPr>
      <w:r w:rsidRPr="00907DBF">
        <w:rPr>
          <w:b w:val="0"/>
          <w:bCs w:val="0"/>
          <w:sz w:val="20"/>
          <w:szCs w:val="20"/>
        </w:rPr>
        <w:t>Exploratory Testing</w:t>
      </w:r>
      <w:r>
        <w:rPr>
          <w:b w:val="0"/>
          <w:bCs w:val="0"/>
          <w:sz w:val="20"/>
          <w:szCs w:val="20"/>
        </w:rPr>
        <w:t xml:space="preserve"> – </w:t>
      </w:r>
      <w:r w:rsidR="004348B4">
        <w:rPr>
          <w:b w:val="0"/>
          <w:bCs w:val="0"/>
          <w:sz w:val="20"/>
          <w:szCs w:val="20"/>
        </w:rPr>
        <w:t>This</w:t>
      </w:r>
      <w:r w:rsidR="007A40B2">
        <w:rPr>
          <w:b w:val="0"/>
          <w:bCs w:val="0"/>
          <w:sz w:val="20"/>
          <w:szCs w:val="20"/>
        </w:rPr>
        <w:t xml:space="preserve"> is a testing exercise in which testers are assigned a loosely defined task to achieve using the software being tested [1].</w:t>
      </w:r>
      <w:r w:rsidR="004348B4">
        <w:rPr>
          <w:b w:val="0"/>
          <w:bCs w:val="0"/>
          <w:sz w:val="20"/>
          <w:szCs w:val="20"/>
        </w:rPr>
        <w:t xml:space="preserve"> </w:t>
      </w:r>
      <w:r w:rsidR="007A40B2">
        <w:rPr>
          <w:b w:val="0"/>
          <w:bCs w:val="0"/>
          <w:sz w:val="20"/>
          <w:szCs w:val="20"/>
        </w:rPr>
        <w:t xml:space="preserve">It </w:t>
      </w:r>
      <w:r w:rsidR="004348B4">
        <w:rPr>
          <w:b w:val="0"/>
          <w:bCs w:val="0"/>
          <w:sz w:val="20"/>
          <w:szCs w:val="20"/>
        </w:rPr>
        <w:t>will only be performed on the system as a whole a few times throughout the project due to lack of resources; after integration of main components is successful a ‘brute force’ test will be performed on the system to try to identify</w:t>
      </w:r>
      <w:bookmarkStart w:id="5" w:name="_GoBack"/>
      <w:bookmarkEnd w:id="5"/>
      <w:r w:rsidR="004348B4">
        <w:rPr>
          <w:b w:val="0"/>
          <w:bCs w:val="0"/>
          <w:sz w:val="20"/>
          <w:szCs w:val="20"/>
        </w:rPr>
        <w:t xml:space="preserve"> obscure bugs.</w:t>
      </w:r>
    </w:p>
    <w:p w14:paraId="1396DFE3" w14:textId="77777777" w:rsidR="00EB141C" w:rsidRPr="00EB141C" w:rsidRDefault="00EB141C" w:rsidP="00EB141C"/>
    <w:p w14:paraId="482DB9EB" w14:textId="77777777" w:rsidR="00221F94" w:rsidRDefault="005D4CDB" w:rsidP="00CA3087">
      <w:pPr>
        <w:pStyle w:val="UnnumHeading1"/>
        <w:rPr>
          <w:rFonts w:ascii="Times New Roman" w:hAnsi="Times New Roman"/>
          <w:b w:val="0"/>
          <w:caps w:val="0"/>
          <w:noProof/>
          <w:kern w:val="0"/>
          <w:sz w:val="20"/>
          <w:lang w:eastAsia="en-GB"/>
        </w:rPr>
      </w:pPr>
      <w:bookmarkStart w:id="6" w:name="_Toc23025155"/>
      <w:r>
        <w:t>RE</w:t>
      </w:r>
      <w:r w:rsidR="00A44A71">
        <w:t>FERENCES</w:t>
      </w:r>
      <w:bookmarkEnd w:id="6"/>
      <w:r w:rsidR="00CA3087">
        <w:rPr>
          <w:rFonts w:ascii="Times New Roman" w:hAnsi="Times New Roman"/>
          <w:b w:val="0"/>
          <w:caps w:val="0"/>
          <w:kern w:val="0"/>
          <w:sz w:val="20"/>
        </w:rPr>
        <w:fldChar w:fldCharType="begin"/>
      </w:r>
      <w:r w:rsidR="00CA3087">
        <w:instrText xml:space="preserve"> BIBLIOGRAPHY  \l 2057 </w:instrText>
      </w:r>
      <w:r w:rsidR="00CA3087">
        <w:rPr>
          <w:rFonts w:ascii="Times New Roman" w:hAnsi="Times New Roman"/>
          <w:b w:val="0"/>
          <w:caps w:val="0"/>
          <w:kern w:val="0"/>
          <w:sz w:val="20"/>
        </w:rPr>
        <w:fldChar w:fldCharType="separate"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"/>
        <w:gridCol w:w="8808"/>
      </w:tblGrid>
      <w:tr w:rsidR="00221F94" w14:paraId="57464294" w14:textId="77777777">
        <w:trPr>
          <w:divId w:val="1123882577"/>
          <w:tblCellSpacing w:w="15" w:type="dxa"/>
        </w:trPr>
        <w:tc>
          <w:tcPr>
            <w:tcW w:w="50" w:type="pct"/>
            <w:hideMark/>
          </w:tcPr>
          <w:p w14:paraId="3924C970" w14:textId="4CDCA834" w:rsidR="00221F94" w:rsidRDefault="00221F94">
            <w:pPr>
              <w:pStyle w:val="Bibliography"/>
              <w:rPr>
                <w:noProof/>
                <w:sz w:val="24"/>
                <w:szCs w:val="24"/>
              </w:rPr>
            </w:pPr>
            <w:r>
              <w:rPr>
                <w:noProof/>
              </w:rPr>
              <w:t xml:space="preserve">[1] </w:t>
            </w:r>
          </w:p>
        </w:tc>
        <w:tc>
          <w:tcPr>
            <w:tcW w:w="0" w:type="auto"/>
            <w:hideMark/>
          </w:tcPr>
          <w:p w14:paraId="5350A13B" w14:textId="77777777" w:rsidR="00221F94" w:rsidRDefault="00221F94">
            <w:pPr>
              <w:pStyle w:val="Bibliography"/>
              <w:rPr>
                <w:noProof/>
              </w:rPr>
            </w:pPr>
            <w:r>
              <w:rPr>
                <w:noProof/>
              </w:rPr>
              <w:t>C. Maynard, “Software Testing for Continuous Delivery,” [Online]. Available: https://www.atlassian.com/continuous-delivery/software-testing. [Accessed 31 October 2019].</w:t>
            </w:r>
          </w:p>
        </w:tc>
      </w:tr>
    </w:tbl>
    <w:p w14:paraId="3D75020E" w14:textId="77777777" w:rsidR="00221F94" w:rsidRDefault="00221F94">
      <w:pPr>
        <w:divId w:val="1123882577"/>
        <w:rPr>
          <w:noProof/>
        </w:rPr>
      </w:pPr>
    </w:p>
    <w:p w14:paraId="1F2DA823" w14:textId="77777777" w:rsidR="0009188B" w:rsidRDefault="00CA3087" w:rsidP="00CA3087">
      <w:pPr>
        <w:pStyle w:val="UnnumHeading1"/>
      </w:pPr>
      <w:r>
        <w:fldChar w:fldCharType="end"/>
      </w:r>
      <w:r w:rsidR="00A44A71">
        <w:br w:type="page"/>
      </w:r>
      <w:bookmarkStart w:id="7" w:name="_Toc23025156"/>
      <w:r w:rsidR="00A44A71">
        <w:lastRenderedPageBreak/>
        <w:t>DOCUMENT HISTORY</w:t>
      </w:r>
      <w:bookmarkEnd w:id="7"/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64"/>
        <w:gridCol w:w="1008"/>
        <w:gridCol w:w="1193"/>
        <w:gridCol w:w="3969"/>
        <w:gridCol w:w="1318"/>
      </w:tblGrid>
      <w:tr w:rsidR="0009188B" w14:paraId="13746D43" w14:textId="77777777" w:rsidTr="008904EC">
        <w:trPr>
          <w:tblHeader/>
          <w:jc w:val="center"/>
        </w:trPr>
        <w:tc>
          <w:tcPr>
            <w:tcW w:w="864" w:type="dxa"/>
            <w:tcBorders>
              <w:bottom w:val="single" w:sz="12" w:space="0" w:color="000000"/>
            </w:tcBorders>
          </w:tcPr>
          <w:p w14:paraId="3597FFE3" w14:textId="77777777" w:rsidR="0009188B" w:rsidRDefault="00A44A71">
            <w:pPr>
              <w:rPr>
                <w:i/>
              </w:rPr>
            </w:pPr>
            <w:r>
              <w:rPr>
                <w:i/>
              </w:rPr>
              <w:t>Version</w:t>
            </w:r>
          </w:p>
        </w:tc>
        <w:tc>
          <w:tcPr>
            <w:tcW w:w="1008" w:type="dxa"/>
            <w:tcBorders>
              <w:bottom w:val="single" w:sz="12" w:space="0" w:color="000000"/>
            </w:tcBorders>
          </w:tcPr>
          <w:p w14:paraId="234071A5" w14:textId="77777777" w:rsidR="0009188B" w:rsidRDefault="00A44A71">
            <w:pPr>
              <w:rPr>
                <w:i/>
              </w:rPr>
            </w:pPr>
            <w:r>
              <w:rPr>
                <w:i/>
              </w:rPr>
              <w:t>CCF No.</w:t>
            </w:r>
          </w:p>
        </w:tc>
        <w:tc>
          <w:tcPr>
            <w:tcW w:w="1193" w:type="dxa"/>
            <w:tcBorders>
              <w:bottom w:val="single" w:sz="12" w:space="0" w:color="000000"/>
            </w:tcBorders>
          </w:tcPr>
          <w:p w14:paraId="7A549A09" w14:textId="77777777" w:rsidR="0009188B" w:rsidRDefault="00A44A71">
            <w:pPr>
              <w:rPr>
                <w:i/>
              </w:rPr>
            </w:pPr>
            <w:r>
              <w:rPr>
                <w:i/>
              </w:rPr>
              <w:t>Date</w:t>
            </w:r>
          </w:p>
        </w:tc>
        <w:tc>
          <w:tcPr>
            <w:tcW w:w="3969" w:type="dxa"/>
            <w:tcBorders>
              <w:bottom w:val="single" w:sz="12" w:space="0" w:color="000000"/>
            </w:tcBorders>
          </w:tcPr>
          <w:p w14:paraId="1AA635F8" w14:textId="77777777" w:rsidR="0009188B" w:rsidRDefault="00A44A71">
            <w:pPr>
              <w:rPr>
                <w:i/>
              </w:rPr>
            </w:pPr>
            <w:r>
              <w:rPr>
                <w:i/>
              </w:rPr>
              <w:t>Changes made to document</w:t>
            </w:r>
          </w:p>
        </w:tc>
        <w:tc>
          <w:tcPr>
            <w:tcW w:w="1318" w:type="dxa"/>
            <w:tcBorders>
              <w:bottom w:val="single" w:sz="12" w:space="0" w:color="000000"/>
            </w:tcBorders>
          </w:tcPr>
          <w:p w14:paraId="757137BE" w14:textId="77777777" w:rsidR="0009188B" w:rsidRDefault="00A44A71">
            <w:pPr>
              <w:rPr>
                <w:i/>
              </w:rPr>
            </w:pPr>
            <w:r>
              <w:rPr>
                <w:i/>
              </w:rPr>
              <w:t>Changed by</w:t>
            </w:r>
          </w:p>
        </w:tc>
      </w:tr>
      <w:tr w:rsidR="0009188B" w14:paraId="2B9ED9C4" w14:textId="77777777" w:rsidTr="008904EC">
        <w:trPr>
          <w:jc w:val="center"/>
        </w:trPr>
        <w:tc>
          <w:tcPr>
            <w:tcW w:w="864" w:type="dxa"/>
            <w:tcBorders>
              <w:top w:val="nil"/>
            </w:tcBorders>
          </w:tcPr>
          <w:p w14:paraId="749052EB" w14:textId="77777777" w:rsidR="0009188B" w:rsidRDefault="00FB0A28">
            <w:r>
              <w:t>0.1</w:t>
            </w:r>
          </w:p>
        </w:tc>
        <w:tc>
          <w:tcPr>
            <w:tcW w:w="1008" w:type="dxa"/>
            <w:tcBorders>
              <w:top w:val="nil"/>
            </w:tcBorders>
          </w:tcPr>
          <w:p w14:paraId="5FC9E852" w14:textId="77777777" w:rsidR="0009188B" w:rsidRDefault="00A44A71">
            <w:r>
              <w:t>N/A</w:t>
            </w:r>
          </w:p>
        </w:tc>
        <w:tc>
          <w:tcPr>
            <w:tcW w:w="1193" w:type="dxa"/>
            <w:tcBorders>
              <w:top w:val="nil"/>
            </w:tcBorders>
          </w:tcPr>
          <w:p w14:paraId="5FE281CE" w14:textId="77777777" w:rsidR="0009188B" w:rsidRDefault="00FB0A28">
            <w:r>
              <w:t>2</w:t>
            </w:r>
            <w:r w:rsidR="00FC2970">
              <w:t>9</w:t>
            </w:r>
            <w:r>
              <w:t>/10/2019</w:t>
            </w:r>
          </w:p>
        </w:tc>
        <w:tc>
          <w:tcPr>
            <w:tcW w:w="3969" w:type="dxa"/>
            <w:tcBorders>
              <w:top w:val="nil"/>
            </w:tcBorders>
          </w:tcPr>
          <w:p w14:paraId="0F9AAAE2" w14:textId="77777777" w:rsidR="0009188B" w:rsidRDefault="00FB0A28">
            <w:r>
              <w:t>N/A – Initial Creation</w:t>
            </w:r>
          </w:p>
        </w:tc>
        <w:tc>
          <w:tcPr>
            <w:tcW w:w="1318" w:type="dxa"/>
            <w:tcBorders>
              <w:top w:val="nil"/>
            </w:tcBorders>
          </w:tcPr>
          <w:p w14:paraId="3B9A5AEC" w14:textId="77777777" w:rsidR="0009188B" w:rsidRDefault="00FC2970">
            <w:r>
              <w:t>DOP2</w:t>
            </w:r>
          </w:p>
        </w:tc>
      </w:tr>
      <w:tr w:rsidR="0009188B" w14:paraId="1763E717" w14:textId="77777777" w:rsidTr="008904EC">
        <w:trPr>
          <w:jc w:val="center"/>
        </w:trPr>
        <w:tc>
          <w:tcPr>
            <w:tcW w:w="864" w:type="dxa"/>
          </w:tcPr>
          <w:p w14:paraId="0814F95E" w14:textId="746F9BE8" w:rsidR="0009188B" w:rsidRDefault="00F50876">
            <w:r>
              <w:t>0.1</w:t>
            </w:r>
          </w:p>
        </w:tc>
        <w:tc>
          <w:tcPr>
            <w:tcW w:w="1008" w:type="dxa"/>
          </w:tcPr>
          <w:p w14:paraId="27AF315D" w14:textId="05A1DBCB" w:rsidR="0009188B" w:rsidRDefault="00F50876">
            <w:r>
              <w:t>NA</w:t>
            </w:r>
          </w:p>
        </w:tc>
        <w:tc>
          <w:tcPr>
            <w:tcW w:w="1193" w:type="dxa"/>
          </w:tcPr>
          <w:p w14:paraId="070588B1" w14:textId="7BE9DFFB" w:rsidR="0009188B" w:rsidRDefault="00F50876">
            <w:r>
              <w:t>31/10/2019</w:t>
            </w:r>
          </w:p>
        </w:tc>
        <w:tc>
          <w:tcPr>
            <w:tcW w:w="3969" w:type="dxa"/>
          </w:tcPr>
          <w:p w14:paraId="7A59A1D9" w14:textId="2D84EBE5" w:rsidR="0009188B" w:rsidRDefault="00F50876">
            <w:r>
              <w:t>Added Section 2: TESTING</w:t>
            </w:r>
          </w:p>
        </w:tc>
        <w:tc>
          <w:tcPr>
            <w:tcW w:w="1318" w:type="dxa"/>
          </w:tcPr>
          <w:p w14:paraId="5BA300D6" w14:textId="2B54059A" w:rsidR="0009188B" w:rsidRDefault="00F50876">
            <w:r>
              <w:t>DOP2</w:t>
            </w:r>
          </w:p>
        </w:tc>
      </w:tr>
      <w:tr w:rsidR="0009188B" w14:paraId="6ED660BB" w14:textId="77777777" w:rsidTr="008904EC">
        <w:trPr>
          <w:jc w:val="center"/>
        </w:trPr>
        <w:tc>
          <w:tcPr>
            <w:tcW w:w="864" w:type="dxa"/>
          </w:tcPr>
          <w:p w14:paraId="6EA50C8F" w14:textId="77777777" w:rsidR="0009188B" w:rsidRDefault="00E70AE8"/>
        </w:tc>
        <w:tc>
          <w:tcPr>
            <w:tcW w:w="1008" w:type="dxa"/>
          </w:tcPr>
          <w:p w14:paraId="4CDFB46C" w14:textId="77777777" w:rsidR="0009188B" w:rsidRDefault="00E70AE8"/>
        </w:tc>
        <w:tc>
          <w:tcPr>
            <w:tcW w:w="1193" w:type="dxa"/>
          </w:tcPr>
          <w:p w14:paraId="3D19716B" w14:textId="77777777" w:rsidR="0009188B" w:rsidRDefault="00E70AE8"/>
        </w:tc>
        <w:tc>
          <w:tcPr>
            <w:tcW w:w="3969" w:type="dxa"/>
          </w:tcPr>
          <w:p w14:paraId="1420FC14" w14:textId="77777777" w:rsidR="0009188B" w:rsidRDefault="00E70AE8"/>
        </w:tc>
        <w:tc>
          <w:tcPr>
            <w:tcW w:w="1318" w:type="dxa"/>
          </w:tcPr>
          <w:p w14:paraId="50733573" w14:textId="77777777" w:rsidR="0009188B" w:rsidRDefault="00E70AE8"/>
        </w:tc>
      </w:tr>
      <w:tr w:rsidR="0009188B" w14:paraId="7BCCE9C3" w14:textId="77777777" w:rsidTr="008904EC">
        <w:trPr>
          <w:jc w:val="center"/>
        </w:trPr>
        <w:tc>
          <w:tcPr>
            <w:tcW w:w="864" w:type="dxa"/>
          </w:tcPr>
          <w:p w14:paraId="3149CB9D" w14:textId="77777777" w:rsidR="0009188B" w:rsidRDefault="00E70AE8"/>
        </w:tc>
        <w:tc>
          <w:tcPr>
            <w:tcW w:w="1008" w:type="dxa"/>
          </w:tcPr>
          <w:p w14:paraId="77150C3D" w14:textId="77777777" w:rsidR="0009188B" w:rsidRDefault="00E70AE8"/>
        </w:tc>
        <w:tc>
          <w:tcPr>
            <w:tcW w:w="1193" w:type="dxa"/>
          </w:tcPr>
          <w:p w14:paraId="7D8387ED" w14:textId="77777777" w:rsidR="0009188B" w:rsidRDefault="00E70AE8"/>
        </w:tc>
        <w:tc>
          <w:tcPr>
            <w:tcW w:w="3969" w:type="dxa"/>
          </w:tcPr>
          <w:p w14:paraId="3A029465" w14:textId="77777777" w:rsidR="0009188B" w:rsidRDefault="00E70AE8"/>
        </w:tc>
        <w:tc>
          <w:tcPr>
            <w:tcW w:w="1318" w:type="dxa"/>
          </w:tcPr>
          <w:p w14:paraId="1003C5EE" w14:textId="77777777" w:rsidR="0009188B" w:rsidRDefault="00E70AE8"/>
        </w:tc>
      </w:tr>
    </w:tbl>
    <w:p w14:paraId="7F30E7C8" w14:textId="77777777" w:rsidR="00D7147C" w:rsidRDefault="00D7147C" w:rsidP="00E563D9">
      <w:pPr>
        <w:pStyle w:val="BodyText"/>
      </w:pPr>
    </w:p>
    <w:sectPr w:rsidR="00D7147C" w:rsidSect="00573F2E">
      <w:headerReference w:type="default" r:id="rId8"/>
      <w:footerReference w:type="default" r:id="rId9"/>
      <w:pgSz w:w="11907" w:h="16840" w:code="9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5AF0D0" w14:textId="77777777" w:rsidR="00E70AE8" w:rsidRDefault="00E70AE8">
      <w:r>
        <w:separator/>
      </w:r>
    </w:p>
  </w:endnote>
  <w:endnote w:type="continuationSeparator" w:id="0">
    <w:p w14:paraId="4D56D529" w14:textId="77777777" w:rsidR="00E70AE8" w:rsidRDefault="00E70A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C37B01" w14:textId="77777777" w:rsidR="00757A14" w:rsidRPr="00AE1293" w:rsidRDefault="00757A14">
    <w:pPr>
      <w:pStyle w:val="Footer"/>
      <w:tabs>
        <w:tab w:val="clear" w:pos="8306"/>
        <w:tab w:val="right" w:pos="8910"/>
      </w:tabs>
      <w:ind w:right="14"/>
      <w:rPr>
        <w:lang w:val="cy-GB"/>
      </w:rPr>
    </w:pPr>
    <w:r>
      <w:t>Aberystwyth University / Computer Science</w:t>
    </w:r>
    <w:r>
      <w:tab/>
    </w:r>
    <w:r>
      <w:tab/>
      <w:t xml:space="preserve">Page </w:t>
    </w:r>
    <w:r w:rsidR="00CA50B8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CA50B8">
      <w:rPr>
        <w:rStyle w:val="PageNumber"/>
      </w:rPr>
      <w:fldChar w:fldCharType="separate"/>
    </w:r>
    <w:r w:rsidR="00CA3087">
      <w:rPr>
        <w:rStyle w:val="PageNumber"/>
        <w:noProof/>
      </w:rPr>
      <w:t>3</w:t>
    </w:r>
    <w:r w:rsidR="00CA50B8">
      <w:rPr>
        <w:rStyle w:val="PageNumber"/>
      </w:rPr>
      <w:fldChar w:fldCharType="end"/>
    </w:r>
    <w:r>
      <w:rPr>
        <w:rStyle w:val="PageNumber"/>
      </w:rPr>
      <w:t xml:space="preserve"> of </w:t>
    </w:r>
    <w:r w:rsidR="00CA50B8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CA50B8">
      <w:rPr>
        <w:rStyle w:val="PageNumber"/>
      </w:rPr>
      <w:fldChar w:fldCharType="separate"/>
    </w:r>
    <w:r w:rsidR="00CA3087">
      <w:rPr>
        <w:rStyle w:val="PageNumber"/>
        <w:noProof/>
      </w:rPr>
      <w:t>4</w:t>
    </w:r>
    <w:r w:rsidR="00CA50B8">
      <w:rPr>
        <w:rStyle w:val="PageNumber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752893" w14:textId="77777777" w:rsidR="00E70AE8" w:rsidRDefault="00E70AE8">
      <w:r>
        <w:separator/>
      </w:r>
    </w:p>
  </w:footnote>
  <w:footnote w:type="continuationSeparator" w:id="0">
    <w:p w14:paraId="2BA16FC1" w14:textId="77777777" w:rsidR="00E70AE8" w:rsidRDefault="00E70A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5DFCBE" w14:textId="77777777" w:rsidR="00757A14" w:rsidRDefault="00E70AE8">
    <w:pPr>
      <w:pStyle w:val="Header"/>
    </w:pPr>
    <w:sdt>
      <w:sdtPr>
        <w:alias w:val="Title"/>
        <w:id w:val="8361706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FB0A28">
          <w:t>SEM5640 Group Project</w:t>
        </w:r>
      </w:sdtContent>
    </w:sdt>
    <w:r w:rsidR="00757A14">
      <w:t xml:space="preserve">: </w:t>
    </w:r>
    <w:sdt>
      <w:sdtPr>
        <w:alias w:val="Subject"/>
        <w:id w:val="83617068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FC2970">
          <w:t>Test Plan</w:t>
        </w:r>
      </w:sdtContent>
    </w:sdt>
    <w:r w:rsidR="00757A14">
      <w:t>/</w:t>
    </w:r>
    <w:sdt>
      <w:sdtPr>
        <w:alias w:val="Keywords"/>
        <w:id w:val="83617074"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/>
      <w:sdtContent>
        <w:r w:rsidR="00FB0A28">
          <w:t>0.1</w:t>
        </w:r>
      </w:sdtContent>
    </w:sdt>
    <w:r w:rsidR="00757A14">
      <w:t xml:space="preserve"> (</w:t>
    </w:r>
    <w:sdt>
      <w:sdtPr>
        <w:alias w:val="Status"/>
        <w:id w:val="4734693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FB0A28">
          <w:t>Draft</w:t>
        </w:r>
      </w:sdtContent>
    </w:sdt>
    <w:r w:rsidR="00757A14"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66709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26077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E84268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2A21B4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2A68E5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2E628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4E142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801C7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50AE7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D0B8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B"/>
    <w:multiLevelType w:val="multilevel"/>
    <w:tmpl w:val="1C788D4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1" w15:restartNumberingAfterBreak="0">
    <w:nsid w:val="0DFD425E"/>
    <w:multiLevelType w:val="hybridMultilevel"/>
    <w:tmpl w:val="C98E06FE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263F6729"/>
    <w:multiLevelType w:val="hybridMultilevel"/>
    <w:tmpl w:val="CC2C50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316B1E"/>
    <w:multiLevelType w:val="hybridMultilevel"/>
    <w:tmpl w:val="38D21A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CD78C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332759B"/>
    <w:multiLevelType w:val="hybridMultilevel"/>
    <w:tmpl w:val="3CEA36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732E0C"/>
    <w:multiLevelType w:val="hybridMultilevel"/>
    <w:tmpl w:val="70887E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051FCC"/>
    <w:multiLevelType w:val="hybridMultilevel"/>
    <w:tmpl w:val="FDFEAC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B45172"/>
    <w:multiLevelType w:val="hybridMultilevel"/>
    <w:tmpl w:val="928EBF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5030C0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70C20C4E"/>
    <w:multiLevelType w:val="multilevel"/>
    <w:tmpl w:val="08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789661B2"/>
    <w:multiLevelType w:val="hybridMultilevel"/>
    <w:tmpl w:val="4628EB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13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9"/>
  </w:num>
  <w:num w:numId="16">
    <w:abstractNumId w:val="20"/>
  </w:num>
  <w:num w:numId="17">
    <w:abstractNumId w:val="18"/>
  </w:num>
  <w:num w:numId="18">
    <w:abstractNumId w:val="17"/>
  </w:num>
  <w:num w:numId="19">
    <w:abstractNumId w:val="16"/>
  </w:num>
  <w:num w:numId="20">
    <w:abstractNumId w:val="21"/>
  </w:num>
  <w:num w:numId="21">
    <w:abstractNumId w:val="15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C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0" w:top3HeadingStyles="0" w:visibleStyles="1" w:alternateStyleNames="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0A28"/>
    <w:rsid w:val="00006129"/>
    <w:rsid w:val="0002215E"/>
    <w:rsid w:val="000328C9"/>
    <w:rsid w:val="0003694C"/>
    <w:rsid w:val="000B0499"/>
    <w:rsid w:val="000D4E75"/>
    <w:rsid w:val="000F7738"/>
    <w:rsid w:val="001711E8"/>
    <w:rsid w:val="001714DB"/>
    <w:rsid w:val="00177A99"/>
    <w:rsid w:val="001B226E"/>
    <w:rsid w:val="001C59C0"/>
    <w:rsid w:val="001E22BF"/>
    <w:rsid w:val="001E5E30"/>
    <w:rsid w:val="001F5425"/>
    <w:rsid w:val="002079C9"/>
    <w:rsid w:val="00221F94"/>
    <w:rsid w:val="002E07E5"/>
    <w:rsid w:val="003064A6"/>
    <w:rsid w:val="003309A1"/>
    <w:rsid w:val="00353414"/>
    <w:rsid w:val="00365454"/>
    <w:rsid w:val="00386278"/>
    <w:rsid w:val="003C3039"/>
    <w:rsid w:val="004348B4"/>
    <w:rsid w:val="004375B0"/>
    <w:rsid w:val="004450D6"/>
    <w:rsid w:val="0047267A"/>
    <w:rsid w:val="004B2F56"/>
    <w:rsid w:val="004F159E"/>
    <w:rsid w:val="004F2D26"/>
    <w:rsid w:val="00504AA6"/>
    <w:rsid w:val="00506697"/>
    <w:rsid w:val="005245AB"/>
    <w:rsid w:val="00546FD3"/>
    <w:rsid w:val="0056640A"/>
    <w:rsid w:val="00570A64"/>
    <w:rsid w:val="00573F2E"/>
    <w:rsid w:val="00574FD4"/>
    <w:rsid w:val="005A78ED"/>
    <w:rsid w:val="005B1DA8"/>
    <w:rsid w:val="005C5FF3"/>
    <w:rsid w:val="005D12B1"/>
    <w:rsid w:val="005D4CDB"/>
    <w:rsid w:val="005E7EA8"/>
    <w:rsid w:val="005F05C6"/>
    <w:rsid w:val="006678E7"/>
    <w:rsid w:val="00672F69"/>
    <w:rsid w:val="006A16AC"/>
    <w:rsid w:val="006A5067"/>
    <w:rsid w:val="006C70A8"/>
    <w:rsid w:val="006E2359"/>
    <w:rsid w:val="006E6158"/>
    <w:rsid w:val="00757A14"/>
    <w:rsid w:val="007A1231"/>
    <w:rsid w:val="007A40B2"/>
    <w:rsid w:val="00853D86"/>
    <w:rsid w:val="00854164"/>
    <w:rsid w:val="00861E2A"/>
    <w:rsid w:val="008904EC"/>
    <w:rsid w:val="00907DBF"/>
    <w:rsid w:val="009939F4"/>
    <w:rsid w:val="00994D52"/>
    <w:rsid w:val="009A7185"/>
    <w:rsid w:val="009D12AB"/>
    <w:rsid w:val="009D341E"/>
    <w:rsid w:val="009D7304"/>
    <w:rsid w:val="009E62F2"/>
    <w:rsid w:val="00A24477"/>
    <w:rsid w:val="00A44A71"/>
    <w:rsid w:val="00A7483E"/>
    <w:rsid w:val="00AA269F"/>
    <w:rsid w:val="00AA53A0"/>
    <w:rsid w:val="00AE1293"/>
    <w:rsid w:val="00AE1CE4"/>
    <w:rsid w:val="00B0738E"/>
    <w:rsid w:val="00B173DD"/>
    <w:rsid w:val="00B30EDD"/>
    <w:rsid w:val="00B614E0"/>
    <w:rsid w:val="00BA41FE"/>
    <w:rsid w:val="00C34D6B"/>
    <w:rsid w:val="00C8782F"/>
    <w:rsid w:val="00CA3087"/>
    <w:rsid w:val="00CA50B8"/>
    <w:rsid w:val="00CF4364"/>
    <w:rsid w:val="00D32042"/>
    <w:rsid w:val="00D47894"/>
    <w:rsid w:val="00D7147C"/>
    <w:rsid w:val="00D725AB"/>
    <w:rsid w:val="00D76EBB"/>
    <w:rsid w:val="00D90BBE"/>
    <w:rsid w:val="00DA5F07"/>
    <w:rsid w:val="00DE7419"/>
    <w:rsid w:val="00E06F5A"/>
    <w:rsid w:val="00E563D9"/>
    <w:rsid w:val="00E70AE8"/>
    <w:rsid w:val="00E742E7"/>
    <w:rsid w:val="00E84DD8"/>
    <w:rsid w:val="00EB141C"/>
    <w:rsid w:val="00F016F0"/>
    <w:rsid w:val="00F414C6"/>
    <w:rsid w:val="00F4480B"/>
    <w:rsid w:val="00F50876"/>
    <w:rsid w:val="00F64A04"/>
    <w:rsid w:val="00FA3DC2"/>
    <w:rsid w:val="00FB0A28"/>
    <w:rsid w:val="00FC2970"/>
    <w:rsid w:val="00FF5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296D47C2"/>
  <w15:docId w15:val="{3B176CFB-492B-46A7-8AFC-A7656244D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/>
    <w:lsdException w:name="heading 1" w:uiPriority="9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semiHidden/>
    <w:rsid w:val="00386278"/>
    <w:rPr>
      <w:lang w:eastAsia="en-US"/>
    </w:rPr>
  </w:style>
  <w:style w:type="paragraph" w:styleId="Heading1">
    <w:name w:val="heading 1"/>
    <w:basedOn w:val="Normal"/>
    <w:next w:val="BodyText"/>
    <w:link w:val="Heading1Char"/>
    <w:uiPriority w:val="2"/>
    <w:qFormat/>
    <w:rsid w:val="003309A1"/>
    <w:pPr>
      <w:keepNext/>
      <w:numPr>
        <w:numId w:val="1"/>
      </w:numPr>
      <w:spacing w:before="100" w:beforeAutospacing="1" w:after="280"/>
      <w:outlineLvl w:val="0"/>
    </w:pPr>
    <w:rPr>
      <w:rFonts w:ascii="Helvetica" w:hAnsi="Helvetica"/>
      <w:b/>
      <w:caps/>
      <w:kern w:val="28"/>
      <w:sz w:val="28"/>
    </w:rPr>
  </w:style>
  <w:style w:type="paragraph" w:styleId="Heading2">
    <w:name w:val="heading 2"/>
    <w:basedOn w:val="Normal"/>
    <w:next w:val="BodyText"/>
    <w:uiPriority w:val="3"/>
    <w:qFormat/>
    <w:rsid w:val="003309A1"/>
    <w:pPr>
      <w:keepNext/>
      <w:numPr>
        <w:ilvl w:val="1"/>
        <w:numId w:val="1"/>
      </w:numPr>
      <w:spacing w:before="100" w:beforeAutospacing="1" w:after="240"/>
      <w:outlineLvl w:val="1"/>
    </w:pPr>
    <w:rPr>
      <w:rFonts w:ascii="Helvetica" w:hAnsi="Helvetica"/>
      <w:b/>
    </w:rPr>
  </w:style>
  <w:style w:type="paragraph" w:styleId="Heading3">
    <w:name w:val="heading 3"/>
    <w:basedOn w:val="Normal"/>
    <w:next w:val="BodyText"/>
    <w:uiPriority w:val="3"/>
    <w:qFormat/>
    <w:rsid w:val="003309A1"/>
    <w:pPr>
      <w:keepNext/>
      <w:numPr>
        <w:ilvl w:val="2"/>
        <w:numId w:val="1"/>
      </w:numPr>
      <w:spacing w:before="100" w:beforeAutospacing="1" w:after="200"/>
      <w:outlineLvl w:val="2"/>
    </w:pPr>
    <w:rPr>
      <w:rFonts w:ascii="Times" w:hAnsi="Times"/>
      <w:b/>
    </w:rPr>
  </w:style>
  <w:style w:type="paragraph" w:styleId="Heading4">
    <w:name w:val="heading 4"/>
    <w:basedOn w:val="Normal"/>
    <w:next w:val="Normal"/>
    <w:semiHidden/>
    <w:rsid w:val="00A7483E"/>
    <w:pPr>
      <w:keepNext/>
      <w:numPr>
        <w:ilvl w:val="3"/>
        <w:numId w:val="1"/>
      </w:numPr>
      <w:spacing w:before="240" w:after="60"/>
      <w:outlineLvl w:val="3"/>
    </w:pPr>
    <w:rPr>
      <w:rFonts w:ascii="Times" w:hAnsi="Times"/>
      <w:b/>
      <w:i/>
      <w:sz w:val="24"/>
    </w:rPr>
  </w:style>
  <w:style w:type="paragraph" w:styleId="Heading5">
    <w:name w:val="heading 5"/>
    <w:basedOn w:val="Normal"/>
    <w:next w:val="Normal"/>
    <w:semiHidden/>
    <w:rsid w:val="00A7483E"/>
    <w:pPr>
      <w:numPr>
        <w:ilvl w:val="4"/>
        <w:numId w:val="1"/>
      </w:numPr>
      <w:spacing w:before="240" w:after="60"/>
      <w:outlineLvl w:val="4"/>
    </w:pPr>
    <w:rPr>
      <w:rFonts w:ascii="Helvetica" w:hAnsi="Helvetica"/>
      <w:sz w:val="22"/>
    </w:rPr>
  </w:style>
  <w:style w:type="paragraph" w:styleId="Heading6">
    <w:name w:val="heading 6"/>
    <w:basedOn w:val="Normal"/>
    <w:next w:val="Normal"/>
    <w:semiHidden/>
    <w:rsid w:val="00A7483E"/>
    <w:pPr>
      <w:numPr>
        <w:ilvl w:val="5"/>
        <w:numId w:val="1"/>
      </w:numPr>
      <w:spacing w:before="240" w:after="60"/>
      <w:outlineLvl w:val="5"/>
    </w:pPr>
    <w:rPr>
      <w:rFonts w:ascii="Helvetica" w:hAnsi="Helvetica"/>
      <w:i/>
      <w:sz w:val="22"/>
    </w:rPr>
  </w:style>
  <w:style w:type="paragraph" w:styleId="Heading7">
    <w:name w:val="heading 7"/>
    <w:basedOn w:val="Normal"/>
    <w:next w:val="Normal"/>
    <w:semiHidden/>
    <w:rsid w:val="00A7483E"/>
    <w:pPr>
      <w:numPr>
        <w:ilvl w:val="6"/>
        <w:numId w:val="1"/>
      </w:numPr>
      <w:spacing w:before="240" w:after="60"/>
      <w:outlineLvl w:val="6"/>
    </w:pPr>
    <w:rPr>
      <w:rFonts w:ascii="Helvetica" w:hAnsi="Helvetica"/>
    </w:rPr>
  </w:style>
  <w:style w:type="paragraph" w:styleId="Heading8">
    <w:name w:val="heading 8"/>
    <w:basedOn w:val="Normal"/>
    <w:next w:val="Normal"/>
    <w:semiHidden/>
    <w:rsid w:val="00A7483E"/>
    <w:pPr>
      <w:numPr>
        <w:ilvl w:val="7"/>
        <w:numId w:val="1"/>
      </w:numPr>
      <w:spacing w:before="240" w:after="60"/>
      <w:outlineLvl w:val="7"/>
    </w:pPr>
    <w:rPr>
      <w:rFonts w:ascii="Helvetica" w:hAnsi="Helvetica"/>
      <w:i/>
    </w:rPr>
  </w:style>
  <w:style w:type="paragraph" w:styleId="Heading9">
    <w:name w:val="heading 9"/>
    <w:basedOn w:val="Normal"/>
    <w:next w:val="Normal"/>
    <w:semiHidden/>
    <w:rsid w:val="00A7483E"/>
    <w:pPr>
      <w:numPr>
        <w:ilvl w:val="8"/>
        <w:numId w:val="1"/>
      </w:numPr>
      <w:spacing w:before="240" w:after="60"/>
      <w:outlineLvl w:val="8"/>
    </w:pPr>
    <w:rPr>
      <w:rFonts w:ascii="Helvetica" w:hAnsi="Helvetica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A7483E"/>
    <w:pPr>
      <w:tabs>
        <w:tab w:val="center" w:pos="4153"/>
        <w:tab w:val="right" w:pos="8306"/>
      </w:tabs>
    </w:pPr>
    <w:rPr>
      <w:i/>
      <w:sz w:val="18"/>
    </w:rPr>
  </w:style>
  <w:style w:type="paragraph" w:styleId="Footer">
    <w:name w:val="footer"/>
    <w:basedOn w:val="Normal"/>
    <w:uiPriority w:val="1"/>
    <w:semiHidden/>
    <w:unhideWhenUsed/>
    <w:rsid w:val="00A7483E"/>
    <w:pPr>
      <w:tabs>
        <w:tab w:val="center" w:pos="4153"/>
        <w:tab w:val="right" w:pos="8306"/>
      </w:tabs>
    </w:pPr>
    <w:rPr>
      <w:i/>
      <w:sz w:val="18"/>
    </w:rPr>
  </w:style>
  <w:style w:type="character" w:styleId="PageNumber">
    <w:name w:val="page number"/>
    <w:basedOn w:val="DefaultParagraphFont"/>
    <w:semiHidden/>
    <w:unhideWhenUsed/>
    <w:rsid w:val="00A7483E"/>
  </w:style>
  <w:style w:type="paragraph" w:styleId="TOC1">
    <w:name w:val="toc 1"/>
    <w:basedOn w:val="Normal"/>
    <w:next w:val="Normal"/>
    <w:uiPriority w:val="39"/>
    <w:rsid w:val="003309A1"/>
    <w:pPr>
      <w:tabs>
        <w:tab w:val="right" w:leader="dot" w:pos="8306"/>
      </w:tabs>
    </w:pPr>
    <w:rPr>
      <w:caps/>
    </w:rPr>
  </w:style>
  <w:style w:type="paragraph" w:customStyle="1" w:styleId="UnnumHeading1">
    <w:name w:val="Unnum Heading 1"/>
    <w:basedOn w:val="Heading1"/>
    <w:next w:val="BodyText"/>
    <w:link w:val="UnnumHeading1Char"/>
    <w:uiPriority w:val="2"/>
    <w:qFormat/>
    <w:rsid w:val="003309A1"/>
    <w:pPr>
      <w:numPr>
        <w:numId w:val="0"/>
      </w:numPr>
    </w:pPr>
  </w:style>
  <w:style w:type="paragraph" w:styleId="TOC2">
    <w:name w:val="toc 2"/>
    <w:basedOn w:val="Normal"/>
    <w:next w:val="Normal"/>
    <w:uiPriority w:val="39"/>
    <w:rsid w:val="00A7483E"/>
    <w:pPr>
      <w:tabs>
        <w:tab w:val="right" w:leader="dot" w:pos="8306"/>
      </w:tabs>
      <w:ind w:left="200"/>
    </w:pPr>
  </w:style>
  <w:style w:type="paragraph" w:styleId="Title">
    <w:name w:val="Title"/>
    <w:basedOn w:val="Normal"/>
    <w:qFormat/>
    <w:rsid w:val="0047267A"/>
    <w:pPr>
      <w:spacing w:before="720"/>
      <w:jc w:val="center"/>
    </w:pPr>
    <w:rPr>
      <w:b/>
      <w:sz w:val="28"/>
    </w:rPr>
  </w:style>
  <w:style w:type="character" w:styleId="PlaceholderText">
    <w:name w:val="Placeholder Text"/>
    <w:basedOn w:val="DefaultParagraphFont"/>
    <w:uiPriority w:val="99"/>
    <w:semiHidden/>
    <w:rsid w:val="001F542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54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425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03694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2"/>
    <w:rsid w:val="001B226E"/>
    <w:rPr>
      <w:rFonts w:ascii="Helvetica" w:hAnsi="Helvetica"/>
      <w:b/>
      <w:caps/>
      <w:kern w:val="28"/>
      <w:sz w:val="28"/>
      <w:lang w:eastAsia="en-US"/>
    </w:rPr>
  </w:style>
  <w:style w:type="character" w:customStyle="1" w:styleId="UnnumHeading1Char">
    <w:name w:val="Unnum Heading 1 Char"/>
    <w:basedOn w:val="Heading1Char"/>
    <w:link w:val="UnnumHeading1"/>
    <w:uiPriority w:val="2"/>
    <w:rsid w:val="001B226E"/>
    <w:rPr>
      <w:rFonts w:ascii="Helvetica" w:hAnsi="Helvetica"/>
      <w:b/>
      <w:caps/>
      <w:kern w:val="28"/>
      <w:sz w:val="28"/>
      <w:lang w:eastAsia="en-US"/>
    </w:rPr>
  </w:style>
  <w:style w:type="paragraph" w:styleId="BodyText">
    <w:name w:val="Body Text"/>
    <w:basedOn w:val="Normal"/>
    <w:link w:val="BodyTextChar"/>
    <w:uiPriority w:val="4"/>
    <w:rsid w:val="00B0738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4"/>
    <w:rsid w:val="001B226E"/>
    <w:rPr>
      <w:lang w:eastAsia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563D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563D9"/>
    <w:rPr>
      <w:lang w:eastAsia="en-US"/>
    </w:rPr>
  </w:style>
  <w:style w:type="paragraph" w:customStyle="1" w:styleId="bibentry">
    <w:name w:val="bibentry"/>
    <w:basedOn w:val="Normal"/>
    <w:uiPriority w:val="5"/>
    <w:rsid w:val="001B226E"/>
    <w:pPr>
      <w:ind w:left="426" w:hanging="426"/>
      <w:contextualSpacing/>
    </w:pPr>
  </w:style>
  <w:style w:type="paragraph" w:styleId="ListParagraph">
    <w:name w:val="List Paragraph"/>
    <w:basedOn w:val="Normal"/>
    <w:uiPriority w:val="34"/>
    <w:semiHidden/>
    <w:qFormat/>
    <w:rsid w:val="00BA41F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C59C0"/>
    <w:pPr>
      <w:spacing w:after="200"/>
    </w:pPr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"/>
    <w:qFormat/>
    <w:rsid w:val="0047267A"/>
    <w:pPr>
      <w:spacing w:after="280"/>
      <w:jc w:val="center"/>
    </w:pPr>
    <w:rPr>
      <w:b/>
      <w:sz w:val="28"/>
    </w:rPr>
  </w:style>
  <w:style w:type="character" w:customStyle="1" w:styleId="SubtitleChar">
    <w:name w:val="Subtitle Char"/>
    <w:basedOn w:val="DefaultParagraphFont"/>
    <w:link w:val="Subtitle"/>
    <w:uiPriority w:val="1"/>
    <w:rsid w:val="0047267A"/>
    <w:rPr>
      <w:b/>
      <w:sz w:val="28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36545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65454"/>
    <w:rPr>
      <w:color w:val="0000FF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CA30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101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rgan\Downloads\Software%20Engineering%20Group%20Projec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FE23B05352D4E689670F82E6F5D32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6DD372-180B-4CE9-83CB-6D4B0EE5202C}"/>
      </w:docPartPr>
      <w:docPartBody>
        <w:p w:rsidR="001859E1" w:rsidRDefault="00761029">
          <w:pPr>
            <w:pStyle w:val="EFE23B05352D4E689670F82E6F5D321F"/>
          </w:pPr>
          <w:r w:rsidRPr="000B259F">
            <w:rPr>
              <w:rStyle w:val="PlaceholderText"/>
            </w:rPr>
            <w:t>[Title]</w:t>
          </w:r>
        </w:p>
      </w:docPartBody>
    </w:docPart>
    <w:docPart>
      <w:docPartPr>
        <w:name w:val="B9FC3E393E3643BDABB78188EDB26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EECAEA-BBE6-45EF-BF88-7371C5CF26D9}"/>
      </w:docPartPr>
      <w:docPartBody>
        <w:p w:rsidR="001859E1" w:rsidRDefault="00761029">
          <w:pPr>
            <w:pStyle w:val="B9FC3E393E3643BDABB78188EDB26A5D"/>
          </w:pPr>
          <w:r w:rsidRPr="000B259F">
            <w:rPr>
              <w:rStyle w:val="PlaceholderText"/>
            </w:rPr>
            <w:t>[Subject]</w:t>
          </w:r>
        </w:p>
      </w:docPartBody>
    </w:docPart>
    <w:docPart>
      <w:docPartPr>
        <w:name w:val="E6C2460BEACC44519A3FA2E4AF4BC4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522CC5-40E4-4F40-ADB4-206403774153}"/>
      </w:docPartPr>
      <w:docPartBody>
        <w:p w:rsidR="001859E1" w:rsidRDefault="00761029">
          <w:pPr>
            <w:pStyle w:val="E6C2460BEACC44519A3FA2E4AF4BC464"/>
          </w:pPr>
          <w:r w:rsidRPr="000B259F">
            <w:rPr>
              <w:rStyle w:val="PlaceholderText"/>
            </w:rPr>
            <w:t>[Category]</w:t>
          </w:r>
        </w:p>
      </w:docPartBody>
    </w:docPart>
    <w:docPart>
      <w:docPartPr>
        <w:name w:val="0BDF2E1FA8A24ED2A00AA155C3FFCE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222A18-D0EF-4706-A566-ACAE09B0E8E4}"/>
      </w:docPartPr>
      <w:docPartBody>
        <w:p w:rsidR="001859E1" w:rsidRDefault="00761029">
          <w:pPr>
            <w:pStyle w:val="0BDF2E1FA8A24ED2A00AA155C3FFCEF2"/>
          </w:pPr>
          <w:r w:rsidRPr="000B259F">
            <w:rPr>
              <w:rStyle w:val="PlaceholderText"/>
            </w:rPr>
            <w:t>[Keywords]</w:t>
          </w:r>
        </w:p>
      </w:docPartBody>
    </w:docPart>
    <w:docPart>
      <w:docPartPr>
        <w:name w:val="D92E2AEAA60947B6AA0834DB8B1E85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312AE7-A635-47F1-9845-6B2878A61EF8}"/>
      </w:docPartPr>
      <w:docPartBody>
        <w:p w:rsidR="001859E1" w:rsidRDefault="00761029">
          <w:pPr>
            <w:pStyle w:val="D92E2AEAA60947B6AA0834DB8B1E8584"/>
          </w:pPr>
          <w:r w:rsidRPr="000B259F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1029"/>
    <w:rsid w:val="001859E1"/>
    <w:rsid w:val="005D336B"/>
    <w:rsid w:val="00761029"/>
    <w:rsid w:val="00FB3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FE23B05352D4E689670F82E6F5D321F">
    <w:name w:val="EFE23B05352D4E689670F82E6F5D321F"/>
  </w:style>
  <w:style w:type="paragraph" w:customStyle="1" w:styleId="B9FC3E393E3643BDABB78188EDB26A5D">
    <w:name w:val="B9FC3E393E3643BDABB78188EDB26A5D"/>
  </w:style>
  <w:style w:type="paragraph" w:customStyle="1" w:styleId="0575257D584843678BC92CF9FCFF3B03">
    <w:name w:val="0575257D584843678BC92CF9FCFF3B03"/>
  </w:style>
  <w:style w:type="paragraph" w:customStyle="1" w:styleId="E6C2460BEACC44519A3FA2E4AF4BC464">
    <w:name w:val="E6C2460BEACC44519A3FA2E4AF4BC464"/>
  </w:style>
  <w:style w:type="paragraph" w:customStyle="1" w:styleId="0BDF2E1FA8A24ED2A00AA155C3FFCEF2">
    <w:name w:val="0BDF2E1FA8A24ED2A00AA155C3FFCEF2"/>
  </w:style>
  <w:style w:type="paragraph" w:customStyle="1" w:styleId="D92E2AEAA60947B6AA0834DB8B1E8584">
    <w:name w:val="D92E2AEAA60947B6AA0834DB8B1E858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Cla19</b:Tag>
    <b:SourceType>InternetSite</b:SourceType>
    <b:Guid>{0625A7ED-6094-46B9-AC42-C3FDBF7E3F4C}</b:Guid>
    <b:Title>Software Testing for Continuous Delivery</b:Title>
    <b:Author>
      <b:Author>
        <b:NameList>
          <b:Person>
            <b:Last>Maynard</b:Last>
            <b:First>Claire</b:First>
          </b:Person>
        </b:NameList>
      </b:Author>
    </b:Author>
    <b:YearAccessed>2019</b:YearAccessed>
    <b:MonthAccessed>October</b:MonthAccessed>
    <b:DayAccessed>31</b:DayAccessed>
    <b:URL>https://www.atlassian.com/continuous-delivery/software-testing</b:URL>
    <b:RefOrder>1</b:RefOrder>
  </b:Source>
</b:Sources>
</file>

<file path=customXml/itemProps1.xml><?xml version="1.0" encoding="utf-8"?>
<ds:datastoreItem xmlns:ds="http://schemas.openxmlformats.org/officeDocument/2006/customXml" ds:itemID="{99015645-15B8-43C5-93C4-611629FEC4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Software Engineering Group Project</Template>
  <TotalTime>1</TotalTime>
  <Pages>4</Pages>
  <Words>524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SEM5640 Group Project</vt:lpstr>
    </vt:vector>
  </TitlesOfParts>
  <Company>Aberystwyth University</Company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SEM5640 Group Project</dc:title>
  <dc:subject>Test Plan</dc:subject>
  <dc:creator>Morgan Jones</dc:creator>
  <cp:keywords>0.1</cp:keywords>
  <cp:lastModifiedBy>Dominic</cp:lastModifiedBy>
  <cp:revision>2</cp:revision>
  <dcterms:created xsi:type="dcterms:W3CDTF">2019-11-01T09:29:00Z</dcterms:created>
  <dcterms:modified xsi:type="dcterms:W3CDTF">2019-11-01T09:29:00Z</dcterms:modified>
  <cp:category>SEM5640.2019.tp</cp:category>
  <cp:contentStatus>Draft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1.1</vt:lpwstr>
  </property>
  <property fmtid="{D5CDD505-2E9C-101B-9397-08002B2CF9AE}" pid="3" name="ConfigRef">
    <vt:lpwstr>SE_N66_xxxx_xx</vt:lpwstr>
  </property>
</Properties>
</file>