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7CD6" w:rsidRDefault="00176B36" w:rsidP="00176B36">
      <w:pPr>
        <w:pStyle w:val="Title"/>
      </w:pPr>
      <w:r>
        <w:t>6 Conclusions &amp; Future Work</w:t>
      </w:r>
    </w:p>
    <w:p w:rsidR="00176B36" w:rsidRDefault="00176B36" w:rsidP="00176B36">
      <w:pPr>
        <w:pStyle w:val="Heading1"/>
      </w:pPr>
      <w:r>
        <w:t>Original</w:t>
      </w:r>
    </w:p>
    <w:p w:rsidR="00407658" w:rsidRDefault="00407658" w:rsidP="00407658">
      <w:r>
        <w:t>In this work, a novel model agnostic method for XAI was proposed</w:t>
      </w:r>
      <w:r>
        <w:t xml:space="preserve"> </w:t>
      </w:r>
      <w:r>
        <w:t>which utilises model extraction. Multi-objective GP is used to learn</w:t>
      </w:r>
      <w:r>
        <w:t xml:space="preserve"> </w:t>
      </w:r>
      <w:r>
        <w:t>a simple and interpretable representation of a complex black-box</w:t>
      </w:r>
      <w:r>
        <w:t xml:space="preserve"> </w:t>
      </w:r>
      <w:r>
        <w:t>model, which is often able to effectively reproduce the black-box’s</w:t>
      </w:r>
      <w:r>
        <w:t xml:space="preserve"> </w:t>
      </w:r>
      <w:r>
        <w:t>predictions. This new method was compared to existing approaches</w:t>
      </w:r>
      <w:r>
        <w:t xml:space="preserve"> </w:t>
      </w:r>
      <w:r>
        <w:t>for model extraction, and was found to offer drastically simpler</w:t>
      </w:r>
      <w:r>
        <w:t xml:space="preserve"> </w:t>
      </w:r>
      <w:r>
        <w:t>models, with statistically equivalent test accuracy. The method is</w:t>
      </w:r>
      <w:r>
        <w:t xml:space="preserve"> </w:t>
      </w:r>
      <w:r>
        <w:t>also able to handle categorical and continuous features natively,</w:t>
      </w:r>
      <w:r>
        <w:t xml:space="preserve"> </w:t>
      </w:r>
      <w:r>
        <w:t>unlike some existing approaches such as Bayesian rule lists. To</w:t>
      </w:r>
      <w:r>
        <w:t xml:space="preserve"> </w:t>
      </w:r>
      <w:r>
        <w:t>our best knowledge, this is the first utilisation of multi-objective</w:t>
      </w:r>
      <w:r>
        <w:t xml:space="preserve"> </w:t>
      </w:r>
      <w:r>
        <w:t>optimisation in explainable AI, and follows the suggestions in [9]</w:t>
      </w:r>
      <w:r>
        <w:t xml:space="preserve"> </w:t>
      </w:r>
      <w:r>
        <w:t>that "a multi-objective approach based on Pareto dominance would</w:t>
      </w:r>
      <w:r>
        <w:t xml:space="preserve"> </w:t>
      </w:r>
      <w:r>
        <w:t>be more suitable to sufficiently address this trade-off" (between</w:t>
      </w:r>
      <w:r>
        <w:t xml:space="preserve"> </w:t>
      </w:r>
      <w:r>
        <w:t>accuracy and interpretability). We also believe this is the first application</w:t>
      </w:r>
      <w:r>
        <w:t xml:space="preserve"> </w:t>
      </w:r>
      <w:r>
        <w:t>of GP for model extraction (i.e. training on the predictions</w:t>
      </w:r>
      <w:r>
        <w:t xml:space="preserve"> </w:t>
      </w:r>
      <w:r>
        <w:t>of a black-box model rather than the original labels), and shows a</w:t>
      </w:r>
      <w:r>
        <w:t xml:space="preserve"> </w:t>
      </w:r>
      <w:r>
        <w:t>promising direction for future developments.</w:t>
      </w:r>
      <w:r>
        <w:t xml:space="preserve"> </w:t>
      </w:r>
    </w:p>
    <w:p w:rsidR="00176B36" w:rsidRDefault="00407658" w:rsidP="00407658">
      <w:r>
        <w:t>In future</w:t>
      </w:r>
      <w:r>
        <w:t xml:space="preserve"> </w:t>
      </w:r>
      <w:r>
        <w:t>work,</w:t>
      </w:r>
      <w:r>
        <w:t xml:space="preserve"> </w:t>
      </w:r>
      <w:r>
        <w:t>we</w:t>
      </w:r>
      <w:r>
        <w:t xml:space="preserve"> </w:t>
      </w:r>
      <w:r>
        <w:t>would like to focus on three main areas. Firstly,</w:t>
      </w:r>
      <w:r>
        <w:t xml:space="preserve"> </w:t>
      </w:r>
      <w:r>
        <w:t>can the recreation ability of the proposed method be improved without</w:t>
      </w:r>
      <w:r>
        <w:t xml:space="preserve"> </w:t>
      </w:r>
      <w:r>
        <w:t>sacrificing simplicity by considering local search techniques</w:t>
      </w:r>
      <w:r>
        <w:t xml:space="preserve"> </w:t>
      </w:r>
      <w:r>
        <w:t>for splitting points, groupings for categorical data, or making use</w:t>
      </w:r>
      <w:r>
        <w:t xml:space="preserve"> </w:t>
      </w:r>
      <w:r>
        <w:t xml:space="preserve">of the black-box model for generating additional labelled </w:t>
      </w:r>
      <w:proofErr w:type="gramStart"/>
      <w:r>
        <w:t>instances.</w:t>
      </w:r>
      <w:proofErr w:type="gramEnd"/>
      <w:r>
        <w:t xml:space="preserve"> </w:t>
      </w:r>
      <w:r>
        <w:t>Secondly, here a basic complexity measure is used for evaluating</w:t>
      </w:r>
      <w:r>
        <w:t xml:space="preserve"> </w:t>
      </w:r>
      <w:r>
        <w:t>the simplicity of the models. However, if the goal is human interpretation,</w:t>
      </w:r>
      <w:r>
        <w:t xml:space="preserve"> </w:t>
      </w:r>
      <w:r>
        <w:t>it would be ideal to conduct a blind large scale user studies</w:t>
      </w:r>
      <w:r>
        <w:t xml:space="preserve"> </w:t>
      </w:r>
      <w:r>
        <w:t>on the resulting models. And finally, related to the previous point, it</w:t>
      </w:r>
      <w:r>
        <w:t xml:space="preserve"> </w:t>
      </w:r>
      <w:r>
        <w:t>is possible to guide the evolution of the models based on the human</w:t>
      </w:r>
      <w:r>
        <w:t xml:space="preserve"> </w:t>
      </w:r>
      <w:r>
        <w:t>feedback, we foresee these human-in-the-loop type systems being</w:t>
      </w:r>
      <w:r>
        <w:t xml:space="preserve"> </w:t>
      </w:r>
      <w:r>
        <w:t>important for XAI, and this is something that could be incorporated</w:t>
      </w:r>
      <w:r>
        <w:t xml:space="preserve"> </w:t>
      </w:r>
      <w:r>
        <w:t>into the evolutionary process here by modifying the complexity</w:t>
      </w:r>
      <w:r>
        <w:t xml:space="preserve"> </w:t>
      </w:r>
      <w:r>
        <w:t>measure to instead be user determined.</w:t>
      </w:r>
    </w:p>
    <w:p w:rsidR="00407658" w:rsidRDefault="00407658" w:rsidP="00407658">
      <w:pPr>
        <w:pStyle w:val="Heading1"/>
      </w:pPr>
      <w:r>
        <w:t>Condensed</w:t>
      </w:r>
    </w:p>
    <w:p w:rsidR="00407658" w:rsidRDefault="00407658" w:rsidP="00407658">
      <w:r>
        <w:t xml:space="preserve">In this work, a novel </w:t>
      </w:r>
      <w:r w:rsidR="00554976">
        <w:t xml:space="preserve">model </w:t>
      </w:r>
      <w:r w:rsidR="001533D9">
        <w:t xml:space="preserve">(agnostic) </w:t>
      </w:r>
      <w:r w:rsidR="00554976">
        <w:t>extraction</w:t>
      </w:r>
      <w:r w:rsidR="00554976">
        <w:t xml:space="preserve"> </w:t>
      </w:r>
      <w:r>
        <w:t>method for XAI was proposed</w:t>
      </w:r>
      <w:r w:rsidR="00554976">
        <w:t>.</w:t>
      </w:r>
      <w:r>
        <w:t xml:space="preserve"> Multi-objective GP is used to learn a simple and interpretable representation of a complex black-box model, which is often able to effectively reproduce the black-box’s predictions. This new method was compared to existing approaches for model extraction, and was found to offer drastically simpler models, with statistically equivalent test accuracy</w:t>
      </w:r>
      <w:r w:rsidR="002B0446">
        <w:t xml:space="preserve">. </w:t>
      </w:r>
      <w:r>
        <w:t>To our best knowledge, this is the first utilisation of multi-objective optimisation in explainable AI. We also believe this is the first application of GP for model extraction</w:t>
      </w:r>
      <w:r>
        <w:t xml:space="preserve">, </w:t>
      </w:r>
      <w:r w:rsidR="001527BE">
        <w:t>and</w:t>
      </w:r>
      <w:r>
        <w:t xml:space="preserve"> </w:t>
      </w:r>
      <w:r>
        <w:t>shows a promising direction for future developments.</w:t>
      </w:r>
      <w:bookmarkStart w:id="0" w:name="_GoBack"/>
      <w:bookmarkEnd w:id="0"/>
    </w:p>
    <w:p w:rsidR="00025A2F" w:rsidRDefault="00025A2F" w:rsidP="00407658">
      <w:r>
        <w:t>In future work we would like to focus on three main areas. Firstly, can recreation ability be improved without sacrificing simplicity? Secondly, can we find a more suitable measure of complexity to describe human interpretability?  And finally, is it possible to guide the evolution of the models based on human feedback?</w:t>
      </w:r>
    </w:p>
    <w:p w:rsidR="005C6545" w:rsidRDefault="005C6545" w:rsidP="00407658"/>
    <w:p w:rsidR="00407658" w:rsidRPr="00407658" w:rsidRDefault="00407658" w:rsidP="00407658"/>
    <w:sectPr w:rsidR="00407658" w:rsidRPr="004076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6B36"/>
    <w:rsid w:val="00025A2F"/>
    <w:rsid w:val="001527BE"/>
    <w:rsid w:val="001533D9"/>
    <w:rsid w:val="00176B36"/>
    <w:rsid w:val="002B0446"/>
    <w:rsid w:val="00407658"/>
    <w:rsid w:val="00554976"/>
    <w:rsid w:val="005C6545"/>
    <w:rsid w:val="00F77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6B3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76B3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76B3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76B3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6B3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76B3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76B3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76B3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457</Words>
  <Characters>2608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Morgan</dc:creator>
  <cp:lastModifiedBy>Morgan</cp:lastModifiedBy>
  <cp:revision>7</cp:revision>
  <dcterms:created xsi:type="dcterms:W3CDTF">2019-10-20T18:09:00Z</dcterms:created>
  <dcterms:modified xsi:type="dcterms:W3CDTF">2019-10-20T18:29:00Z</dcterms:modified>
</cp:coreProperties>
</file>