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487"/>
      </w:tblGrid>
      <w:tr w:rsidR="00BB2B42" w:rsidRPr="00BB2B42" w14:paraId="0570D2E2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799C" w14:textId="77777777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Titre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915AA" w14:textId="11FE0677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La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perception des ressources</w:t>
            </w:r>
          </w:p>
        </w:tc>
      </w:tr>
      <w:tr w:rsidR="00BB2B42" w:rsidRPr="00BB2B42" w14:paraId="65762D72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6DD73" w14:textId="4915A180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Résumé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  <w:p w14:paraId="237A6B35" w14:textId="5E311EC1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Acteurs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  <w:p w14:paraId="2A6F8F58" w14:textId="2D41493F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Préconditions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  <w:p w14:paraId="14DAFA90" w14:textId="73AFA0E0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Postcondition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26C1" w14:textId="3606F58E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Un joueur per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çoit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les ressources</w:t>
            </w:r>
          </w:p>
          <w:p w14:paraId="1F9A75AF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Un joueur </w:t>
            </w:r>
          </w:p>
          <w:p w14:paraId="03A17D90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Aucune</w:t>
            </w:r>
          </w:p>
          <w:p w14:paraId="655ABF9F" w14:textId="4A34BEBD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lang w:eastAsia="fr-FR"/>
              </w:rPr>
              <w:t xml:space="preserve">Aucune </w:t>
            </w:r>
          </w:p>
        </w:tc>
      </w:tr>
      <w:tr w:rsidR="00BB2B42" w:rsidRPr="00BB2B42" w14:paraId="3E89CE7E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A63D5" w14:textId="77777777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Scenario nominal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C3028" w14:textId="77777777" w:rsid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1a.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Le joueur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choisi de piocher 2 cartes</w:t>
            </w:r>
          </w:p>
          <w:p w14:paraId="34D4E7A7" w14:textId="77777777" w:rsidR="00BB2B42" w:rsidRPr="00823576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>2a. Il se</w:t>
            </w: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 xml:space="preserve"> défausse</w:t>
            </w: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 xml:space="preserve"> d’une carte sur les deux</w:t>
            </w:r>
          </w:p>
          <w:p w14:paraId="6B267CAC" w14:textId="5989F7D5" w:rsidR="00823576" w:rsidRPr="00BB2B42" w:rsidRDefault="00823576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3576">
              <w:rPr>
                <w:rFonts w:ascii="Arial" w:eastAsia="Times New Roman" w:hAnsi="Arial" w:cs="Arial"/>
                <w:lang w:eastAsia="fr-FR"/>
              </w:rPr>
              <w:t>3. La perception des ressources est terminée.</w:t>
            </w:r>
          </w:p>
        </w:tc>
      </w:tr>
      <w:tr w:rsidR="00BB2B42" w:rsidRPr="00BB2B42" w14:paraId="581CB792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82ED" w14:textId="43B7BF94" w:rsidR="00BB2B42" w:rsidRPr="00BB2B42" w:rsidRDefault="00BB2B42" w:rsidP="00BB2B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Scénario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alternatif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05E9" w14:textId="77777777" w:rsid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1b. </w:t>
            </w: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>Le joueur choisi de percevoir 2 pièces d’or</w:t>
            </w:r>
          </w:p>
          <w:p w14:paraId="32829F0E" w14:textId="2E884907" w:rsidR="00823576" w:rsidRPr="00BB2B42" w:rsidRDefault="00823576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lang w:eastAsia="fr-FR"/>
              </w:rPr>
              <w:t>2b. va en 3</w:t>
            </w:r>
          </w:p>
        </w:tc>
      </w:tr>
      <w:tr w:rsidR="00BB2B42" w:rsidRPr="00BB2B42" w14:paraId="1AE9B24E" w14:textId="77777777" w:rsidTr="00BB2B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53EC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B2B42">
              <w:rPr>
                <w:rFonts w:ascii="Arial" w:eastAsia="Times New Roman" w:hAnsi="Arial" w:cs="Arial"/>
                <w:color w:val="000000"/>
                <w:lang w:eastAsia="fr-FR"/>
              </w:rPr>
              <w:t>Scenario alternatif 2 </w:t>
            </w:r>
          </w:p>
          <w:p w14:paraId="0D8F768E" w14:textId="77777777" w:rsidR="00BB2B42" w:rsidRPr="00BB2B42" w:rsidRDefault="00BB2B42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72D69" w14:textId="77777777" w:rsidR="00BB2B42" w:rsidRPr="00823576" w:rsidRDefault="00823576" w:rsidP="00BB2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>2c. L</w:t>
            </w:r>
            <w:r w:rsidR="00BB2B42" w:rsidRPr="00BB2B42">
              <w:rPr>
                <w:rFonts w:ascii="Arial" w:eastAsia="Times New Roman" w:hAnsi="Arial" w:cs="Arial"/>
                <w:color w:val="000000"/>
                <w:lang w:eastAsia="fr-FR"/>
              </w:rPr>
              <w:t xml:space="preserve">e joueur est un architecte </w:t>
            </w:r>
            <w:r w:rsidRPr="00823576">
              <w:rPr>
                <w:rFonts w:ascii="Arial" w:eastAsia="Times New Roman" w:hAnsi="Arial" w:cs="Arial"/>
                <w:color w:val="000000"/>
                <w:lang w:eastAsia="fr-FR"/>
              </w:rPr>
              <w:t>donc il ne défausse pas de cartes</w:t>
            </w:r>
          </w:p>
          <w:p w14:paraId="53C3D5B0" w14:textId="16CB5AB6" w:rsidR="00823576" w:rsidRPr="00BB2B42" w:rsidRDefault="00823576" w:rsidP="00BB2B42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823576">
              <w:rPr>
                <w:rFonts w:ascii="Arial" w:eastAsia="Times New Roman" w:hAnsi="Arial" w:cs="Arial"/>
                <w:lang w:eastAsia="fr-FR"/>
              </w:rPr>
              <w:t>3c. va en 3</w:t>
            </w:r>
          </w:p>
        </w:tc>
      </w:tr>
    </w:tbl>
    <w:p w14:paraId="180B657E" w14:textId="77777777" w:rsidR="00273CE7" w:rsidRDefault="00273CE7"/>
    <w:sectPr w:rsidR="00273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DFC"/>
    <w:multiLevelType w:val="hybridMultilevel"/>
    <w:tmpl w:val="EF5AF4AC"/>
    <w:lvl w:ilvl="0" w:tplc="3E8AC1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55246"/>
    <w:multiLevelType w:val="hybridMultilevel"/>
    <w:tmpl w:val="446658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141910">
    <w:abstractNumId w:val="0"/>
  </w:num>
  <w:num w:numId="2" w16cid:durableId="208667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42"/>
    <w:rsid w:val="000F7F99"/>
    <w:rsid w:val="00273CE7"/>
    <w:rsid w:val="00823576"/>
    <w:rsid w:val="00B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0CE4"/>
  <w15:chartTrackingRefBased/>
  <w15:docId w15:val="{F84EC89A-A003-4563-8649-A982280F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BB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12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406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BEKTAOUI Khaoula</dc:creator>
  <cp:keywords/>
  <dc:description/>
  <cp:lastModifiedBy>BEKTAOUI Khaoula</cp:lastModifiedBy>
  <cp:revision>1</cp:revision>
  <dcterms:created xsi:type="dcterms:W3CDTF">2022-10-28T07:18:00Z</dcterms:created>
  <dcterms:modified xsi:type="dcterms:W3CDTF">2022-10-28T07:56:00Z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45510f15-fe8c-48d1-a1a7-205b8d0065c3</vt:lpwstr>
  </property>
</Properties>
</file>