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D257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МИНИСТЕРСТВО НАУКИ И ВЫСШЕГО ОБРАЗОВАНИЯ РОССИЙСКОЙ ФЕДЕРАЦИИ</w:t>
      </w:r>
    </w:p>
    <w:p w14:paraId="76B28E68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Федеральное государственное бюджетное образовательное учреждение высшего образования «ЗАПОЛЯРНЫЙ ГОСУДАРСТВЕННЫЙ УНИВЕРСИТЕТ им. Н.М. Федоровского»</w:t>
      </w:r>
    </w:p>
    <w:p w14:paraId="3B0E1F9F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Факультет электроэнергетики, экономики и управления</w:t>
      </w:r>
    </w:p>
    <w:p w14:paraId="27DFE9B6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Кафедра информационных систем и технологий</w:t>
      </w:r>
    </w:p>
    <w:p w14:paraId="5415A18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5CE219D8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69066BF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36684C7A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5A4AC02E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>Отчет</w:t>
      </w:r>
    </w:p>
    <w:p w14:paraId="00BB9914" w14:textId="77777777" w:rsidR="00E214B3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Задание </w:t>
      </w: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№ </w:t>
      </w: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1</w:t>
      </w:r>
    </w:p>
    <w:p w14:paraId="7F0A6FE0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по дисциплине </w:t>
      </w:r>
    </w:p>
    <w:p w14:paraId="2592F7BA" w14:textId="12C3E276" w:rsidR="00E214B3" w:rsidRPr="00090F31" w:rsidRDefault="0043747A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Информационные технологии</w:t>
      </w:r>
    </w:p>
    <w:p w14:paraId="12365791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49CA039B" w14:textId="77777777" w:rsidR="00E214B3" w:rsidRDefault="00E214B3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7D9B11A4" w14:textId="77777777" w:rsidR="006F6FDD" w:rsidRPr="006E41A8" w:rsidRDefault="006F6FDD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65F93868" w14:textId="77777777" w:rsidR="00E214B3" w:rsidRDefault="00E214B3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</w:p>
    <w:p w14:paraId="02285D10" w14:textId="77777777" w:rsidR="0043747A" w:rsidRPr="00550552" w:rsidRDefault="0043747A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</w:p>
    <w:p w14:paraId="24F5EB96" w14:textId="77777777" w:rsidR="00E214B3" w:rsidRPr="0043747A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 w:rsidRPr="0043747A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Выполнил:</w:t>
      </w:r>
    </w:p>
    <w:p w14:paraId="095BB25C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Студент группы ИС-23</w:t>
      </w:r>
    </w:p>
    <w:p w14:paraId="1DD6373C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Долгополов Максим</w:t>
      </w:r>
    </w:p>
    <w:p w14:paraId="3E11BB09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494111A0" w14:textId="77777777" w:rsidR="00E214B3" w:rsidRPr="006E41A8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04DFA4B" w14:textId="77777777" w:rsidR="00E214B3" w:rsidRPr="00550552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7F31B7F7" w14:textId="77777777" w:rsidR="0043747A" w:rsidRDefault="0043747A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E97D98A" w14:textId="77777777" w:rsidR="00E214B3" w:rsidRPr="00550552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2815660" w14:textId="77777777" w:rsidR="00E214B3" w:rsidRDefault="00E214B3" w:rsidP="00E214B3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C75A1FF" w14:textId="77777777" w:rsidR="006F6FDD" w:rsidRPr="006E41A8" w:rsidRDefault="006F6FDD" w:rsidP="00E214B3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16DB9983" w14:textId="77777777" w:rsidR="00E214B3" w:rsidRDefault="00E214B3" w:rsidP="00E214B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Норильск, 202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5</w:t>
      </w:r>
    </w:p>
    <w:p w14:paraId="44DE8D60" w14:textId="42AD2105" w:rsidR="008F7C04" w:rsidRPr="00E214B3" w:rsidRDefault="00E214B3" w:rsidP="00E214B3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Методология </w:t>
      </w:r>
      <w:r w:rsidRPr="00E214B3">
        <w:rPr>
          <w:rFonts w:ascii="Times New Roman" w:hAnsi="Times New Roman" w:cs="Times New Roman"/>
          <w:b/>
          <w:bCs/>
          <w:sz w:val="28"/>
          <w:szCs w:val="28"/>
          <w:lang w:val="en-US"/>
        </w:rPr>
        <w:t>Kanban</w:t>
      </w:r>
    </w:p>
    <w:p w14:paraId="415FB335" w14:textId="77777777" w:rsidR="002B72B7" w:rsidRDefault="002B72B7" w:rsidP="00E214B3">
      <w:pPr>
        <w:pStyle w:val="a7"/>
        <w:spacing w:line="360" w:lineRule="auto"/>
        <w:ind w:left="0" w:firstLine="709"/>
        <w:jc w:val="both"/>
        <w:rPr>
          <w:rFonts w:ascii="Times New Roman" w:eastAsia="Arial" w:hAnsi="Times New Roman" w:cs="Times New Roman"/>
          <w:kern w:val="0"/>
          <w:sz w:val="28"/>
          <w:szCs w:val="28"/>
        </w:rPr>
      </w:pPr>
      <w:r w:rsidRPr="002B72B7">
        <w:rPr>
          <w:rFonts w:ascii="Times New Roman" w:eastAsia="Arial" w:hAnsi="Times New Roman" w:cs="Times New Roman"/>
          <w:b/>
          <w:bCs/>
          <w:kern w:val="0"/>
          <w:sz w:val="28"/>
          <w:szCs w:val="28"/>
          <w:lang w:val="en-US"/>
        </w:rPr>
        <w:t>Kanban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</w:rPr>
        <w:t xml:space="preserve"> – метод работы через визуализацию работы проекта. Ограничение задач происходит через 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  <w:lang w:val="en-US"/>
        </w:rPr>
        <w:t>WIP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</w:rPr>
        <w:t>-лимиты. Весь процесс завязан на свободных “слотах” колонок доски. Обычно есть 3-4 колонки: сделать (задачи), в работе, тестирование, сделано.</w:t>
      </w:r>
    </w:p>
    <w:p w14:paraId="7934D9C5" w14:textId="3E57979A" w:rsidR="00E214B3" w:rsidRPr="00E214B3" w:rsidRDefault="00E214B3" w:rsidP="00E214B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 xml:space="preserve">Ключевые принципы и практики 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Kanban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E19B461" w14:textId="3D254375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Визуализация потока работы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Kanban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-доска):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B72B7">
        <w:rPr>
          <w:rFonts w:ascii="Times New Roman" w:hAnsi="Times New Roman" w:cs="Times New Roman"/>
          <w:sz w:val="28"/>
          <w:szCs w:val="28"/>
        </w:rPr>
        <w:t>р</w:t>
      </w:r>
      <w:r w:rsidRPr="002B72B7">
        <w:rPr>
          <w:rFonts w:ascii="Times New Roman" w:hAnsi="Times New Roman" w:cs="Times New Roman"/>
          <w:sz w:val="28"/>
          <w:szCs w:val="28"/>
        </w:rPr>
        <w:t xml:space="preserve">абота представляется в виде карточек, которые перемещаются по колонкам доски. </w:t>
      </w:r>
      <w:r w:rsidR="002B72B7" w:rsidRPr="002B72B7">
        <w:rPr>
          <w:rFonts w:ascii="Times New Roman" w:hAnsi="Times New Roman" w:cs="Times New Roman"/>
          <w:sz w:val="28"/>
          <w:szCs w:val="28"/>
        </w:rPr>
        <w:t>Обычно присутствуют</w:t>
      </w:r>
      <w:r w:rsidRPr="002B72B7">
        <w:rPr>
          <w:rFonts w:ascii="Times New Roman" w:hAnsi="Times New Roman" w:cs="Times New Roman"/>
          <w:sz w:val="28"/>
          <w:szCs w:val="28"/>
        </w:rPr>
        <w:t xml:space="preserve"> колонки: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"Бэклог"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(или 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Сделать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gramStart"/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2B72B7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2B72B7">
        <w:rPr>
          <w:rFonts w:ascii="Times New Roman" w:hAnsi="Times New Roman" w:cs="Times New Roman"/>
          <w:sz w:val="28"/>
          <w:szCs w:val="28"/>
        </w:rPr>
        <w:t>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"В 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разработке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2B72B7">
        <w:rPr>
          <w:rFonts w:ascii="Times New Roman" w:hAnsi="Times New Roman" w:cs="Times New Roman"/>
          <w:sz w:val="28"/>
          <w:szCs w:val="28"/>
        </w:rPr>
        <w:t>,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"Тестирование"</w:t>
      </w:r>
      <w:r w:rsidR="00E41EE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41EE8" w:rsidRPr="00E41EE8">
        <w:rPr>
          <w:rFonts w:ascii="Times New Roman" w:hAnsi="Times New Roman" w:cs="Times New Roman"/>
          <w:sz w:val="28"/>
          <w:szCs w:val="28"/>
        </w:rPr>
        <w:t>(в зависимости от типа задачи)</w:t>
      </w:r>
      <w:r w:rsidRPr="002B72B7">
        <w:rPr>
          <w:rFonts w:ascii="Times New Roman" w:hAnsi="Times New Roman" w:cs="Times New Roman"/>
          <w:sz w:val="28"/>
          <w:szCs w:val="28"/>
        </w:rPr>
        <w:t>,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Сделано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2B72B7">
        <w:rPr>
          <w:rFonts w:ascii="Times New Roman" w:hAnsi="Times New Roman" w:cs="Times New Roman"/>
          <w:sz w:val="28"/>
          <w:szCs w:val="28"/>
        </w:rPr>
        <w:t>.</w:t>
      </w:r>
    </w:p>
    <w:p w14:paraId="54D98589" w14:textId="37C698E8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 xml:space="preserve">Ограничение работы в процессе (Work In 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Progress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, WIP)</w:t>
      </w:r>
      <w:proofErr w:type="gram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2B72B7">
        <w:rPr>
          <w:rFonts w:ascii="Times New Roman" w:hAnsi="Times New Roman" w:cs="Times New Roman"/>
          <w:sz w:val="28"/>
          <w:szCs w:val="28"/>
        </w:rPr>
        <w:t xml:space="preserve"> самый важный принцип </w:t>
      </w:r>
      <w:proofErr w:type="spellStart"/>
      <w:r w:rsidRPr="002B72B7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2B72B7">
        <w:rPr>
          <w:rFonts w:ascii="Times New Roman" w:hAnsi="Times New Roman" w:cs="Times New Roman"/>
          <w:sz w:val="28"/>
          <w:szCs w:val="28"/>
        </w:rPr>
        <w:t xml:space="preserve">. 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Обычно для </w:t>
      </w:r>
      <w:r w:rsidRPr="002B72B7">
        <w:rPr>
          <w:rFonts w:ascii="Times New Roman" w:hAnsi="Times New Roman" w:cs="Times New Roman"/>
          <w:sz w:val="28"/>
          <w:szCs w:val="28"/>
        </w:rPr>
        <w:t>колон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ок </w:t>
      </w:r>
      <w:r w:rsidR="002B72B7" w:rsidRPr="00A24583">
        <w:rPr>
          <w:rFonts w:ascii="Times New Roman" w:hAnsi="Times New Roman" w:cs="Times New Roman"/>
          <w:sz w:val="28"/>
          <w:szCs w:val="28"/>
        </w:rPr>
        <w:t xml:space="preserve">"В разработке" </w:t>
      </w:r>
      <w:r w:rsidR="002B72B7" w:rsidRPr="002B72B7">
        <w:rPr>
          <w:rFonts w:ascii="Times New Roman" w:hAnsi="Times New Roman" w:cs="Times New Roman"/>
          <w:sz w:val="28"/>
          <w:szCs w:val="28"/>
        </w:rPr>
        <w:t>и "Тестирование"</w:t>
      </w:r>
      <w:r w:rsidRPr="002B72B7">
        <w:rPr>
          <w:rFonts w:ascii="Times New Roman" w:hAnsi="Times New Roman" w:cs="Times New Roman"/>
          <w:sz w:val="28"/>
          <w:szCs w:val="28"/>
        </w:rPr>
        <w:t xml:space="preserve"> устанавливается жесткий лимит на количество одновременно выполняемых задач</w:t>
      </w:r>
      <w:r w:rsidR="002B72B7" w:rsidRPr="002B72B7">
        <w:rPr>
          <w:rFonts w:ascii="Times New Roman" w:hAnsi="Times New Roman" w:cs="Times New Roman"/>
          <w:sz w:val="28"/>
          <w:szCs w:val="28"/>
        </w:rPr>
        <w:t>, причем во второй колонке на две задачи меньше</w:t>
      </w:r>
      <w:r w:rsidRPr="002B72B7">
        <w:rPr>
          <w:rFonts w:ascii="Times New Roman" w:hAnsi="Times New Roman" w:cs="Times New Roman"/>
          <w:sz w:val="28"/>
          <w:szCs w:val="28"/>
        </w:rPr>
        <w:t>.</w:t>
      </w:r>
    </w:p>
    <w:p w14:paraId="6DFC32F9" w14:textId="5C47AE1A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Управление потоком: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Команда анализирует, насколько плавно и быстро задачи перемещаются от начала до конца доски.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Цель — сделать поток предсказуемым, равномерным и непрерывным, минимизируя простои и блокировки.</w:t>
      </w:r>
    </w:p>
    <w:p w14:paraId="225F0783" w14:textId="3192166A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Явные правила процесса: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Правила работы должны быть понятны всем. Например: "Что означает, что задача готова для разработки?", "Какие критерии должны быть выполнены, чтобы задача перешла в колонку 'Готово'?".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Это снижает недопонимание и повышает качество работы.</w:t>
      </w:r>
    </w:p>
    <w:p w14:paraId="210B5427" w14:textId="656D1C3C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Использование циклов обратной связи: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Регулярные встречи (например, ежедневный стендап для синхронизации и еженедельная оперативная встреча для анализа потока и метрик) помогают оперативно реагировать на проблемы.</w:t>
      </w:r>
    </w:p>
    <w:p w14:paraId="2C086324" w14:textId="343606F4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Совершенствование в сотрудничестве: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B72B7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2B72B7">
        <w:rPr>
          <w:rFonts w:ascii="Times New Roman" w:hAnsi="Times New Roman" w:cs="Times New Roman"/>
          <w:sz w:val="28"/>
          <w:szCs w:val="28"/>
        </w:rPr>
        <w:t xml:space="preserve"> призывает команду постоянно анализировать свою работу с помощью данных (метрик) и совместно искать пути улучшения процесса. </w:t>
      </w:r>
    </w:p>
    <w:p w14:paraId="58D02C40" w14:textId="77777777" w:rsidR="00E214B3" w:rsidRPr="00E214B3" w:rsidRDefault="00E214B3" w:rsidP="001164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 xml:space="preserve">Ключевые метрики в 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Kanban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53E7ABA" w14:textId="472D2A6A" w:rsidR="00E214B3" w:rsidRDefault="00E214B3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Время цикла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 xml:space="preserve"> Time):</w:t>
      </w:r>
      <w:r w:rsidRPr="00E214B3">
        <w:rPr>
          <w:rFonts w:ascii="Times New Roman" w:hAnsi="Times New Roman" w:cs="Times New Roman"/>
          <w:sz w:val="28"/>
          <w:szCs w:val="28"/>
        </w:rPr>
        <w:t xml:space="preserve"> время от момента, когда работа над задачей началась, до момента ее завершения. </w:t>
      </w:r>
    </w:p>
    <w:p w14:paraId="7D1EE18F" w14:textId="61C1C237" w:rsidR="002B72B7" w:rsidRPr="00E214B3" w:rsidRDefault="002B72B7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72B7">
        <w:rPr>
          <w:rFonts w:ascii="Times New Roman" w:hAnsi="Times New Roman" w:cs="Times New Roman"/>
          <w:b/>
          <w:bCs/>
          <w:sz w:val="28"/>
          <w:szCs w:val="28"/>
        </w:rPr>
        <w:t>Время выполнения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Lead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time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время от момента появления запроса до момента выполнения.</w:t>
      </w:r>
    </w:p>
    <w:p w14:paraId="08F7057E" w14:textId="77777777" w:rsidR="00E214B3" w:rsidRPr="00E214B3" w:rsidRDefault="00E214B3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Пропускная способность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Throughput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214B3">
        <w:rPr>
          <w:rFonts w:ascii="Times New Roman" w:hAnsi="Times New Roman" w:cs="Times New Roman"/>
          <w:sz w:val="28"/>
          <w:szCs w:val="28"/>
        </w:rPr>
        <w:t> количество задач, завершаемых за единицу времени (например, за неделю). Помогает в прогнозировании.</w:t>
      </w:r>
    </w:p>
    <w:p w14:paraId="079A7709" w14:textId="4F877556" w:rsidR="00E214B3" w:rsidRPr="001A5937" w:rsidRDefault="002B72B7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WIP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Work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</w:t>
      </w:r>
      <w:proofErr w:type="gramEnd"/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Progress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1A5937" w:rsidRPr="001A5937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A5937" w:rsidRPr="001A5937">
        <w:rPr>
          <w:rFonts w:ascii="Times New Roman" w:hAnsi="Times New Roman" w:cs="Times New Roman"/>
          <w:sz w:val="28"/>
          <w:szCs w:val="28"/>
        </w:rPr>
        <w:t>максимально возможное количество задач в колонке.</w:t>
      </w:r>
    </w:p>
    <w:p w14:paraId="797BE481" w14:textId="343AD0C7" w:rsidR="001D15D4" w:rsidRDefault="001D15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F28BE" w14:textId="449C7493" w:rsidR="001164CC" w:rsidRPr="001D15D4" w:rsidRDefault="001D15D4" w:rsidP="00B06E8F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Проект в методологии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Kanban</w:t>
      </w:r>
    </w:p>
    <w:p w14:paraId="0DB3EDC2" w14:textId="15BB966F" w:rsidR="001D15D4" w:rsidRPr="00B06E8F" w:rsidRDefault="001D15D4" w:rsidP="00B06E8F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создания проекта необходимо решить несколько задач</w:t>
      </w:r>
      <w:r w:rsidRPr="001D15D4">
        <w:rPr>
          <w:rFonts w:ascii="Times New Roman" w:hAnsi="Times New Roman" w:cs="Times New Roman"/>
          <w:sz w:val="28"/>
          <w:szCs w:val="28"/>
        </w:rPr>
        <w:t>:</w:t>
      </w:r>
    </w:p>
    <w:p w14:paraId="4A860DF8" w14:textId="3621F271" w:rsidR="001D15D4" w:rsidRP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Выбрать готовое решения для визуализации работы проекта в методологии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7B1393C3" w14:textId="462657EC" w:rsidR="001D15D4" w:rsidRP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тему проекта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над которым будет совершаться работа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02CD8ACA" w14:textId="298AD6C0" w:rsidR="001D15D4" w:rsidRPr="00922B49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Определиться с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досками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количеством колонок в них</w:t>
      </w:r>
      <w:r w:rsidR="00922B49">
        <w:rPr>
          <w:rFonts w:ascii="Times New Roman" w:hAnsi="Times New Roman" w:cs="Times New Roman"/>
          <w:sz w:val="28"/>
          <w:szCs w:val="28"/>
        </w:rPr>
        <w:t xml:space="preserve"> и количеством задач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 w:rsidR="00922B49">
        <w:rPr>
          <w:rFonts w:ascii="Times New Roman" w:hAnsi="Times New Roman" w:cs="Times New Roman"/>
          <w:sz w:val="28"/>
          <w:szCs w:val="28"/>
        </w:rPr>
        <w:t xml:space="preserve">создать их и установить </w:t>
      </w:r>
      <w:r w:rsidR="00922B49">
        <w:rPr>
          <w:rFonts w:ascii="Times New Roman" w:hAnsi="Times New Roman" w:cs="Times New Roman"/>
          <w:sz w:val="28"/>
          <w:szCs w:val="28"/>
          <w:lang w:val="en-US"/>
        </w:rPr>
        <w:t>WIP</w:t>
      </w:r>
      <w:r w:rsidR="00922B49" w:rsidRPr="00922B49">
        <w:rPr>
          <w:rFonts w:ascii="Times New Roman" w:hAnsi="Times New Roman" w:cs="Times New Roman"/>
          <w:sz w:val="28"/>
          <w:szCs w:val="28"/>
        </w:rPr>
        <w:t>-</w:t>
      </w:r>
      <w:r w:rsidR="00922B49">
        <w:rPr>
          <w:rFonts w:ascii="Times New Roman" w:hAnsi="Times New Roman" w:cs="Times New Roman"/>
          <w:sz w:val="28"/>
          <w:szCs w:val="28"/>
        </w:rPr>
        <w:t>лимиты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21CF35C5" w14:textId="4462B480" w:rsid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Сымитировать ход работы в проекте.</w:t>
      </w:r>
    </w:p>
    <w:p w14:paraId="002CBA26" w14:textId="77777777" w:rsidR="001D15D4" w:rsidRDefault="001D15D4" w:rsidP="00B06E8F">
      <w:pPr>
        <w:pStyle w:val="a7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12E89BF0" w14:textId="0F542258" w:rsidR="001D15D4" w:rsidRDefault="001D15D4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поисков решений для визуализации проекта в методологии был выбран сайт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  <w:proofErr w:type="spellEnd"/>
      <w:r w:rsidRPr="001D15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D15D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то время как он практически ничем не отличается от остальных</w:t>
      </w:r>
      <w:r w:rsidR="00A24583">
        <w:rPr>
          <w:rFonts w:ascii="Times New Roman" w:hAnsi="Times New Roman" w:cs="Times New Roman"/>
          <w:sz w:val="28"/>
          <w:szCs w:val="28"/>
        </w:rPr>
        <w:t xml:space="preserve"> по функционалу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позволяет бесплатно</w:t>
      </w:r>
      <w:r w:rsidRPr="001D15D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без ограничений по времени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создавать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доски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календари</w:t>
      </w:r>
      <w:r w:rsidR="00A24583">
        <w:rPr>
          <w:rFonts w:ascii="Times New Roman" w:hAnsi="Times New Roman" w:cs="Times New Roman"/>
          <w:sz w:val="28"/>
          <w:szCs w:val="28"/>
        </w:rPr>
        <w:t>.</w:t>
      </w:r>
    </w:p>
    <w:p w14:paraId="4EA5387E" w14:textId="2AC01CF7" w:rsidR="00A24583" w:rsidRDefault="00A24583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темы проекта – </w:t>
      </w:r>
      <w:r w:rsidRPr="00A24583">
        <w:rPr>
          <w:rFonts w:ascii="Times New Roman" w:hAnsi="Times New Roman" w:cs="Times New Roman"/>
          <w:sz w:val="28"/>
          <w:szCs w:val="28"/>
        </w:rPr>
        <w:t>"Приложение для облачного мобильного гейминга".</w:t>
      </w:r>
    </w:p>
    <w:p w14:paraId="7F7F3811" w14:textId="6B9C9D28" w:rsidR="00922B49" w:rsidRPr="001D15D4" w:rsidRDefault="00922B49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1D1614E" wp14:editId="1D9E4198">
            <wp:simplePos x="0" y="0"/>
            <wp:positionH relativeFrom="margin">
              <wp:posOffset>184150</wp:posOffset>
            </wp:positionH>
            <wp:positionV relativeFrom="paragraph">
              <wp:posOffset>271145</wp:posOffset>
            </wp:positionV>
            <wp:extent cx="5433695" cy="2834640"/>
            <wp:effectExtent l="0" t="0" r="0" b="3810"/>
            <wp:wrapTopAndBottom/>
            <wp:docPr id="368139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39285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6" b="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695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Были созданы следующие доски</w:t>
      </w:r>
      <w:r w:rsidRPr="00922B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колонки и карточки</w:t>
      </w:r>
      <w:r w:rsidRPr="00922B49">
        <w:rPr>
          <w:rFonts w:ascii="Times New Roman" w:hAnsi="Times New Roman" w:cs="Times New Roman"/>
          <w:sz w:val="28"/>
          <w:szCs w:val="28"/>
        </w:rPr>
        <w:t>:</w:t>
      </w:r>
    </w:p>
    <w:p w14:paraId="7CFA9CE2" w14:textId="55AE291F" w:rsidR="00DC25A7" w:rsidRPr="001D15D4" w:rsidRDefault="008019BA" w:rsidP="001D15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70F47DD4" wp14:editId="2DC35A78">
            <wp:simplePos x="0" y="0"/>
            <wp:positionH relativeFrom="margin">
              <wp:align>left</wp:align>
            </wp:positionH>
            <wp:positionV relativeFrom="margin">
              <wp:posOffset>5802630</wp:posOffset>
            </wp:positionV>
            <wp:extent cx="5562600" cy="1985645"/>
            <wp:effectExtent l="0" t="0" r="0" b="0"/>
            <wp:wrapTopAndBottom/>
            <wp:docPr id="131016422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64227" name="Рисунок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" r="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198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361DE14" wp14:editId="5B471B71">
            <wp:simplePos x="0" y="0"/>
            <wp:positionH relativeFrom="margin">
              <wp:posOffset>-5715</wp:posOffset>
            </wp:positionH>
            <wp:positionV relativeFrom="paragraph">
              <wp:posOffset>3577590</wp:posOffset>
            </wp:positionV>
            <wp:extent cx="5608320" cy="2048510"/>
            <wp:effectExtent l="0" t="0" r="0" b="8890"/>
            <wp:wrapTopAndBottom/>
            <wp:docPr id="45681684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16843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" b="136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1BADFFF" wp14:editId="2AE40BD2">
            <wp:simplePos x="0" y="0"/>
            <wp:positionH relativeFrom="margin">
              <wp:align>left</wp:align>
            </wp:positionH>
            <wp:positionV relativeFrom="margin">
              <wp:posOffset>453390</wp:posOffset>
            </wp:positionV>
            <wp:extent cx="5623560" cy="2977515"/>
            <wp:effectExtent l="0" t="0" r="0" b="0"/>
            <wp:wrapTopAndBottom/>
            <wp:docPr id="464490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9032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" r="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15D4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Style w:val="ac"/>
        <w:tblpPr w:leftFromText="180" w:rightFromText="180" w:vertAnchor="text" w:horzAnchor="page" w:tblpX="1189" w:tblpY="500"/>
        <w:tblW w:w="9776" w:type="dxa"/>
        <w:tblLook w:val="04A0" w:firstRow="1" w:lastRow="0" w:firstColumn="1" w:lastColumn="0" w:noHBand="0" w:noVBand="1"/>
      </w:tblPr>
      <w:tblGrid>
        <w:gridCol w:w="1735"/>
        <w:gridCol w:w="2487"/>
        <w:gridCol w:w="2725"/>
        <w:gridCol w:w="2829"/>
      </w:tblGrid>
      <w:tr w:rsidR="00DC25A7" w:rsidRPr="001164CC" w14:paraId="75C2E6EC" w14:textId="77777777" w:rsidTr="008E5071">
        <w:tc>
          <w:tcPr>
            <w:tcW w:w="1735" w:type="dxa"/>
            <w:hideMark/>
          </w:tcPr>
          <w:p w14:paraId="5A0B5EDF" w14:textId="37801E1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Критерий</w:t>
            </w:r>
          </w:p>
        </w:tc>
        <w:tc>
          <w:tcPr>
            <w:tcW w:w="2504" w:type="dxa"/>
            <w:hideMark/>
          </w:tcPr>
          <w:p w14:paraId="01437A37" w14:textId="713A59BD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Kanban</w:t>
            </w:r>
            <w:proofErr w:type="spellEnd"/>
          </w:p>
        </w:tc>
        <w:tc>
          <w:tcPr>
            <w:tcW w:w="2725" w:type="dxa"/>
            <w:hideMark/>
          </w:tcPr>
          <w:p w14:paraId="14B4445C" w14:textId="11DC7D5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Scrum</w:t>
            </w:r>
            <w:proofErr w:type="spellEnd"/>
          </w:p>
        </w:tc>
        <w:tc>
          <w:tcPr>
            <w:tcW w:w="2812" w:type="dxa"/>
            <w:hideMark/>
          </w:tcPr>
          <w:p w14:paraId="62AF2FA0" w14:textId="40BACC11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Waterfall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</w:tr>
      <w:tr w:rsidR="00DC25A7" w:rsidRPr="001164CC" w14:paraId="166875E8" w14:textId="77777777" w:rsidTr="008E5071">
        <w:tc>
          <w:tcPr>
            <w:tcW w:w="1735" w:type="dxa"/>
            <w:hideMark/>
          </w:tcPr>
          <w:p w14:paraId="5121F38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Подход</w:t>
            </w:r>
          </w:p>
        </w:tc>
        <w:tc>
          <w:tcPr>
            <w:tcW w:w="2504" w:type="dxa"/>
            <w:hideMark/>
          </w:tcPr>
          <w:p w14:paraId="1E877ACD" w14:textId="346AB62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Непрерывный поток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725" w:type="dxa"/>
            <w:hideMark/>
          </w:tcPr>
          <w:p w14:paraId="4E7EC345" w14:textId="7CDAB45B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Итеративный, основанный на спринтах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12" w:type="dxa"/>
            <w:hideMark/>
          </w:tcPr>
          <w:p w14:paraId="7015FBC4" w14:textId="6D45FE1E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Последовательный, линейный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  <w:tr w:rsidR="00DC25A7" w:rsidRPr="001164CC" w14:paraId="1CCCB4E2" w14:textId="77777777" w:rsidTr="008E5071">
        <w:tc>
          <w:tcPr>
            <w:tcW w:w="1735" w:type="dxa"/>
            <w:hideMark/>
          </w:tcPr>
          <w:p w14:paraId="408007BE" w14:textId="16065FFC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Гибкость</w:t>
            </w:r>
          </w:p>
        </w:tc>
        <w:tc>
          <w:tcPr>
            <w:tcW w:w="2504" w:type="dxa"/>
            <w:hideMark/>
          </w:tcPr>
          <w:p w14:paraId="0AB5E249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Очень высокая. Задачи можно добавлять и </w:t>
            </w: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приоритизировать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 в любой момент.</w:t>
            </w:r>
          </w:p>
        </w:tc>
        <w:tc>
          <w:tcPr>
            <w:tcW w:w="2725" w:type="dxa"/>
            <w:hideMark/>
          </w:tcPr>
          <w:p w14:paraId="7EB6D153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Средняя. Изменения в рамках спринта запрещены. Новые задачи добавляются в следующий спринт.</w:t>
            </w:r>
          </w:p>
        </w:tc>
        <w:tc>
          <w:tcPr>
            <w:tcW w:w="2812" w:type="dxa"/>
            <w:hideMark/>
          </w:tcPr>
          <w:p w14:paraId="46894FF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Очень низкая. Изменения требований на поздних этапах очень дороги и сложны.</w:t>
            </w:r>
          </w:p>
        </w:tc>
      </w:tr>
      <w:tr w:rsidR="00DC25A7" w:rsidRPr="001164CC" w14:paraId="0E250440" w14:textId="77777777" w:rsidTr="008E5071">
        <w:tc>
          <w:tcPr>
            <w:tcW w:w="1735" w:type="dxa"/>
            <w:hideMark/>
          </w:tcPr>
          <w:p w14:paraId="7443FDE4" w14:textId="69FDDAA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Плани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рование</w:t>
            </w:r>
            <w:proofErr w:type="spellEnd"/>
          </w:p>
        </w:tc>
        <w:tc>
          <w:tcPr>
            <w:tcW w:w="2504" w:type="dxa"/>
            <w:hideMark/>
          </w:tcPr>
          <w:p w14:paraId="6F701214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Постоянное, по мере необходимости.</w:t>
            </w:r>
          </w:p>
        </w:tc>
        <w:tc>
          <w:tcPr>
            <w:tcW w:w="2725" w:type="dxa"/>
            <w:hideMark/>
          </w:tcPr>
          <w:p w14:paraId="39728C04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Цикличное. Планирование в начале каждого спринта.</w:t>
            </w:r>
          </w:p>
        </w:tc>
        <w:tc>
          <w:tcPr>
            <w:tcW w:w="2812" w:type="dxa"/>
            <w:hideMark/>
          </w:tcPr>
          <w:p w14:paraId="7A724DF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Единоразовое. В начале проекта, на основе полного ТЗ.</w:t>
            </w:r>
          </w:p>
        </w:tc>
      </w:tr>
      <w:tr w:rsidR="00DC25A7" w:rsidRPr="001164CC" w14:paraId="4FEB33CA" w14:textId="77777777" w:rsidTr="008E5071">
        <w:tc>
          <w:tcPr>
            <w:tcW w:w="1735" w:type="dxa"/>
            <w:hideMark/>
          </w:tcPr>
          <w:p w14:paraId="3D20BBBB" w14:textId="3672A1E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Временные рамки</w:t>
            </w:r>
          </w:p>
        </w:tc>
        <w:tc>
          <w:tcPr>
            <w:tcW w:w="2504" w:type="dxa"/>
            <w:hideMark/>
          </w:tcPr>
          <w:p w14:paraId="2BCEBC6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Отсутствуют. Работа ведется непрерывно.</w:t>
            </w:r>
          </w:p>
        </w:tc>
        <w:tc>
          <w:tcPr>
            <w:tcW w:w="2725" w:type="dxa"/>
            <w:hideMark/>
          </w:tcPr>
          <w:p w14:paraId="351F134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Фиксированные спринты (обычно 1-4 недели).</w:t>
            </w:r>
          </w:p>
        </w:tc>
        <w:tc>
          <w:tcPr>
            <w:tcW w:w="2812" w:type="dxa"/>
            <w:hideMark/>
          </w:tcPr>
          <w:p w14:paraId="0433BD20" w14:textId="1FEE1BA3" w:rsidR="001164CC" w:rsidRPr="001164CC" w:rsidRDefault="00F014F0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Фиксированные </w:t>
            </w:r>
            <w:r w:rsidR="001164CC"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фазы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  <w:tr w:rsidR="00DC25A7" w:rsidRPr="001164CC" w14:paraId="057FF27C" w14:textId="77777777" w:rsidTr="008E5071">
        <w:tc>
          <w:tcPr>
            <w:tcW w:w="1735" w:type="dxa"/>
            <w:hideMark/>
          </w:tcPr>
          <w:p w14:paraId="0D2EAAF2" w14:textId="7A697BB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Роли</w:t>
            </w:r>
          </w:p>
        </w:tc>
        <w:tc>
          <w:tcPr>
            <w:tcW w:w="2504" w:type="dxa"/>
            <w:hideMark/>
          </w:tcPr>
          <w:p w14:paraId="5260C23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Роли не предписаны. Может быть существующая структура команды.</w:t>
            </w:r>
          </w:p>
        </w:tc>
        <w:tc>
          <w:tcPr>
            <w:tcW w:w="2725" w:type="dxa"/>
            <w:hideMark/>
          </w:tcPr>
          <w:p w14:paraId="650833BD" w14:textId="5029BF7E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Строго определены: Владелец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родукта,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w:t>s</w:t>
            </w: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crum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-мастер,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</w:t>
            </w: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оманда разработки.</w:t>
            </w:r>
          </w:p>
        </w:tc>
        <w:tc>
          <w:tcPr>
            <w:tcW w:w="2812" w:type="dxa"/>
            <w:hideMark/>
          </w:tcPr>
          <w:p w14:paraId="06B5BF7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Четкие иерархические роли: Менеджер проекта, Бизнес-аналитик, Архитектор, Разработчик, Тестировщик.</w:t>
            </w:r>
          </w:p>
        </w:tc>
      </w:tr>
      <w:tr w:rsidR="00DC25A7" w:rsidRPr="001164CC" w14:paraId="23E48855" w14:textId="77777777" w:rsidTr="008E5071">
        <w:tc>
          <w:tcPr>
            <w:tcW w:w="1735" w:type="dxa"/>
            <w:hideMark/>
          </w:tcPr>
          <w:p w14:paraId="18862AE2" w14:textId="513DBEF3" w:rsidR="001164CC" w:rsidRPr="001164CC" w:rsidRDefault="00BF2A4B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2A4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Ключевые элементы</w:t>
            </w:r>
          </w:p>
        </w:tc>
        <w:tc>
          <w:tcPr>
            <w:tcW w:w="2504" w:type="dxa"/>
            <w:hideMark/>
          </w:tcPr>
          <w:p w14:paraId="6E27DD8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Kanban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-доска, ограничения WIP, метрики потока.</w:t>
            </w:r>
          </w:p>
        </w:tc>
        <w:tc>
          <w:tcPr>
            <w:tcW w:w="2725" w:type="dxa"/>
            <w:hideMark/>
          </w:tcPr>
          <w:p w14:paraId="0A6AF53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Бэклог продукта, Бэклог спринта, Инкремент продукта.</w:t>
            </w:r>
          </w:p>
        </w:tc>
        <w:tc>
          <w:tcPr>
            <w:tcW w:w="2812" w:type="dxa"/>
            <w:hideMark/>
          </w:tcPr>
          <w:p w14:paraId="444EF39C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Техническое задание (ТЗ), График работ, Документация.</w:t>
            </w:r>
          </w:p>
        </w:tc>
      </w:tr>
      <w:tr w:rsidR="00DC25A7" w:rsidRPr="001164CC" w14:paraId="6D67D7C4" w14:textId="77777777" w:rsidTr="008E5071">
        <w:tc>
          <w:tcPr>
            <w:tcW w:w="1735" w:type="dxa"/>
            <w:hideMark/>
          </w:tcPr>
          <w:p w14:paraId="114EE47F" w14:textId="6462664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Основная цель</w:t>
            </w:r>
          </w:p>
        </w:tc>
        <w:tc>
          <w:tcPr>
            <w:tcW w:w="2504" w:type="dxa"/>
            <w:hideMark/>
          </w:tcPr>
          <w:p w14:paraId="1AA097C8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Сократить время цикла, повысить предсказуемость и эффективность потока.</w:t>
            </w:r>
          </w:p>
        </w:tc>
        <w:tc>
          <w:tcPr>
            <w:tcW w:w="2725" w:type="dxa"/>
            <w:hideMark/>
          </w:tcPr>
          <w:p w14:paraId="1DEB9D9D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Создать ценность для клиента в конце каждого спринта.</w:t>
            </w:r>
          </w:p>
        </w:tc>
        <w:tc>
          <w:tcPr>
            <w:tcW w:w="2812" w:type="dxa"/>
            <w:hideMark/>
          </w:tcPr>
          <w:p w14:paraId="730A4E39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Выполнить проект в срок, в рамках бюджета и согласно ТЗ.</w:t>
            </w:r>
          </w:p>
        </w:tc>
      </w:tr>
      <w:tr w:rsidR="00DC25A7" w:rsidRPr="001164CC" w14:paraId="00418DB4" w14:textId="77777777" w:rsidTr="008E5071">
        <w:tc>
          <w:tcPr>
            <w:tcW w:w="1735" w:type="dxa"/>
            <w:hideMark/>
          </w:tcPr>
          <w:p w14:paraId="43CD6C2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Критерий завершения</w:t>
            </w:r>
          </w:p>
        </w:tc>
        <w:tc>
          <w:tcPr>
            <w:tcW w:w="2504" w:type="dxa"/>
            <w:hideMark/>
          </w:tcPr>
          <w:p w14:paraId="3ABB921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Задача достигла колонки "Готово".</w:t>
            </w:r>
          </w:p>
        </w:tc>
        <w:tc>
          <w:tcPr>
            <w:tcW w:w="2725" w:type="dxa"/>
            <w:hideMark/>
          </w:tcPr>
          <w:p w14:paraId="48E0B92D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Цель спринта достигнута, создан готовый инкремент продукта.</w:t>
            </w:r>
          </w:p>
        </w:tc>
        <w:tc>
          <w:tcPr>
            <w:tcW w:w="2812" w:type="dxa"/>
            <w:hideMark/>
          </w:tcPr>
          <w:p w14:paraId="702CC2F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Завершена вся фаза проекта.</w:t>
            </w:r>
          </w:p>
        </w:tc>
      </w:tr>
    </w:tbl>
    <w:p w14:paraId="380235DE" w14:textId="6D07837F" w:rsidR="001164CC" w:rsidRPr="001D15D4" w:rsidRDefault="001164CC" w:rsidP="001D15D4">
      <w:pPr>
        <w:pStyle w:val="a7"/>
        <w:numPr>
          <w:ilvl w:val="0"/>
          <w:numId w:val="1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15D4">
        <w:rPr>
          <w:rFonts w:ascii="Times New Roman" w:hAnsi="Times New Roman" w:cs="Times New Roman"/>
          <w:b/>
          <w:bCs/>
          <w:sz w:val="28"/>
          <w:szCs w:val="28"/>
        </w:rPr>
        <w:t>Сравнение методологий</w:t>
      </w:r>
    </w:p>
    <w:p w14:paraId="4CE0DAB0" w14:textId="256F5581" w:rsidR="008C02C0" w:rsidRPr="001D15D4" w:rsidRDefault="008C02C0" w:rsidP="008C02C0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Преимущества и недостатки каждой методологии</w:t>
      </w:r>
    </w:p>
    <w:p w14:paraId="2D245D8D" w14:textId="2B96079B" w:rsidR="008C02C0" w:rsidRDefault="008D0249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proofErr w:type="spellStart"/>
      <w:r w:rsidR="008C02C0" w:rsidRPr="008C02C0">
        <w:rPr>
          <w:rFonts w:ascii="Times New Roman" w:hAnsi="Times New Roman" w:cs="Times New Roman"/>
          <w:b/>
          <w:bCs/>
          <w:sz w:val="28"/>
          <w:szCs w:val="28"/>
        </w:rPr>
        <w:t>Kanban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D0249" w14:paraId="428BE076" w14:textId="77777777" w:rsidTr="008D0249">
        <w:tc>
          <w:tcPr>
            <w:tcW w:w="4672" w:type="dxa"/>
          </w:tcPr>
          <w:p w14:paraId="6B1BC9ED" w14:textId="769EB751" w:rsidR="008D0249" w:rsidRDefault="008D0249" w:rsidP="008D02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3" w:type="dxa"/>
          </w:tcPr>
          <w:p w14:paraId="241E8974" w14:textId="0CAC5EF1" w:rsidR="008D0249" w:rsidRDefault="008D0249" w:rsidP="008D02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8D0249" w14:paraId="7F2E6080" w14:textId="77777777" w:rsidTr="008D0249">
        <w:tc>
          <w:tcPr>
            <w:tcW w:w="4672" w:type="dxa"/>
          </w:tcPr>
          <w:p w14:paraId="0B2EE6FD" w14:textId="259562C6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Максимальная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и способность быстро реагировать на изменения.</w:t>
            </w:r>
          </w:p>
        </w:tc>
        <w:tc>
          <w:tcPr>
            <w:tcW w:w="4673" w:type="dxa"/>
          </w:tcPr>
          <w:p w14:paraId="21601C67" w14:textId="6E426529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Отсутствие жестких дедлайнов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может привести к недостатку фокуса у команды.</w:t>
            </w:r>
          </w:p>
        </w:tc>
      </w:tr>
      <w:tr w:rsidR="008D0249" w14:paraId="49872D98" w14:textId="77777777" w:rsidTr="008D0249">
        <w:tc>
          <w:tcPr>
            <w:tcW w:w="4672" w:type="dxa"/>
          </w:tcPr>
          <w:p w14:paraId="3138FA79" w14:textId="6EFB150D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Сокращение времени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выполнение задач.</w:t>
            </w:r>
          </w:p>
        </w:tc>
        <w:tc>
          <w:tcPr>
            <w:tcW w:w="4673" w:type="dxa"/>
          </w:tcPr>
          <w:p w14:paraId="71EDC40D" w14:textId="042FD760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Может быть сложно оценить общие сроки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проекта из-за отсутствия долгосрочных обязательств.</w:t>
            </w:r>
          </w:p>
        </w:tc>
      </w:tr>
      <w:tr w:rsidR="008D0249" w14:paraId="33190847" w14:textId="77777777" w:rsidTr="008D0249">
        <w:tc>
          <w:tcPr>
            <w:tcW w:w="4672" w:type="dxa"/>
          </w:tcPr>
          <w:p w14:paraId="61ECF842" w14:textId="31638CBC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Прозрачность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процесса для всей команды и заказчика.</w:t>
            </w:r>
          </w:p>
        </w:tc>
        <w:tc>
          <w:tcPr>
            <w:tcW w:w="4673" w:type="dxa"/>
          </w:tcPr>
          <w:p w14:paraId="5AFCE639" w14:textId="3A662C8E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Требует высокой дисциплины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команды для соблюдения WIP-лимитов и правил.</w:t>
            </w:r>
          </w:p>
        </w:tc>
      </w:tr>
      <w:tr w:rsidR="008D0249" w14:paraId="08FE3324" w14:textId="77777777" w:rsidTr="008D0249">
        <w:tc>
          <w:tcPr>
            <w:tcW w:w="4672" w:type="dxa"/>
          </w:tcPr>
          <w:p w14:paraId="625F5106" w14:textId="531AC942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Снижение рисков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ограничению WIP и раннему выявлению узких мест.</w:t>
            </w:r>
          </w:p>
        </w:tc>
        <w:tc>
          <w:tcPr>
            <w:tcW w:w="4673" w:type="dxa"/>
          </w:tcPr>
          <w:p w14:paraId="7DB44D16" w14:textId="7CC823A4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Роли не определены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что в некоторых командах может привести к отсутствию четкой ответственности.</w:t>
            </w:r>
          </w:p>
        </w:tc>
      </w:tr>
      <w:tr w:rsidR="008D0249" w14:paraId="4B1EF87E" w14:textId="77777777" w:rsidTr="008D0249">
        <w:tc>
          <w:tcPr>
            <w:tcW w:w="4672" w:type="dxa"/>
          </w:tcPr>
          <w:p w14:paraId="1AFCA028" w14:textId="45A7D553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Меньше накладных расходов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 xml:space="preserve"> на планирование и встречи по сравнению со </w:t>
            </w:r>
            <w:proofErr w:type="spellStart"/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673" w:type="dxa"/>
          </w:tcPr>
          <w:p w14:paraId="6898DB39" w14:textId="250C458A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Отсутствие жестких дедлайнов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может привести к недостатку фокуса у команды.</w:t>
            </w:r>
          </w:p>
        </w:tc>
      </w:tr>
      <w:tr w:rsidR="008D0249" w14:paraId="3A669CC0" w14:textId="77777777" w:rsidTr="008D0249">
        <w:tc>
          <w:tcPr>
            <w:tcW w:w="4672" w:type="dxa"/>
          </w:tcPr>
          <w:p w14:paraId="47418F3C" w14:textId="52AF9DA7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Легко начать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использовать поверх существующего процесса.</w:t>
            </w:r>
          </w:p>
        </w:tc>
        <w:tc>
          <w:tcPr>
            <w:tcW w:w="4673" w:type="dxa"/>
          </w:tcPr>
          <w:p w14:paraId="3920CD09" w14:textId="62D47574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Может быть сложно оценить общие сроки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проекта из-за отсутствия долгосрочных обязательств.</w:t>
            </w:r>
          </w:p>
        </w:tc>
      </w:tr>
    </w:tbl>
    <w:p w14:paraId="7C292B7A" w14:textId="6D04EDFD" w:rsidR="00B53090" w:rsidRDefault="00B5309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98922B3" w14:textId="05EAA117" w:rsidR="008D0249" w:rsidRPr="008C02C0" w:rsidRDefault="00B53090" w:rsidP="00B5309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823567" w14:textId="4A1285FB" w:rsidR="008C02C0" w:rsidRDefault="00B5309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3.2 </w:t>
      </w:r>
      <w:proofErr w:type="spellStart"/>
      <w:r w:rsidR="008C02C0" w:rsidRPr="008C02C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3090" w14:paraId="69480219" w14:textId="77777777" w:rsidTr="00B53090">
        <w:tc>
          <w:tcPr>
            <w:tcW w:w="4672" w:type="dxa"/>
          </w:tcPr>
          <w:p w14:paraId="35EC2D7D" w14:textId="3CC7126C" w:rsidR="00B53090" w:rsidRDefault="00B53090" w:rsidP="008C02C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3" w:type="dxa"/>
          </w:tcPr>
          <w:p w14:paraId="4099D9DE" w14:textId="253D0F73" w:rsidR="00B53090" w:rsidRDefault="00B53090" w:rsidP="008C02C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B53090" w14:paraId="29F6BC95" w14:textId="77777777" w:rsidTr="00B53090">
        <w:tc>
          <w:tcPr>
            <w:tcW w:w="4672" w:type="dxa"/>
          </w:tcPr>
          <w:p w14:paraId="0A855ADE" w14:textId="0E1D7AC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Предсказуемость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: регулярные поставки работающего продукта каждые 1-4 недели.</w:t>
            </w:r>
          </w:p>
        </w:tc>
        <w:tc>
          <w:tcPr>
            <w:tcW w:w="4673" w:type="dxa"/>
          </w:tcPr>
          <w:p w14:paraId="38FBABB3" w14:textId="58ED8DAB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Требует опытного </w:t>
            </w:r>
            <w:proofErr w:type="spellStart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-мастера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для правильного функционирования.</w:t>
            </w:r>
          </w:p>
        </w:tc>
      </w:tr>
      <w:tr w:rsidR="00B53090" w14:paraId="466EBDA6" w14:textId="77777777" w:rsidTr="00B53090">
        <w:tc>
          <w:tcPr>
            <w:tcW w:w="4672" w:type="dxa"/>
          </w:tcPr>
          <w:p w14:paraId="79AD6FB3" w14:textId="1BFB7D5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Высокая мотивация команды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четким целям на спринт и автономии.</w:t>
            </w:r>
          </w:p>
        </w:tc>
        <w:tc>
          <w:tcPr>
            <w:tcW w:w="4673" w:type="dxa"/>
          </w:tcPr>
          <w:p w14:paraId="0DA3227D" w14:textId="2C60B3F0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Жесткие рамки спринта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могут мешать, когда срочно требуется внести критическое изменение.</w:t>
            </w:r>
          </w:p>
        </w:tc>
      </w:tr>
      <w:tr w:rsidR="00B53090" w14:paraId="0BAA819F" w14:textId="77777777" w:rsidTr="00B53090">
        <w:tc>
          <w:tcPr>
            <w:tcW w:w="4672" w:type="dxa"/>
          </w:tcPr>
          <w:p w14:paraId="216E518A" w14:textId="1A03EE56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Регулярная обратная связь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от заказчика (Владельца Продукта) и адаптация планов.</w:t>
            </w:r>
          </w:p>
        </w:tc>
        <w:tc>
          <w:tcPr>
            <w:tcW w:w="4673" w:type="dxa"/>
          </w:tcPr>
          <w:p w14:paraId="203AD282" w14:textId="14E3B75C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Риск превратиться в "мини-водопад"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внутри спринта, если команда не умеет работать итеративно.</w:t>
            </w:r>
          </w:p>
        </w:tc>
      </w:tr>
      <w:tr w:rsidR="00B53090" w14:paraId="33A37F3F" w14:textId="77777777" w:rsidTr="00B53090">
        <w:tc>
          <w:tcPr>
            <w:tcW w:w="4672" w:type="dxa"/>
          </w:tcPr>
          <w:p w14:paraId="273B73AD" w14:textId="23DB258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Раннее выявление проблем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ежедневным стендапам и ретроспективам.</w:t>
            </w:r>
          </w:p>
        </w:tc>
        <w:tc>
          <w:tcPr>
            <w:tcW w:w="4673" w:type="dxa"/>
          </w:tcPr>
          <w:p w14:paraId="2ED16F31" w14:textId="7EFE0E99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Более высокие накладные расходы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встречи (планирование, ретроспектива, обзор спринта).</w:t>
            </w:r>
          </w:p>
        </w:tc>
      </w:tr>
      <w:tr w:rsidR="00B53090" w14:paraId="2DB46435" w14:textId="77777777" w:rsidTr="00B53090">
        <w:tc>
          <w:tcPr>
            <w:tcW w:w="4672" w:type="dxa"/>
          </w:tcPr>
          <w:p w14:paraId="22556290" w14:textId="293B35B6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Четкая структура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(роли, события, артефакты) упрощает внедрение.</w:t>
            </w:r>
          </w:p>
        </w:tc>
        <w:tc>
          <w:tcPr>
            <w:tcW w:w="4673" w:type="dxa"/>
          </w:tcPr>
          <w:p w14:paraId="40B2FD83" w14:textId="7382FD0A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Требует опытного </w:t>
            </w:r>
            <w:proofErr w:type="spellStart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-мастера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для правильного функционирования.</w:t>
            </w:r>
          </w:p>
        </w:tc>
      </w:tr>
    </w:tbl>
    <w:p w14:paraId="51DFDF96" w14:textId="6F8EEC32" w:rsidR="00345DC4" w:rsidRDefault="00345DC4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1B1CE" w14:textId="2BDF1808" w:rsidR="00B53090" w:rsidRPr="008C02C0" w:rsidRDefault="00345DC4" w:rsidP="00345DC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945D1C" w14:textId="0294B8CD" w:rsidR="008C02C0" w:rsidRPr="00345DC4" w:rsidRDefault="008C02C0" w:rsidP="00345DC4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45DC4">
        <w:rPr>
          <w:rFonts w:ascii="Times New Roman" w:hAnsi="Times New Roman" w:cs="Times New Roman"/>
          <w:b/>
          <w:bCs/>
          <w:sz w:val="28"/>
          <w:szCs w:val="28"/>
        </w:rPr>
        <w:lastRenderedPageBreak/>
        <w:t>Waterfall</w:t>
      </w:r>
      <w:proofErr w:type="spellEnd"/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4678"/>
        <w:gridCol w:w="4672"/>
      </w:tblGrid>
      <w:tr w:rsidR="00345DC4" w14:paraId="071A5327" w14:textId="77777777" w:rsidTr="00345DC4">
        <w:tc>
          <w:tcPr>
            <w:tcW w:w="4678" w:type="dxa"/>
          </w:tcPr>
          <w:p w14:paraId="13505751" w14:textId="32901214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2" w:type="dxa"/>
          </w:tcPr>
          <w:p w14:paraId="0C327760" w14:textId="3F56FD7E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345DC4" w14:paraId="1D94A73A" w14:textId="77777777" w:rsidTr="00345DC4">
        <w:tc>
          <w:tcPr>
            <w:tcW w:w="4678" w:type="dxa"/>
          </w:tcPr>
          <w:p w14:paraId="17F4B844" w14:textId="19B10844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Простота понимания и управления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Легко объяснить заказчику.</w:t>
            </w:r>
          </w:p>
        </w:tc>
        <w:tc>
          <w:tcPr>
            <w:tcW w:w="4672" w:type="dxa"/>
          </w:tcPr>
          <w:p w14:paraId="224DCBEA" w14:textId="2ACC23B8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Очень низкая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Изменения требований крайне затруднены и дороги.</w:t>
            </w:r>
          </w:p>
        </w:tc>
      </w:tr>
      <w:tr w:rsidR="00345DC4" w14:paraId="45321DE4" w14:textId="77777777" w:rsidTr="00345DC4">
        <w:tc>
          <w:tcPr>
            <w:tcW w:w="4678" w:type="dxa"/>
          </w:tcPr>
          <w:p w14:paraId="6AE02007" w14:textId="3796D59F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Четкий план и график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весь проект, известный бюджет (на этапе планирования).</w:t>
            </w:r>
          </w:p>
        </w:tc>
        <w:tc>
          <w:tcPr>
            <w:tcW w:w="4672" w:type="dxa"/>
          </w:tcPr>
          <w:p w14:paraId="3339A315" w14:textId="748325DA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Позднее тестирование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Ошибки, допущенные на этапе проектирования, обнаруживаются только в конце, что делает их исправление очень затратным.</w:t>
            </w:r>
          </w:p>
        </w:tc>
      </w:tr>
      <w:tr w:rsidR="00345DC4" w14:paraId="35D74970" w14:textId="77777777" w:rsidTr="00345DC4">
        <w:tc>
          <w:tcPr>
            <w:tcW w:w="4678" w:type="dxa"/>
          </w:tcPr>
          <w:p w14:paraId="2EB195B0" w14:textId="308E0217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Хорошо подходит для проектов с четкими, неизменными требованиями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(например, строительство, производство аппаратного обеспечения).</w:t>
            </w:r>
          </w:p>
        </w:tc>
        <w:tc>
          <w:tcPr>
            <w:tcW w:w="4672" w:type="dxa"/>
          </w:tcPr>
          <w:p w14:paraId="6DC83CF4" w14:textId="66501E7E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Клиент видит результат только в конце проекта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что повышает риски несоответствия ожиданиям.</w:t>
            </w:r>
          </w:p>
        </w:tc>
      </w:tr>
      <w:tr w:rsidR="00345DC4" w14:paraId="73BDA74D" w14:textId="77777777" w:rsidTr="00345DC4">
        <w:tc>
          <w:tcPr>
            <w:tcW w:w="4678" w:type="dxa"/>
          </w:tcPr>
          <w:p w14:paraId="1F291DA3" w14:textId="52F2F137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Обширная документация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всех этапах.</w:t>
            </w:r>
          </w:p>
        </w:tc>
        <w:tc>
          <w:tcPr>
            <w:tcW w:w="4672" w:type="dxa"/>
          </w:tcPr>
          <w:p w14:paraId="0762C8CA" w14:textId="2AAEC32F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Высокие риски провала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если первоначальные требования были неверны или устарели.</w:t>
            </w:r>
          </w:p>
        </w:tc>
      </w:tr>
      <w:tr w:rsidR="00345DC4" w14:paraId="3F843156" w14:textId="77777777" w:rsidTr="00345DC4">
        <w:tc>
          <w:tcPr>
            <w:tcW w:w="4678" w:type="dxa"/>
          </w:tcPr>
          <w:p w14:paraId="4DC81E79" w14:textId="4D1CA20C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Простота понимания и управления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Легко объяснить заказчику.</w:t>
            </w:r>
          </w:p>
        </w:tc>
        <w:tc>
          <w:tcPr>
            <w:tcW w:w="4672" w:type="dxa"/>
          </w:tcPr>
          <w:p w14:paraId="1145D835" w14:textId="0D829BC6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Очень низкая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Изменения требований крайне затруднены и дороги.</w:t>
            </w:r>
          </w:p>
        </w:tc>
      </w:tr>
    </w:tbl>
    <w:p w14:paraId="244B94B5" w14:textId="77777777" w:rsidR="00345DC4" w:rsidRPr="00345DC4" w:rsidRDefault="00345DC4" w:rsidP="00345DC4">
      <w:pPr>
        <w:spacing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8980D17" w14:textId="77777777" w:rsidR="00BF2A4B" w:rsidRDefault="00BF2A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83E0992" w14:textId="475726C1" w:rsidR="008C02C0" w:rsidRDefault="007430F4" w:rsidP="00BF2A4B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7210B42E" w14:textId="00E8766D" w:rsidR="00BF2A4B" w:rsidRPr="007430F4" w:rsidRDefault="00BF2A4B" w:rsidP="007430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0F4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рассмотрены методологии </w:t>
      </w:r>
      <w:r w:rsidRPr="007430F4">
        <w:rPr>
          <w:rFonts w:ascii="Times New Roman" w:hAnsi="Times New Roman" w:cs="Times New Roman"/>
          <w:sz w:val="28"/>
          <w:szCs w:val="28"/>
          <w:lang w:val="en-US"/>
        </w:rPr>
        <w:t>Scrum</w:t>
      </w:r>
      <w:r w:rsidRPr="007430F4">
        <w:rPr>
          <w:rFonts w:ascii="Times New Roman" w:hAnsi="Times New Roman" w:cs="Times New Roman"/>
          <w:sz w:val="28"/>
          <w:szCs w:val="28"/>
        </w:rPr>
        <w:t xml:space="preserve">, </w:t>
      </w:r>
      <w:r w:rsidRPr="007430F4">
        <w:rPr>
          <w:rFonts w:ascii="Times New Roman" w:hAnsi="Times New Roman" w:cs="Times New Roman"/>
          <w:sz w:val="28"/>
          <w:szCs w:val="28"/>
          <w:lang w:val="en-US"/>
        </w:rPr>
        <w:t>Waterfall</w:t>
      </w:r>
      <w:r w:rsidRPr="007430F4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7430F4"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7430F4">
        <w:rPr>
          <w:rFonts w:ascii="Times New Roman" w:hAnsi="Times New Roman" w:cs="Times New Roman"/>
          <w:sz w:val="28"/>
          <w:szCs w:val="28"/>
        </w:rPr>
        <w:t xml:space="preserve"> в частности</w:t>
      </w:r>
      <w:proofErr w:type="gramEnd"/>
      <w:r w:rsidRPr="007430F4">
        <w:rPr>
          <w:rFonts w:ascii="Times New Roman" w:hAnsi="Times New Roman" w:cs="Times New Roman"/>
          <w:sz w:val="28"/>
          <w:szCs w:val="28"/>
        </w:rPr>
        <w:t xml:space="preserve">, 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их </w:t>
      </w:r>
      <w:r w:rsidRPr="007430F4">
        <w:rPr>
          <w:rFonts w:ascii="Times New Roman" w:hAnsi="Times New Roman" w:cs="Times New Roman"/>
          <w:sz w:val="28"/>
          <w:szCs w:val="28"/>
        </w:rPr>
        <w:t>особенности в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 планировании,</w:t>
      </w:r>
      <w:r w:rsidRPr="007430F4">
        <w:rPr>
          <w:rFonts w:ascii="Times New Roman" w:hAnsi="Times New Roman" w:cs="Times New Roman"/>
          <w:sz w:val="28"/>
          <w:szCs w:val="28"/>
        </w:rPr>
        <w:t xml:space="preserve"> управлении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 и</w:t>
      </w:r>
      <w:r w:rsidRPr="007430F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430F4">
        <w:rPr>
          <w:rFonts w:ascii="Times New Roman" w:hAnsi="Times New Roman" w:cs="Times New Roman"/>
          <w:sz w:val="28"/>
          <w:szCs w:val="28"/>
        </w:rPr>
        <w:t>гибкости</w:t>
      </w:r>
      <w:proofErr w:type="gramEnd"/>
      <w:r w:rsidRPr="007430F4">
        <w:rPr>
          <w:rFonts w:ascii="Times New Roman" w:hAnsi="Times New Roman" w:cs="Times New Roman"/>
          <w:sz w:val="28"/>
          <w:szCs w:val="28"/>
        </w:rPr>
        <w:t xml:space="preserve"> </w:t>
      </w:r>
      <w:r w:rsidR="007430F4" w:rsidRPr="007430F4">
        <w:rPr>
          <w:rFonts w:ascii="Times New Roman" w:hAnsi="Times New Roman" w:cs="Times New Roman"/>
          <w:sz w:val="28"/>
          <w:szCs w:val="28"/>
        </w:rPr>
        <w:t>и ключевые элементы методологий. Исходя из выполненной работы можно сделать выводы</w:t>
      </w:r>
      <w:r w:rsidR="007430F4" w:rsidRPr="007430F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0204E6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Kanban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это идеально для сред с постоянно меняющимися приоритетами (поддержка, операционная деятельность, сервисные центры) или для постепенного улучшения существующих процессов.</w:t>
      </w:r>
    </w:p>
    <w:p w14:paraId="7B82C3BE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отлично подходит для разработки новых продуктов, где требования могут меняться, и важна скорость выхода на рынок и обратная связь.</w:t>
      </w:r>
    </w:p>
    <w:p w14:paraId="629C4835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Waterfall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может быть оправдан для очень простых проектов с абсолютно ясными и неизменными требованиями, или в строго регламентированных отраслях.</w:t>
      </w:r>
    </w:p>
    <w:p w14:paraId="5F409D56" w14:textId="208B0095" w:rsidR="008C02C0" w:rsidRPr="008C02C0" w:rsidRDefault="008C02C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C02C0" w:rsidRPr="008C0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5A2"/>
    <w:multiLevelType w:val="multilevel"/>
    <w:tmpl w:val="5B1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8B1"/>
    <w:multiLevelType w:val="multilevel"/>
    <w:tmpl w:val="F772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E201A"/>
    <w:multiLevelType w:val="multilevel"/>
    <w:tmpl w:val="655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A2EF1"/>
    <w:multiLevelType w:val="hybridMultilevel"/>
    <w:tmpl w:val="D71A8748"/>
    <w:lvl w:ilvl="0" w:tplc="407E84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AA60CF"/>
    <w:multiLevelType w:val="multilevel"/>
    <w:tmpl w:val="4E28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E70C2"/>
    <w:multiLevelType w:val="multilevel"/>
    <w:tmpl w:val="72C46A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6" w15:restartNumberingAfterBreak="0">
    <w:nsid w:val="28352BBA"/>
    <w:multiLevelType w:val="hybridMultilevel"/>
    <w:tmpl w:val="35521CE4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E80FC1"/>
    <w:multiLevelType w:val="multilevel"/>
    <w:tmpl w:val="FDCA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F3B2A"/>
    <w:multiLevelType w:val="multilevel"/>
    <w:tmpl w:val="F0AC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012D49"/>
    <w:multiLevelType w:val="multilevel"/>
    <w:tmpl w:val="FF4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770A23"/>
    <w:multiLevelType w:val="multilevel"/>
    <w:tmpl w:val="447CA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4F1147"/>
    <w:multiLevelType w:val="hybridMultilevel"/>
    <w:tmpl w:val="D0E6C0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04321C"/>
    <w:multiLevelType w:val="multilevel"/>
    <w:tmpl w:val="42C4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840145">
    <w:abstractNumId w:val="5"/>
  </w:num>
  <w:num w:numId="2" w16cid:durableId="1532301143">
    <w:abstractNumId w:val="10"/>
  </w:num>
  <w:num w:numId="3" w16cid:durableId="853694436">
    <w:abstractNumId w:val="8"/>
  </w:num>
  <w:num w:numId="4" w16cid:durableId="866067172">
    <w:abstractNumId w:val="9"/>
  </w:num>
  <w:num w:numId="5" w16cid:durableId="117335357">
    <w:abstractNumId w:val="7"/>
  </w:num>
  <w:num w:numId="6" w16cid:durableId="1178732354">
    <w:abstractNumId w:val="4"/>
  </w:num>
  <w:num w:numId="7" w16cid:durableId="1158114560">
    <w:abstractNumId w:val="1"/>
  </w:num>
  <w:num w:numId="8" w16cid:durableId="2122409557">
    <w:abstractNumId w:val="12"/>
  </w:num>
  <w:num w:numId="9" w16cid:durableId="830827673">
    <w:abstractNumId w:val="2"/>
  </w:num>
  <w:num w:numId="10" w16cid:durableId="2137285892">
    <w:abstractNumId w:val="0"/>
  </w:num>
  <w:num w:numId="11" w16cid:durableId="371030364">
    <w:abstractNumId w:val="6"/>
  </w:num>
  <w:num w:numId="12" w16cid:durableId="1897819303">
    <w:abstractNumId w:val="3"/>
  </w:num>
  <w:num w:numId="13" w16cid:durableId="17149666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04"/>
    <w:rsid w:val="000F70BF"/>
    <w:rsid w:val="001072BA"/>
    <w:rsid w:val="001164CC"/>
    <w:rsid w:val="001A5937"/>
    <w:rsid w:val="001D15D4"/>
    <w:rsid w:val="002300BA"/>
    <w:rsid w:val="00277EDD"/>
    <w:rsid w:val="002B72B7"/>
    <w:rsid w:val="00345DC4"/>
    <w:rsid w:val="003E3698"/>
    <w:rsid w:val="0043747A"/>
    <w:rsid w:val="004E2D2F"/>
    <w:rsid w:val="0055725F"/>
    <w:rsid w:val="006D27FD"/>
    <w:rsid w:val="006F6FDD"/>
    <w:rsid w:val="007212A7"/>
    <w:rsid w:val="007430F4"/>
    <w:rsid w:val="007C2595"/>
    <w:rsid w:val="008019BA"/>
    <w:rsid w:val="008C02C0"/>
    <w:rsid w:val="008D0249"/>
    <w:rsid w:val="008E5071"/>
    <w:rsid w:val="008F7C04"/>
    <w:rsid w:val="00922B49"/>
    <w:rsid w:val="00A24583"/>
    <w:rsid w:val="00B06E8F"/>
    <w:rsid w:val="00B53090"/>
    <w:rsid w:val="00BF2A4B"/>
    <w:rsid w:val="00CB7DEB"/>
    <w:rsid w:val="00DA5E42"/>
    <w:rsid w:val="00DC25A7"/>
    <w:rsid w:val="00E0299F"/>
    <w:rsid w:val="00E214B3"/>
    <w:rsid w:val="00E41EE8"/>
    <w:rsid w:val="00EE09FA"/>
    <w:rsid w:val="00F0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1F550"/>
  <w15:chartTrackingRefBased/>
  <w15:docId w15:val="{5F063698-973D-43F5-A987-DC50AD67D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14B3"/>
  </w:style>
  <w:style w:type="paragraph" w:styleId="1">
    <w:name w:val="heading 1"/>
    <w:basedOn w:val="a"/>
    <w:next w:val="a"/>
    <w:link w:val="10"/>
    <w:uiPriority w:val="9"/>
    <w:qFormat/>
    <w:rsid w:val="008F7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7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7C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7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7C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7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7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7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7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7C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7C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7C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7C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7C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7C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7C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7C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7C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7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7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7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7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7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7C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7C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7C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7C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7C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7C0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16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1164C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3D2EA1-D1F4-4F54-A2A7-D5EE79A56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10</Pages>
  <Words>1203</Words>
  <Characters>6860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 admin</dc:creator>
  <cp:keywords/>
  <dc:description/>
  <cp:lastModifiedBy>ghost admin</cp:lastModifiedBy>
  <cp:revision>35</cp:revision>
  <dcterms:created xsi:type="dcterms:W3CDTF">2025-10-13T00:17:00Z</dcterms:created>
  <dcterms:modified xsi:type="dcterms:W3CDTF">2025-11-07T01:59:00Z</dcterms:modified>
</cp:coreProperties>
</file>