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F66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=2 ===</w:t>
      </w:r>
    </w:p>
    <w:p w14:paraId="1555942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2287B9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=29.9873,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=32.2729</w:t>
      </w:r>
    </w:p>
    <w:p w14:paraId="3ABD83F9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=63.1095,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=68.5856</w:t>
      </w:r>
    </w:p>
    <w:p w14:paraId="137CB10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Дисперсия=152.0868, Радиус=30.3119</w:t>
      </w:r>
    </w:p>
    <w:p w14:paraId="31A08E59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Дисперсия=650.7025, Радиус=55.9603</w:t>
      </w:r>
    </w:p>
    <w:p w14:paraId="7781AB4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отклонение=144351.9552</w:t>
      </w:r>
    </w:p>
    <w:p w14:paraId="44946616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коэффициент=0.5146</w:t>
      </w:r>
    </w:p>
    <w:p w14:paraId="0C1D22C0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CAE189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 ===</w:t>
      </w:r>
    </w:p>
    <w:p w14:paraId="063B310B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D5388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=29.3866,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=32.1968</w:t>
      </w:r>
    </w:p>
    <w:p w14:paraId="39E68276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=78.9887,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=52.2033</w:t>
      </w:r>
    </w:p>
    <w:p w14:paraId="5B27C687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=47.7925,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=83.6880</w:t>
      </w:r>
    </w:p>
    <w:p w14:paraId="1FF804D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Дисперсия=136.3936, Радиус=22.9474</w:t>
      </w:r>
    </w:p>
    <w:p w14:paraId="08DE266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Дисперсия=200.2339, Радиус=37.3771</w:t>
      </w:r>
    </w:p>
    <w:p w14:paraId="4D746B7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3: Дисперсия=128.8760, Радиус=25.0732</w:t>
      </w:r>
    </w:p>
    <w:p w14:paraId="064BFF4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Суммарное квадратичное отклонение=46407.6331 </w:t>
      </w:r>
    </w:p>
    <w:p w14:paraId="2C8D76C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коэффициент=0.6411</w:t>
      </w:r>
    </w:p>
    <w:p w14:paraId="4A1363C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E87454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=4 ===</w:t>
      </w:r>
    </w:p>
    <w:p w14:paraId="44C3B7F2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749B4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=69.5673,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=58.4838</w:t>
      </w:r>
    </w:p>
    <w:p w14:paraId="4B76B163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=86.1146,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=48.2593</w:t>
      </w:r>
    </w:p>
    <w:p w14:paraId="238009B2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=46.8494,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=84.6630</w:t>
      </w:r>
    </w:p>
    <w:p w14:paraId="0200A64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=29.3866,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=32.1968</w:t>
      </w:r>
    </w:p>
    <w:p w14:paraId="6DF745C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Дисперсия=154.3560, Радиус=25.4814</w:t>
      </w:r>
    </w:p>
    <w:p w14:paraId="423DFE80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Дисперсия=125.1572, Радиус=30.4016</w:t>
      </w:r>
    </w:p>
    <w:p w14:paraId="5F595F6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3: Дисперсия=105.1550, Радиус=20.8190</w:t>
      </w:r>
    </w:p>
    <w:p w14:paraId="02AE93C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4: Дисперсия=136.3936, Радиус=22.9474</w:t>
      </w:r>
    </w:p>
    <w:p w14:paraId="7E689940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отклонение=38318.1232</w:t>
      </w:r>
    </w:p>
    <w:p w14:paraId="0DCC2989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коэффициент=0.3940</w:t>
      </w:r>
    </w:p>
    <w:p w14:paraId="6C622BE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3C4E63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Manhattan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=2 ===</w:t>
      </w:r>
    </w:p>
    <w:p w14:paraId="5D97E86E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BCB43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=38.4694,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=58.0006</w:t>
      </w:r>
    </w:p>
    <w:p w14:paraId="0D5A0C7B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=79.0104,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=52.6632</w:t>
      </w:r>
    </w:p>
    <w:p w14:paraId="529D7923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Дисперсия=1395.4867, Радиус=59.2068</w:t>
      </w:r>
    </w:p>
    <w:p w14:paraId="7E3D253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Дисперсия=332.6197, Радиус=38.6374</w:t>
      </w:r>
    </w:p>
    <w:p w14:paraId="0ACA296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отклонение=313422.1742</w:t>
      </w:r>
    </w:p>
    <w:p w14:paraId="08A2BCF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коэффициент=0.3925</w:t>
      </w:r>
    </w:p>
    <w:p w14:paraId="66382F30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772E04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Manhattan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 ===</w:t>
      </w:r>
    </w:p>
    <w:p w14:paraId="3B2D004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719AA9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=29.6916,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=32.2224</w:t>
      </w:r>
    </w:p>
    <w:p w14:paraId="49471591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=79.1824,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=52.3829</w:t>
      </w:r>
    </w:p>
    <w:p w14:paraId="47134327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=47.7925,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=83.6880</w:t>
      </w:r>
    </w:p>
    <w:p w14:paraId="49040316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Дисперсия=214.4727, Радиус=33.0694</w:t>
      </w:r>
    </w:p>
    <w:p w14:paraId="39F74D9E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Дисперсия=308.5134, Радиус=38.1851</w:t>
      </w:r>
    </w:p>
    <w:p w14:paraId="5F696C1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3: Дисперсия=199.6333, Радиус=29.6678</w:t>
      </w:r>
    </w:p>
    <w:p w14:paraId="6A64389E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отклонение=71950.1376</w:t>
      </w:r>
    </w:p>
    <w:p w14:paraId="21DD012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коэффициент=0.6352</w:t>
      </w:r>
    </w:p>
    <w:p w14:paraId="36831E40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2C3D3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Manhattan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=4 ===</w:t>
      </w:r>
    </w:p>
    <w:p w14:paraId="3F362BA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3534A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=70.5800,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=54.7557</w:t>
      </w:r>
    </w:p>
    <w:p w14:paraId="4031D11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=87.9559,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=50.8763</w:t>
      </w:r>
    </w:p>
    <w:p w14:paraId="522F6B2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=47.1150,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=84.1376</w:t>
      </w:r>
    </w:p>
    <w:p w14:paraId="002F4E94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=29.3866,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=32.1968</w:t>
      </w:r>
    </w:p>
    <w:p w14:paraId="31E6443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Дисперсия=234.9168, Радиус=31.2270</w:t>
      </w:r>
    </w:p>
    <w:p w14:paraId="69D360D2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Дисперсия=207.6504, Радиус=28.8961</w:t>
      </w:r>
    </w:p>
    <w:p w14:paraId="6D365006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3: Дисперсия=177.5062, Радиус=27.0527</w:t>
      </w:r>
    </w:p>
    <w:p w14:paraId="57A8DA0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4: Дисперсия=205.6289, Радиус=29.5087</w:t>
      </w:r>
    </w:p>
    <w:p w14:paraId="03C2503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Суммарное квадратичное отклонение=60665.7556</w:t>
      </w:r>
    </w:p>
    <w:p w14:paraId="508CDF0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коэффициент=0.4069</w:t>
      </w:r>
    </w:p>
    <w:p w14:paraId="475498C2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75316E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Chebyshev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=2 ===</w:t>
      </w:r>
    </w:p>
    <w:p w14:paraId="11F6127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2F4057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=29.9873,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=32.2729</w:t>
      </w:r>
    </w:p>
    <w:p w14:paraId="37C40CAB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=63.1095,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=68.5856</w:t>
      </w:r>
    </w:p>
    <w:p w14:paraId="7726C566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Дисперсия=134.3803, Радиус=30.2074</w:t>
      </w:r>
    </w:p>
    <w:p w14:paraId="256FCC9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Дисперсия=484.1028, Радиус=53.2470</w:t>
      </w:r>
    </w:p>
    <w:p w14:paraId="4D09BF43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отклонение=109559.1488</w:t>
      </w:r>
    </w:p>
    <w:p w14:paraId="09FB3C7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коэффициент=0.5146</w:t>
      </w:r>
    </w:p>
    <w:p w14:paraId="064B73E1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A93FA1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Chebyshev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 ===</w:t>
      </w:r>
    </w:p>
    <w:p w14:paraId="52FAC281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049F7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=29.3866,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=32.1968</w:t>
      </w:r>
    </w:p>
    <w:p w14:paraId="416742F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=78.9887,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=52.2033</w:t>
      </w:r>
    </w:p>
    <w:p w14:paraId="318105B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=47.7925,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=83.6880</w:t>
      </w:r>
    </w:p>
    <w:p w14:paraId="3DC57E0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Дисперсия=118.6653, Радиус=22.3872</w:t>
      </w:r>
    </w:p>
    <w:p w14:paraId="5C816527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Дисперсия=165.3387, Радиус=37.3678</w:t>
      </w:r>
    </w:p>
    <w:p w14:paraId="6B127E5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3: Дисперсия=109.5935, Радиус=24.5440</w:t>
      </w:r>
    </w:p>
    <w:p w14:paraId="3F864632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отклонение=39248.2613</w:t>
      </w:r>
    </w:p>
    <w:p w14:paraId="1D3FBD9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lastRenderedPageBreak/>
        <w:t>Силуэтный коэффициент=0.6411</w:t>
      </w:r>
    </w:p>
    <w:p w14:paraId="3159F485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066CE7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=== Метрика: </w:t>
      </w:r>
      <w:r w:rsidRPr="00CC4FD0">
        <w:rPr>
          <w:rFonts w:ascii="Times New Roman" w:hAnsi="Times New Roman" w:cs="Times New Roman"/>
          <w:sz w:val="28"/>
          <w:szCs w:val="28"/>
        </w:rPr>
        <w:t>Chebyshev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hAnsi="Times New Roman" w:cs="Times New Roman"/>
          <w:sz w:val="28"/>
          <w:szCs w:val="28"/>
        </w:rPr>
        <w:t>K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=4 ===</w:t>
      </w:r>
    </w:p>
    <w:p w14:paraId="088CCAE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512330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=73.7686,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=47.2068</w:t>
      </w:r>
    </w:p>
    <w:p w14:paraId="6FBFBA68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=86.3556,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=57.5286</w:t>
      </w:r>
    </w:p>
    <w:p w14:paraId="295F1D0C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=48.2520,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=83.0821</w:t>
      </w:r>
    </w:p>
    <w:p w14:paraId="40EA132D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4FD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r w:rsidRPr="00CC4FD0">
        <w:rPr>
          <w:rFonts w:ascii="Times New Roman" w:hAnsi="Times New Roman" w:cs="Times New Roman"/>
          <w:sz w:val="28"/>
          <w:szCs w:val="28"/>
        </w:rPr>
        <w:t>x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 xml:space="preserve">=29.3866, </w:t>
      </w:r>
      <w:r w:rsidRPr="00CC4FD0">
        <w:rPr>
          <w:rFonts w:ascii="Times New Roman" w:hAnsi="Times New Roman" w:cs="Times New Roman"/>
          <w:sz w:val="28"/>
          <w:szCs w:val="28"/>
        </w:rPr>
        <w:t>y</w:t>
      </w:r>
      <w:r w:rsidRPr="00CC4FD0">
        <w:rPr>
          <w:rFonts w:ascii="Times New Roman" w:hAnsi="Times New Roman" w:cs="Times New Roman"/>
          <w:sz w:val="28"/>
          <w:szCs w:val="28"/>
          <w:lang w:val="ru-RU"/>
        </w:rPr>
        <w:t>=32.1968</w:t>
      </w:r>
    </w:p>
    <w:p w14:paraId="6EEE7991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1: Дисперсия=85.2402, Радиус=17.8219</w:t>
      </w:r>
    </w:p>
    <w:p w14:paraId="4DBA8FCF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2: Дисперсия=131.3056, Радиус=30.0009</w:t>
      </w:r>
    </w:p>
    <w:p w14:paraId="092BD3D7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3: Дисперсия=114.7125, Радиус=22.2577</w:t>
      </w:r>
    </w:p>
    <w:p w14:paraId="716A9833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Кластер 4: Дисперсия=118.6653, Радиус=22.3872</w:t>
      </w:r>
    </w:p>
    <w:p w14:paraId="215DC61A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Суммарное квадратичное отклонение=33989.9752</w:t>
      </w:r>
    </w:p>
    <w:p w14:paraId="3367996A" w14:textId="0DD56FE9" w:rsidR="005B08C9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hAnsi="Times New Roman" w:cs="Times New Roman"/>
          <w:sz w:val="28"/>
          <w:szCs w:val="28"/>
          <w:lang w:val="ru-RU"/>
        </w:rPr>
        <w:t>Силуэтный коэффициент=0.3878</w:t>
      </w:r>
    </w:p>
    <w:p w14:paraId="5032FF22" w14:textId="4F728BC0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B6BDB0" w14:textId="77777777" w:rsidR="00CC4FD0" w:rsidRPr="00CC4FD0" w:rsidRDefault="00CC4FD0" w:rsidP="00CC4FD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Анализ и выводы по кластеризации</w:t>
      </w:r>
    </w:p>
    <w:p w14:paraId="5497D703" w14:textId="77777777" w:rsidR="00CC4FD0" w:rsidRPr="00CC4FD0" w:rsidRDefault="00CC4FD0" w:rsidP="00CC4F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содержат результаты кластеризации с использованием трех метрик расстояния: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Euclidean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Manhattan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Chebyshev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разном числе кластеров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KKK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Оценены следующие показатели: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кластеров, дисперсия, радиус, суммарное квадратичное отклонение, силуэтный коэффициент.</w:t>
      </w:r>
    </w:p>
    <w:p w14:paraId="60207244" w14:textId="77777777" w:rsidR="00CC4FD0" w:rsidRPr="00CC4FD0" w:rsidRDefault="00CC4FD0" w:rsidP="00CC4F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sz w:val="28"/>
          <w:szCs w:val="28"/>
        </w:rPr>
        <w:pict w14:anchorId="6FD088EE">
          <v:rect id="_x0000_i1025" style="width:0;height:1.5pt" o:hralign="center" o:hrstd="t" o:hr="t" fillcolor="#a0a0a0" stroked="f"/>
        </w:pict>
      </w:r>
    </w:p>
    <w:p w14:paraId="57CC9549" w14:textId="77777777" w:rsidR="00CC4FD0" w:rsidRPr="00CC4FD0" w:rsidRDefault="00CC4FD0" w:rsidP="00CC4FD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Выбор оптимального числа кластеров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KKK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E87F1A7" w14:textId="77777777" w:rsidR="00CC4FD0" w:rsidRPr="00CC4FD0" w:rsidRDefault="00CC4FD0" w:rsidP="00CC4F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Силуэтный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коэффициент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(Silhouette Coefficient):</w:t>
      </w:r>
    </w:p>
    <w:p w14:paraId="204E6F3C" w14:textId="77777777" w:rsidR="00CC4FD0" w:rsidRPr="00CC4FD0" w:rsidRDefault="00CC4FD0" w:rsidP="00CC4FD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значение этого показателя указывает на наиболее качественную кластеризацию.</w:t>
      </w:r>
    </w:p>
    <w:p w14:paraId="7C0E02EC" w14:textId="77777777" w:rsidR="00CC4FD0" w:rsidRPr="00CC4FD0" w:rsidRDefault="00CC4FD0" w:rsidP="00CC4FD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всех трех метриках для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 достигается наивысший силуэтный коэффициент (≈ 0.64). Это говорит о том, что данные хорошо разделяются на 3 группы.</w:t>
      </w:r>
    </w:p>
    <w:p w14:paraId="4093056E" w14:textId="77777777" w:rsidR="00CC4FD0" w:rsidRPr="00CC4FD0" w:rsidRDefault="00CC4FD0" w:rsidP="00CC4F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Суммарное квадратичное отклонение (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Sum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Squared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Deviation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634423CD" w14:textId="77777777" w:rsidR="00CC4FD0" w:rsidRPr="00CC4FD0" w:rsidRDefault="00CC4FD0" w:rsidP="00CC4FD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ростом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KKK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суммарное квадратичное отклонение уменьшается, что указывает на снижение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внутрикластерной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вариации.</w:t>
      </w:r>
    </w:p>
    <w:p w14:paraId="481E5D51" w14:textId="77777777" w:rsidR="00CC4FD0" w:rsidRPr="00CC4FD0" w:rsidRDefault="00CC4FD0" w:rsidP="00CC4FD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Однако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=4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=4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=4 показывает значительно меньшее улучшение в сравнении с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=3, что соответствует правилу "локтя" (дальнейшее увеличение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KKK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оправдано).</w:t>
      </w:r>
    </w:p>
    <w:p w14:paraId="4FEED134" w14:textId="77777777" w:rsidR="00CC4FD0" w:rsidRPr="00CC4FD0" w:rsidRDefault="00CC4FD0" w:rsidP="00CC4F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 является оптимальным выбором.</w:t>
      </w:r>
    </w:p>
    <w:p w14:paraId="17DC9D7F" w14:textId="77777777" w:rsidR="00CC4FD0" w:rsidRPr="00CC4FD0" w:rsidRDefault="00CC4FD0" w:rsidP="00CC4F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sz w:val="28"/>
          <w:szCs w:val="28"/>
        </w:rPr>
        <w:pict w14:anchorId="2E21FF09">
          <v:rect id="_x0000_i1026" style="width:0;height:1.5pt" o:hralign="center" o:hrstd="t" o:hr="t" fillcolor="#a0a0a0" stroked="f"/>
        </w:pict>
      </w:r>
    </w:p>
    <w:p w14:paraId="0592D04E" w14:textId="77777777" w:rsidR="00CC4FD0" w:rsidRPr="00CC4FD0" w:rsidRDefault="00CC4FD0" w:rsidP="00CC4FD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Сравнение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расстояния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C4DF888" w14:textId="77777777" w:rsidR="00CC4FD0" w:rsidRPr="00CC4FD0" w:rsidRDefault="00CC4FD0" w:rsidP="00CC4FD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Euclidean:</w:t>
      </w:r>
    </w:p>
    <w:p w14:paraId="06445C17" w14:textId="77777777" w:rsidR="00CC4FD0" w:rsidRPr="00CC4FD0" w:rsidRDefault="00CC4FD0" w:rsidP="00CC4FD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Показывает наилучшие результаты по качеству кластеризации (суммарное квадратичное отклонение = 46,407.6331, силуэтный коэффициент = 0.6411 при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=3).</w:t>
      </w:r>
    </w:p>
    <w:p w14:paraId="078D9A60" w14:textId="77777777" w:rsidR="00CC4FD0" w:rsidRPr="00CC4FD0" w:rsidRDefault="00CC4FD0" w:rsidP="00CC4FD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Дисперсии и радиусы кластеров сбалансированы, что указывает на стабильное распределение точек вокруг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центроидов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681B4E" w14:textId="77777777" w:rsidR="00CC4FD0" w:rsidRPr="00CC4FD0" w:rsidRDefault="00CC4FD0" w:rsidP="00CC4FD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Manhattan:</w:t>
      </w:r>
    </w:p>
    <w:p w14:paraId="5AEC75A5" w14:textId="77777777" w:rsidR="00CC4FD0" w:rsidRPr="00CC4FD0" w:rsidRDefault="00CC4FD0" w:rsidP="00CC4FD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Второй по качеству метрики, при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 силуэтный коэффициент составляет 0.6352, а суммарное квадратичное отклонение = 71,950.1376.</w:t>
      </w:r>
    </w:p>
    <w:p w14:paraId="3C6A33E0" w14:textId="77777777" w:rsidR="00CC4FD0" w:rsidRPr="00CC4FD0" w:rsidRDefault="00CC4FD0" w:rsidP="00CC4FD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Радиусы кластеров выше, чем у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, что может указывать на более вытянутую форму кластеров.</w:t>
      </w:r>
    </w:p>
    <w:p w14:paraId="5154F8A8" w14:textId="77777777" w:rsidR="00CC4FD0" w:rsidRPr="00CC4FD0" w:rsidRDefault="00CC4FD0" w:rsidP="00CC4FD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Chebyshev:</w:t>
      </w:r>
    </w:p>
    <w:p w14:paraId="43D42E88" w14:textId="77777777" w:rsidR="00CC4FD0" w:rsidRPr="00CC4FD0" w:rsidRDefault="00CC4FD0" w:rsidP="00CC4FD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Наименьшее суммарное квадратичное отклонение (39,248.2613 при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=3), но более низкий силуэтный коэффициент (0.6411).</w:t>
      </w:r>
    </w:p>
    <w:p w14:paraId="3E09E7A8" w14:textId="77777777" w:rsidR="00CC4FD0" w:rsidRPr="00CC4FD0" w:rsidRDefault="00CC4FD0" w:rsidP="00CC4FD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Кластеры имеют меньшие радиусы и дисперсии, но могут быть менее четко разделены, чем при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08E01D" w14:textId="77777777" w:rsidR="00CC4FD0" w:rsidRPr="00CC4FD0" w:rsidRDefault="00CC4FD0" w:rsidP="00CC4F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Euclidean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метрика является предпочтительной из-за наиболее высокого качества кластеризации.</w:t>
      </w:r>
    </w:p>
    <w:p w14:paraId="788A8855" w14:textId="77777777" w:rsidR="00CC4FD0" w:rsidRPr="00CC4FD0" w:rsidRDefault="00CC4FD0" w:rsidP="00CC4F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sz w:val="28"/>
          <w:szCs w:val="28"/>
        </w:rPr>
        <w:pict w14:anchorId="6941B763">
          <v:rect id="_x0000_i1027" style="width:0;height:1.5pt" o:hralign="center" o:hrstd="t" o:hr="t" fillcolor="#a0a0a0" stroked="f"/>
        </w:pict>
      </w:r>
    </w:p>
    <w:p w14:paraId="759D0FE0" w14:textId="77777777" w:rsidR="00CC4FD0" w:rsidRPr="00CC4FD0" w:rsidRDefault="00CC4FD0" w:rsidP="00CC4FD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 Интерпретация кластеров для 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=3:</w:t>
      </w:r>
    </w:p>
    <w:p w14:paraId="2576ECE7" w14:textId="77777777" w:rsidR="00CC4FD0" w:rsidRPr="00CC4FD0" w:rsidRDefault="00CC4FD0" w:rsidP="00CC4FD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Кластер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 (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примере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Euclidean):</w:t>
      </w:r>
    </w:p>
    <w:p w14:paraId="5E6B1C61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=29.</w:t>
      </w:r>
      <w:proofErr w:type="gram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39,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=32.20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=29.39,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=32.20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=29.39,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=32.20.</w:t>
      </w:r>
    </w:p>
    <w:p w14:paraId="4E2C937F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</w:rPr>
        <w:t>Дисперсия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</w:rPr>
        <w:t xml:space="preserve">: 136.39,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</w:rPr>
        <w:t>Радиус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</w:rPr>
        <w:t>: 22.95.</w:t>
      </w:r>
    </w:p>
    <w:p w14:paraId="1F235C4F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Характеризует компактную группу точек, наиболее удаленных от других кластеров.</w:t>
      </w:r>
    </w:p>
    <w:p w14:paraId="2A990F21" w14:textId="77777777" w:rsidR="00CC4FD0" w:rsidRPr="00CC4FD0" w:rsidRDefault="00CC4FD0" w:rsidP="00CC4FD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Кластер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2:</w:t>
      </w:r>
    </w:p>
    <w:p w14:paraId="4CE622F4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=78.</w:t>
      </w:r>
      <w:proofErr w:type="gram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99,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=52.20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=78.99,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=52.20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=78.99,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=52.20.</w:t>
      </w:r>
    </w:p>
    <w:p w14:paraId="33D7CCCC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</w:rPr>
        <w:t>Дисперсия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</w:rPr>
        <w:t xml:space="preserve">: 200.23,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</w:rPr>
        <w:t>Радиус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</w:rPr>
        <w:t>: 37.38.</w:t>
      </w:r>
    </w:p>
    <w:p w14:paraId="78D885FF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вытянутый кластер, указывающий на группу точек с большим разбросом.</w:t>
      </w:r>
    </w:p>
    <w:p w14:paraId="25998A50" w14:textId="77777777" w:rsidR="00CC4FD0" w:rsidRPr="00CC4FD0" w:rsidRDefault="00CC4FD0" w:rsidP="00CC4FD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Кластер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3:</w:t>
      </w:r>
    </w:p>
    <w:p w14:paraId="0E5BF083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Центроид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=47.</w:t>
      </w:r>
      <w:proofErr w:type="gram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79,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=83.69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=47.79,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=83.69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=47.79,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=83.69.</w:t>
      </w:r>
    </w:p>
    <w:p w14:paraId="78269612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</w:rPr>
        <w:lastRenderedPageBreak/>
        <w:t>Дисперсия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</w:rPr>
        <w:t xml:space="preserve">: 128.88,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</w:rPr>
        <w:t>Радиус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</w:rPr>
        <w:t>: 25.07.</w:t>
      </w:r>
    </w:p>
    <w:p w14:paraId="7B58317D" w14:textId="77777777" w:rsidR="00CC4FD0" w:rsidRPr="00CC4FD0" w:rsidRDefault="00CC4FD0" w:rsidP="00CC4F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Кластер с меньшим радиусом, точки более равномерно распределены вокруг </w:t>
      </w:r>
      <w:proofErr w:type="spellStart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центроида</w:t>
      </w:r>
      <w:proofErr w:type="spellEnd"/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6F797B" w14:textId="77777777" w:rsidR="00CC4FD0" w:rsidRPr="00CC4FD0" w:rsidRDefault="00CC4FD0" w:rsidP="00CC4F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sz w:val="28"/>
          <w:szCs w:val="28"/>
        </w:rPr>
        <w:pict w14:anchorId="192536DF">
          <v:rect id="_x0000_i1028" style="width:0;height:1.5pt" o:hralign="center" o:hrstd="t" o:hr="t" fillcolor="#a0a0a0" stroked="f"/>
        </w:pict>
      </w:r>
    </w:p>
    <w:p w14:paraId="2C941AE8" w14:textId="77777777" w:rsidR="00CC4FD0" w:rsidRPr="00CC4FD0" w:rsidRDefault="00CC4FD0" w:rsidP="00CC4FD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Итоговые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8D90B1A" w14:textId="77777777" w:rsidR="00CC4FD0" w:rsidRPr="00CC4FD0" w:rsidRDefault="00CC4FD0" w:rsidP="00CC4FD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Оптимальные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8BBB1A" w14:textId="77777777" w:rsidR="00CC4FD0" w:rsidRPr="00CC4FD0" w:rsidRDefault="00CC4FD0" w:rsidP="00CC4FD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=3 и метрику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кластеризации данных.</w:t>
      </w:r>
    </w:p>
    <w:p w14:paraId="10959DBA" w14:textId="77777777" w:rsidR="00CC4FD0" w:rsidRPr="00CC4FD0" w:rsidRDefault="00CC4FD0" w:rsidP="00CC4FD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Это обеспечивает хорошее качество кластеризации, сбалансированные радиусы и минимальные отклонения.</w:t>
      </w:r>
    </w:p>
    <w:p w14:paraId="56D0B4C5" w14:textId="77777777" w:rsidR="00CC4FD0" w:rsidRPr="00CC4FD0" w:rsidRDefault="00CC4FD0" w:rsidP="00CC4FD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действия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B3DF5B" w14:textId="77777777" w:rsidR="00CC4FD0" w:rsidRPr="00CC4FD0" w:rsidRDefault="00CC4FD0" w:rsidP="00CC4FD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устойчивости модели провести анализ с другими методами оценки качества кластеризации (например, индекс Дэвиса-Болдина).</w:t>
      </w:r>
    </w:p>
    <w:p w14:paraId="528C6E37" w14:textId="77777777" w:rsidR="00CC4FD0" w:rsidRPr="00CC4FD0" w:rsidRDefault="00CC4FD0" w:rsidP="00CC4FD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Рассмотреть использование визуализации кластеров (например,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PCA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SNE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) для лучшего понимания структуры данных.</w:t>
      </w:r>
    </w:p>
    <w:p w14:paraId="706D0ABF" w14:textId="77777777" w:rsidR="00CC4FD0" w:rsidRPr="00CC4FD0" w:rsidRDefault="00CC4FD0" w:rsidP="00CC4FD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Особенности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интерпретации</w:t>
      </w:r>
      <w:proofErr w:type="spellEnd"/>
      <w:r w:rsidRPr="00CC4FD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2422844" w14:textId="77777777" w:rsidR="00CC4FD0" w:rsidRPr="00CC4FD0" w:rsidRDefault="00CC4FD0" w:rsidP="00CC4FD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Учесть, что радиусы кластеров зависят от используемой метрики. Для более вытянутых или несимметричных данных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Manhattan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Chebyshev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быть полезны.</w:t>
      </w:r>
    </w:p>
    <w:p w14:paraId="5F0F7B50" w14:textId="77777777" w:rsidR="00CC4FD0" w:rsidRPr="00CC4FD0" w:rsidRDefault="00CC4FD0" w:rsidP="00CC4F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выбранный метод и параметры (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Euclidean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4FD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C4FD0">
        <w:rPr>
          <w:rFonts w:ascii="Times New Roman" w:eastAsia="Times New Roman" w:hAnsi="Times New Roman" w:cs="Times New Roman"/>
          <w:sz w:val="28"/>
          <w:szCs w:val="28"/>
          <w:lang w:val="ru-RU"/>
        </w:rPr>
        <w:t>=3) обеспечивают наилучшее разделение данных на группы.</w:t>
      </w:r>
    </w:p>
    <w:p w14:paraId="78681AC4" w14:textId="77777777" w:rsidR="00CC4FD0" w:rsidRPr="00CC4FD0" w:rsidRDefault="00CC4FD0" w:rsidP="00CC4F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C4FD0" w:rsidRPr="00CC4F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23D"/>
    <w:multiLevelType w:val="multilevel"/>
    <w:tmpl w:val="DE50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B5052"/>
    <w:multiLevelType w:val="multilevel"/>
    <w:tmpl w:val="53E8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551C9"/>
    <w:multiLevelType w:val="multilevel"/>
    <w:tmpl w:val="ABEA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013EE"/>
    <w:multiLevelType w:val="multilevel"/>
    <w:tmpl w:val="A5C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09"/>
    <w:rsid w:val="0020334C"/>
    <w:rsid w:val="004C07EC"/>
    <w:rsid w:val="005B08C9"/>
    <w:rsid w:val="00743709"/>
    <w:rsid w:val="00B95622"/>
    <w:rsid w:val="00C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F97"/>
  <w15:chartTrackingRefBased/>
  <w15:docId w15:val="{71CE3A52-345B-4803-80F0-5DB48B95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4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C4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4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C4F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C4FD0"/>
    <w:rPr>
      <w:b/>
      <w:bCs/>
    </w:rPr>
  </w:style>
  <w:style w:type="character" w:customStyle="1" w:styleId="katex-mathml">
    <w:name w:val="katex-mathml"/>
    <w:basedOn w:val="a0"/>
    <w:rsid w:val="00CC4FD0"/>
  </w:style>
  <w:style w:type="character" w:customStyle="1" w:styleId="mord">
    <w:name w:val="mord"/>
    <w:basedOn w:val="a0"/>
    <w:rsid w:val="00CC4FD0"/>
  </w:style>
  <w:style w:type="character" w:customStyle="1" w:styleId="mrel">
    <w:name w:val="mrel"/>
    <w:basedOn w:val="a0"/>
    <w:rsid w:val="00CC4FD0"/>
  </w:style>
  <w:style w:type="character" w:customStyle="1" w:styleId="mpunct">
    <w:name w:val="mpunct"/>
    <w:basedOn w:val="a0"/>
    <w:rsid w:val="00CC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Сидельников</dc:creator>
  <cp:keywords/>
  <dc:description/>
  <cp:lastModifiedBy>Максим Сидельников</cp:lastModifiedBy>
  <cp:revision>3</cp:revision>
  <dcterms:created xsi:type="dcterms:W3CDTF">2024-12-12T15:51:00Z</dcterms:created>
  <dcterms:modified xsi:type="dcterms:W3CDTF">2024-12-12T16:30:00Z</dcterms:modified>
</cp:coreProperties>
</file>