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E54AC" w14:textId="0C845BBF" w:rsidR="001C78CC" w:rsidRDefault="001C78CC" w:rsidP="001C78CC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E"/>
          <w14:ligatures w14:val="none"/>
        </w:rPr>
      </w:pPr>
      <w:r>
        <w:rPr>
          <w:rFonts w:ascii="Arial" w:eastAsia="Times New Roman" w:hAnsi="Arial" w:cs="Arial"/>
          <w:kern w:val="0"/>
          <w:lang w:eastAsia="en-IE"/>
          <w14:ligatures w14:val="none"/>
        </w:rPr>
        <w:t xml:space="preserve">ASSIGNMENT </w:t>
      </w:r>
    </w:p>
    <w:p w14:paraId="48CA0967" w14:textId="77777777" w:rsidR="00C207B1" w:rsidRDefault="00C207B1" w:rsidP="001C78CC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E"/>
          <w14:ligatures w14:val="none"/>
        </w:rPr>
      </w:pPr>
    </w:p>
    <w:p w14:paraId="65C71794" w14:textId="572F3D64" w:rsidR="001C78CC" w:rsidRDefault="00C207B1" w:rsidP="001C78CC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i/>
          <w:iCs/>
          <w:kern w:val="0"/>
          <w:lang w:eastAsia="en-IE"/>
          <w14:ligatures w14:val="none"/>
        </w:rPr>
      </w:pPr>
      <w:r w:rsidRPr="00C207B1">
        <w:rPr>
          <w:rFonts w:ascii="Arial" w:eastAsia="Times New Roman" w:hAnsi="Arial" w:cs="Arial"/>
          <w:i/>
          <w:iCs/>
          <w:kern w:val="0"/>
          <w:lang w:eastAsia="en-IE"/>
          <w14:ligatures w14:val="none"/>
        </w:rPr>
        <w:t>Data-Driven Insights for Inventory Optimization at Lotts &amp; Co. Clontarf</w:t>
      </w:r>
    </w:p>
    <w:p w14:paraId="2E53C1D2" w14:textId="77777777" w:rsidR="00C207B1" w:rsidRDefault="00C207B1" w:rsidP="001C78CC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E"/>
          <w14:ligatures w14:val="none"/>
        </w:rPr>
      </w:pPr>
    </w:p>
    <w:p w14:paraId="21E06395" w14:textId="3E65695B" w:rsidR="001C78CC" w:rsidRDefault="003D6A2A" w:rsidP="001C78CC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en-IE"/>
          <w14:ligatures w14:val="none"/>
        </w:rPr>
      </w:pPr>
      <w:r w:rsidRPr="003D6A2A">
        <w:rPr>
          <w:rFonts w:ascii="Arial" w:eastAsia="Times New Roman" w:hAnsi="Arial" w:cs="Arial"/>
          <w:b/>
          <w:bCs/>
          <w:kern w:val="0"/>
          <w:lang w:eastAsia="en-IE"/>
          <w14:ligatures w14:val="none"/>
        </w:rPr>
        <w:t>strategic analysis</w:t>
      </w:r>
      <w:r w:rsidRPr="003D6A2A">
        <w:rPr>
          <w:rFonts w:ascii="Arial" w:eastAsia="Times New Roman" w:hAnsi="Arial" w:cs="Arial"/>
          <w:kern w:val="0"/>
          <w:lang w:eastAsia="en-IE"/>
          <w14:ligatures w14:val="none"/>
        </w:rPr>
        <w:t xml:space="preserve"> using </w:t>
      </w:r>
      <w:r w:rsidRPr="003D6A2A">
        <w:rPr>
          <w:rFonts w:ascii="Arial" w:eastAsia="Times New Roman" w:hAnsi="Arial" w:cs="Arial"/>
          <w:b/>
          <w:bCs/>
          <w:kern w:val="0"/>
          <w:lang w:eastAsia="en-IE"/>
          <w14:ligatures w14:val="none"/>
        </w:rPr>
        <w:t>data insights</w:t>
      </w:r>
    </w:p>
    <w:p w14:paraId="4933EC36" w14:textId="361C2024" w:rsidR="003D6A2A" w:rsidRDefault="003D6A2A" w:rsidP="001C78CC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en-IE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n-IE"/>
          <w14:ligatures w14:val="none"/>
        </w:rPr>
        <w:t xml:space="preserve">predict </w:t>
      </w:r>
      <w:r w:rsidR="00815C35">
        <w:rPr>
          <w:rFonts w:ascii="Arial" w:eastAsia="Times New Roman" w:hAnsi="Arial" w:cs="Arial"/>
          <w:b/>
          <w:bCs/>
          <w:kern w:val="0"/>
          <w:lang w:eastAsia="en-IE"/>
          <w14:ligatures w14:val="none"/>
        </w:rPr>
        <w:t xml:space="preserve">demand </w:t>
      </w:r>
      <w:r w:rsidR="00815C35">
        <w:rPr>
          <w:rFonts w:ascii="Arial" w:eastAsia="Times New Roman" w:hAnsi="Arial" w:cs="Arial"/>
          <w:kern w:val="0"/>
          <w:lang w:eastAsia="en-IE"/>
          <w14:ligatures w14:val="none"/>
        </w:rPr>
        <w:t>and</w:t>
      </w:r>
      <w:r w:rsidR="00313F2E">
        <w:rPr>
          <w:rFonts w:ascii="Arial" w:eastAsia="Times New Roman" w:hAnsi="Arial" w:cs="Arial"/>
          <w:kern w:val="0"/>
          <w:lang w:eastAsia="en-IE"/>
          <w14:ligatures w14:val="none"/>
        </w:rPr>
        <w:t xml:space="preserve"> recommendation to minimize stock shortages </w:t>
      </w:r>
    </w:p>
    <w:p w14:paraId="6C08A69B" w14:textId="4661DC82" w:rsidR="006D7A89" w:rsidRPr="00E57613" w:rsidRDefault="00E57613" w:rsidP="00E57613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E"/>
          <w14:ligatures w14:val="none"/>
        </w:rPr>
      </w:pPr>
      <w:r w:rsidRPr="00E57613">
        <w:rPr>
          <w:rFonts w:ascii="Arial" w:eastAsia="Times New Roman" w:hAnsi="Arial" w:cs="Arial"/>
          <w:kern w:val="0"/>
          <w:lang w:eastAsia="en-IE"/>
          <w14:ligatures w14:val="none"/>
        </w:rPr>
        <w:t xml:space="preserve">the finding will support decision-making rather than executing inventory changes </w:t>
      </w:r>
    </w:p>
    <w:p w14:paraId="3859044D" w14:textId="77777777" w:rsidR="001C78CC" w:rsidRDefault="001C78CC" w:rsidP="001C78CC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E"/>
          <w14:ligatures w14:val="none"/>
        </w:rPr>
      </w:pPr>
    </w:p>
    <w:p w14:paraId="467DD97C" w14:textId="77777777" w:rsidR="00BB6A31" w:rsidRDefault="00BB6A31" w:rsidP="001C78CC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E"/>
          <w14:ligatures w14:val="none"/>
        </w:rPr>
      </w:pPr>
    </w:p>
    <w:p w14:paraId="4A148013" w14:textId="7489CA69" w:rsidR="00BB6A31" w:rsidRDefault="00313F2E" w:rsidP="001C78CC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E"/>
          <w14:ligatures w14:val="none"/>
        </w:rPr>
      </w:pPr>
      <w:r>
        <w:rPr>
          <w:rFonts w:ascii="Arial" w:eastAsia="Times New Roman" w:hAnsi="Arial" w:cs="Arial"/>
          <w:kern w:val="0"/>
          <w:lang w:eastAsia="en-IE"/>
          <w14:ligatures w14:val="none"/>
        </w:rPr>
        <w:t>While I don’t manage inventory, my analysis can provide actionable insights into optimising stock levels and reducing</w:t>
      </w:r>
      <w:r w:rsidR="00BB6A31" w:rsidRPr="00BB6A31">
        <w:rPr>
          <w:rFonts w:ascii="Arial" w:eastAsia="Times New Roman" w:hAnsi="Arial" w:cs="Arial"/>
          <w:b/>
          <w:bCs/>
          <w:kern w:val="0"/>
          <w:lang w:eastAsia="en-IE"/>
          <w14:ligatures w14:val="none"/>
        </w:rPr>
        <w:t xml:space="preserve"> shortages</w:t>
      </w:r>
      <w:r w:rsidR="00BB6A31" w:rsidRPr="00BB6A31">
        <w:rPr>
          <w:rFonts w:ascii="Arial" w:eastAsia="Times New Roman" w:hAnsi="Arial" w:cs="Arial"/>
          <w:kern w:val="0"/>
          <w:lang w:eastAsia="en-IE"/>
          <w14:ligatures w14:val="none"/>
        </w:rPr>
        <w:t>.</w:t>
      </w:r>
    </w:p>
    <w:p w14:paraId="3992B8D1" w14:textId="77777777" w:rsidR="00BB6A31" w:rsidRDefault="00BB6A31" w:rsidP="001C78CC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E"/>
          <w14:ligatures w14:val="none"/>
        </w:rPr>
      </w:pPr>
    </w:p>
    <w:p w14:paraId="420A7BF8" w14:textId="1285072A" w:rsidR="00BB6A31" w:rsidRDefault="005B1EFA" w:rsidP="00313F2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E"/>
          <w14:ligatures w14:val="none"/>
        </w:rPr>
      </w:pPr>
      <w:r w:rsidRPr="005B1EFA">
        <w:rPr>
          <w:rFonts w:ascii="Arial" w:eastAsia="Times New Roman" w:hAnsi="Arial" w:cs="Arial"/>
          <w:noProof/>
          <w:kern w:val="0"/>
          <w:lang w:eastAsia="en-IE"/>
          <w14:ligatures w14:val="none"/>
        </w:rPr>
        <w:drawing>
          <wp:inline distT="0" distB="0" distL="0" distR="0" wp14:anchorId="1470846B" wp14:editId="56A3F0B6">
            <wp:extent cx="5731510" cy="1539240"/>
            <wp:effectExtent l="0" t="0" r="2540" b="3810"/>
            <wp:docPr id="158281095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10950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C5BB5" w14:textId="36DE64EA" w:rsidR="00313F2E" w:rsidRDefault="0077625B" w:rsidP="00313F2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E"/>
          <w14:ligatures w14:val="none"/>
        </w:rPr>
      </w:pPr>
      <w:r>
        <w:rPr>
          <w:rFonts w:ascii="Arial" w:eastAsia="Times New Roman" w:hAnsi="Arial" w:cs="Arial"/>
          <w:kern w:val="0"/>
          <w:lang w:eastAsia="en-IE"/>
          <w14:ligatures w14:val="none"/>
        </w:rPr>
        <w:t xml:space="preserve">INTRODUCTION </w:t>
      </w:r>
    </w:p>
    <w:p w14:paraId="5C0C02E8" w14:textId="16BD81E2" w:rsidR="00313F2E" w:rsidRPr="0077625B" w:rsidRDefault="001470EB" w:rsidP="0077625B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E"/>
          <w14:ligatures w14:val="none"/>
        </w:rPr>
      </w:pPr>
      <w:r w:rsidRPr="0077625B">
        <w:rPr>
          <w:rFonts w:ascii="Arial" w:eastAsia="Times New Roman" w:hAnsi="Arial" w:cs="Arial"/>
          <w:kern w:val="0"/>
          <w:lang w:eastAsia="en-IE"/>
          <w14:ligatures w14:val="none"/>
        </w:rPr>
        <w:t xml:space="preserve">Goal/ purpose </w:t>
      </w:r>
    </w:p>
    <w:p w14:paraId="1CBB883D" w14:textId="1E3D53A5" w:rsidR="001470EB" w:rsidRPr="0077625B" w:rsidRDefault="001470EB" w:rsidP="0077625B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E"/>
          <w14:ligatures w14:val="none"/>
        </w:rPr>
      </w:pPr>
      <w:r w:rsidRPr="0077625B">
        <w:rPr>
          <w:rFonts w:ascii="Arial" w:eastAsia="Times New Roman" w:hAnsi="Arial" w:cs="Arial"/>
          <w:kern w:val="0"/>
          <w:lang w:eastAsia="en-IE"/>
          <w14:ligatures w14:val="none"/>
        </w:rPr>
        <w:t xml:space="preserve">Clarifying that the focus is on analysing sales data to predict </w:t>
      </w:r>
      <w:r w:rsidR="00B87D07" w:rsidRPr="0077625B">
        <w:rPr>
          <w:rFonts w:ascii="Arial" w:eastAsia="Times New Roman" w:hAnsi="Arial" w:cs="Arial"/>
          <w:kern w:val="0"/>
          <w:lang w:eastAsia="en-IE"/>
          <w14:ligatures w14:val="none"/>
        </w:rPr>
        <w:t>demand, not</w:t>
      </w:r>
      <w:r w:rsidR="00C816AC" w:rsidRPr="0077625B">
        <w:rPr>
          <w:rFonts w:ascii="Arial" w:eastAsia="Times New Roman" w:hAnsi="Arial" w:cs="Arial"/>
          <w:kern w:val="0"/>
          <w:lang w:eastAsia="en-IE"/>
          <w14:ligatures w14:val="none"/>
        </w:rPr>
        <w:t xml:space="preserve"> on direct inventory control.</w:t>
      </w:r>
    </w:p>
    <w:p w14:paraId="10CFA7E6" w14:textId="0EACF3A3" w:rsidR="00456FB5" w:rsidRDefault="00B87D07" w:rsidP="0077625B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</w:pPr>
      <w:r w:rsidRPr="0077625B">
        <w:rPr>
          <w:b/>
          <w:bCs/>
        </w:rPr>
        <w:t xml:space="preserve">Business Context </w:t>
      </w:r>
      <w:r>
        <w:t>describes</w:t>
      </w:r>
      <w:r w:rsidRPr="00B87D07">
        <w:t xml:space="preserve"> Lotts &amp; Co</w:t>
      </w:r>
      <w:r>
        <w:t xml:space="preserve"> </w:t>
      </w:r>
      <w:r w:rsidRPr="00B87D07">
        <w:t>and the challenge of stock shortages.</w:t>
      </w:r>
    </w:p>
    <w:p w14:paraId="181E091B" w14:textId="27491744" w:rsidR="00456FB5" w:rsidRDefault="00456FB5" w:rsidP="00313F2E">
      <w:pPr>
        <w:spacing w:before="100" w:beforeAutospacing="1" w:after="100" w:afterAutospacing="1" w:line="240" w:lineRule="auto"/>
      </w:pPr>
      <w:r w:rsidRPr="00456FB5">
        <w:t xml:space="preserve">PROJECT CONCEPT </w:t>
      </w:r>
    </w:p>
    <w:p w14:paraId="4712044C" w14:textId="76786467" w:rsidR="0077625B" w:rsidRDefault="00456FB5" w:rsidP="0077625B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Problem: </w:t>
      </w:r>
      <w:r w:rsidR="002D2E6E">
        <w:t xml:space="preserve">issues on stock shortages and how it </w:t>
      </w:r>
      <w:r w:rsidR="0077625B">
        <w:t>impact</w:t>
      </w:r>
      <w:r w:rsidR="002D2E6E">
        <w:t xml:space="preserve"> sales and customer satisfaction</w:t>
      </w:r>
    </w:p>
    <w:p w14:paraId="51D97F84" w14:textId="41378262" w:rsidR="00456FB5" w:rsidRDefault="0077625B" w:rsidP="00313F2E">
      <w:pPr>
        <w:spacing w:before="100" w:beforeAutospacing="1" w:after="100" w:afterAutospacing="1" w:line="240" w:lineRule="auto"/>
      </w:pPr>
      <w:r w:rsidRPr="0077625B">
        <w:t>BUSINESS ANALYSIS METHOD</w:t>
      </w:r>
      <w:r>
        <w:t xml:space="preserve"> </w:t>
      </w:r>
    </w:p>
    <w:p w14:paraId="3D3D4AC4" w14:textId="43629245" w:rsidR="0083089C" w:rsidRPr="0083089C" w:rsidRDefault="00AF64A0" w:rsidP="0083089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b/>
          <w:bCs/>
        </w:rPr>
      </w:pPr>
      <w:r w:rsidRPr="00AF64A0">
        <w:t>SWOT Analysis</w:t>
      </w:r>
      <w:r>
        <w:t xml:space="preserve"> (</w:t>
      </w:r>
      <w:r w:rsidRPr="00AF64A0">
        <w:rPr>
          <w:b/>
          <w:bCs/>
        </w:rPr>
        <w:t>Strengths</w:t>
      </w:r>
      <w:r>
        <w:t>,</w:t>
      </w:r>
      <w:r w:rsidRPr="00AF64A0">
        <w:t xml:space="preserve"> Weaknesses</w:t>
      </w:r>
      <w:r w:rsidRPr="00AF64A0">
        <w:rPr>
          <w:b/>
          <w:bCs/>
        </w:rPr>
        <w:t>,</w:t>
      </w:r>
      <w:r w:rsidRPr="00AF64A0">
        <w:t xml:space="preserve"> </w:t>
      </w:r>
      <w:r w:rsidRPr="00AF64A0">
        <w:rPr>
          <w:b/>
          <w:bCs/>
        </w:rPr>
        <w:t>Opportunities, Threats</w:t>
      </w:r>
      <w:r w:rsidR="0083089C">
        <w:rPr>
          <w:b/>
          <w:bCs/>
        </w:rPr>
        <w:t>)</w:t>
      </w:r>
    </w:p>
    <w:p w14:paraId="0A6E24AB" w14:textId="296C6BC5" w:rsidR="0083089C" w:rsidRPr="0083089C" w:rsidRDefault="0083089C" w:rsidP="0083089C">
      <w:pPr>
        <w:spacing w:before="100" w:beforeAutospacing="1" w:after="100" w:afterAutospacing="1" w:line="240" w:lineRule="auto"/>
      </w:pPr>
      <w:r w:rsidRPr="0083089C">
        <w:t>DATA COLLECTION AND ANALYSIS</w:t>
      </w:r>
    </w:p>
    <w:p w14:paraId="6C2DE5F5" w14:textId="77777777" w:rsidR="0083089C" w:rsidRPr="0083089C" w:rsidRDefault="0083089C" w:rsidP="0083089C">
      <w:pPr>
        <w:spacing w:before="100" w:beforeAutospacing="1" w:after="100" w:afterAutospacing="1" w:line="240" w:lineRule="auto"/>
        <w:rPr>
          <w:b/>
          <w:bCs/>
        </w:rPr>
      </w:pPr>
    </w:p>
    <w:p w14:paraId="6A6C4977" w14:textId="77777777" w:rsidR="001470EB" w:rsidRPr="00313F2E" w:rsidRDefault="001470EB" w:rsidP="00313F2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E"/>
          <w14:ligatures w14:val="none"/>
        </w:rPr>
      </w:pPr>
    </w:p>
    <w:p w14:paraId="12D8C5ED" w14:textId="77777777" w:rsidR="00C268A1" w:rsidRPr="009E7B6D" w:rsidRDefault="00C268A1" w:rsidP="009E7B6D"/>
    <w:sectPr w:rsidR="00C268A1" w:rsidRPr="009E7B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704EB"/>
    <w:multiLevelType w:val="hybridMultilevel"/>
    <w:tmpl w:val="D1A66730"/>
    <w:lvl w:ilvl="0" w:tplc="1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407D9F"/>
    <w:multiLevelType w:val="hybridMultilevel"/>
    <w:tmpl w:val="10C269AC"/>
    <w:lvl w:ilvl="0" w:tplc="1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045516"/>
    <w:multiLevelType w:val="hybridMultilevel"/>
    <w:tmpl w:val="0F34ADD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8E62C0"/>
    <w:multiLevelType w:val="hybridMultilevel"/>
    <w:tmpl w:val="891C769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B32AFF"/>
    <w:multiLevelType w:val="hybridMultilevel"/>
    <w:tmpl w:val="69960D3C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2E13A0"/>
    <w:multiLevelType w:val="hybridMultilevel"/>
    <w:tmpl w:val="A028B28A"/>
    <w:lvl w:ilvl="0" w:tplc="1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DA81AB2"/>
    <w:multiLevelType w:val="hybridMultilevel"/>
    <w:tmpl w:val="94840F4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C35FF2"/>
    <w:multiLevelType w:val="hybridMultilevel"/>
    <w:tmpl w:val="026641EA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AEE4D37"/>
    <w:multiLevelType w:val="multilevel"/>
    <w:tmpl w:val="E88CE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810E96"/>
    <w:multiLevelType w:val="hybridMultilevel"/>
    <w:tmpl w:val="39D40C38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36055B0"/>
    <w:multiLevelType w:val="multilevel"/>
    <w:tmpl w:val="0406B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0A7FC5"/>
    <w:multiLevelType w:val="hybridMultilevel"/>
    <w:tmpl w:val="F90A7F60"/>
    <w:lvl w:ilvl="0" w:tplc="1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F033242"/>
    <w:multiLevelType w:val="hybridMultilevel"/>
    <w:tmpl w:val="A7D40B6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941245"/>
    <w:multiLevelType w:val="multilevel"/>
    <w:tmpl w:val="0CE6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DE56F6"/>
    <w:multiLevelType w:val="hybridMultilevel"/>
    <w:tmpl w:val="DD7EC880"/>
    <w:lvl w:ilvl="0" w:tplc="1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F5413EB"/>
    <w:multiLevelType w:val="hybridMultilevel"/>
    <w:tmpl w:val="9562381E"/>
    <w:lvl w:ilvl="0" w:tplc="1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696805773">
    <w:abstractNumId w:val="8"/>
  </w:num>
  <w:num w:numId="2" w16cid:durableId="1643848138">
    <w:abstractNumId w:val="10"/>
  </w:num>
  <w:num w:numId="3" w16cid:durableId="305475852">
    <w:abstractNumId w:val="7"/>
  </w:num>
  <w:num w:numId="4" w16cid:durableId="1567566509">
    <w:abstractNumId w:val="12"/>
  </w:num>
  <w:num w:numId="5" w16cid:durableId="1756828685">
    <w:abstractNumId w:val="13"/>
  </w:num>
  <w:num w:numId="6" w16cid:durableId="1728723885">
    <w:abstractNumId w:val="4"/>
  </w:num>
  <w:num w:numId="7" w16cid:durableId="1610626072">
    <w:abstractNumId w:val="6"/>
  </w:num>
  <w:num w:numId="8" w16cid:durableId="418598507">
    <w:abstractNumId w:val="5"/>
  </w:num>
  <w:num w:numId="9" w16cid:durableId="77868334">
    <w:abstractNumId w:val="1"/>
  </w:num>
  <w:num w:numId="10" w16cid:durableId="1819226177">
    <w:abstractNumId w:val="14"/>
  </w:num>
  <w:num w:numId="11" w16cid:durableId="313873546">
    <w:abstractNumId w:val="0"/>
  </w:num>
  <w:num w:numId="12" w16cid:durableId="480738171">
    <w:abstractNumId w:val="15"/>
  </w:num>
  <w:num w:numId="13" w16cid:durableId="837891054">
    <w:abstractNumId w:val="11"/>
  </w:num>
  <w:num w:numId="14" w16cid:durableId="1841771239">
    <w:abstractNumId w:val="2"/>
  </w:num>
  <w:num w:numId="15" w16cid:durableId="1559589220">
    <w:abstractNumId w:val="9"/>
  </w:num>
  <w:num w:numId="16" w16cid:durableId="20338702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B6D"/>
    <w:rsid w:val="001470EB"/>
    <w:rsid w:val="00181109"/>
    <w:rsid w:val="001C78CC"/>
    <w:rsid w:val="002D2E6E"/>
    <w:rsid w:val="00313F2E"/>
    <w:rsid w:val="003B457E"/>
    <w:rsid w:val="003D6A2A"/>
    <w:rsid w:val="00456FB5"/>
    <w:rsid w:val="00463C9A"/>
    <w:rsid w:val="005326B8"/>
    <w:rsid w:val="005B1EFA"/>
    <w:rsid w:val="006D7A89"/>
    <w:rsid w:val="00700DB3"/>
    <w:rsid w:val="007246D3"/>
    <w:rsid w:val="0077625B"/>
    <w:rsid w:val="00815C35"/>
    <w:rsid w:val="0083089C"/>
    <w:rsid w:val="00860D4C"/>
    <w:rsid w:val="008A7519"/>
    <w:rsid w:val="008B3CFF"/>
    <w:rsid w:val="0099536C"/>
    <w:rsid w:val="009E7B6D"/>
    <w:rsid w:val="00AA58BA"/>
    <w:rsid w:val="00AE3307"/>
    <w:rsid w:val="00AF64A0"/>
    <w:rsid w:val="00B87D07"/>
    <w:rsid w:val="00BA5C72"/>
    <w:rsid w:val="00BB6A31"/>
    <w:rsid w:val="00C207B1"/>
    <w:rsid w:val="00C268A1"/>
    <w:rsid w:val="00C816AC"/>
    <w:rsid w:val="00D84267"/>
    <w:rsid w:val="00E57613"/>
    <w:rsid w:val="00ED2680"/>
    <w:rsid w:val="00F5438F"/>
    <w:rsid w:val="00F61CBA"/>
    <w:rsid w:val="00FA3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CBB225"/>
  <w15:chartTrackingRefBased/>
  <w15:docId w15:val="{54B4AFEE-6E8E-4F3B-B0A0-50D8DC4B4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7B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B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B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B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7B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B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B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B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B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B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B6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E7B6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E7B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12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7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113</Words>
  <Characters>723</Characters>
  <Application>Microsoft Office Word</Application>
  <DocSecurity>0</DocSecurity>
  <Lines>26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Morgane Tassoneiro</dc:creator>
  <cp:keywords/>
  <dc:description/>
  <cp:lastModifiedBy>Morgane Tassoneiro</cp:lastModifiedBy>
  <cp:revision>23</cp:revision>
  <dcterms:created xsi:type="dcterms:W3CDTF">2025-02-17T14:31:00Z</dcterms:created>
  <dcterms:modified xsi:type="dcterms:W3CDTF">2025-02-22T12:27:00Z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0746701d-3150-4938-a4fb-f49b503a5bbf</vt:lpwstr>
  </property>
</Properties>
</file>