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HYDRA MODULE – Plan projektu</w:t>
      </w:r>
    </w:p>
    <w:p>
      <w:r>
        <w:rPr>
          <w:b/>
        </w:rPr>
        <w:t xml:space="preserve">Cel: </w:t>
      </w:r>
      <w:r>
        <w:t>Stworzenie niezależnego modułu HYDRA do późniejszego scalenia z głównym projektem.</w:t>
      </w:r>
    </w:p>
    <w:p>
      <w:pPr>
        <w:pStyle w:val="Heading2"/>
      </w:pPr>
      <w:r>
        <w:t>Etap 1 – Fundament</w:t>
      </w:r>
    </w:p>
    <w:p>
      <w:r>
        <w:t>Struktura katalogów, konfiguracja TypeScript, EventBus, Logger, HydraKernel.</w:t>
      </w:r>
    </w:p>
    <w:p>
      <w:pPr>
        <w:pStyle w:val="Heading2"/>
      </w:pPr>
      <w:r>
        <w:t>Etap 2 – Store</w:t>
      </w:r>
    </w:p>
    <w:p>
      <w:r>
        <w:t>HydraStore, Provider, hooki, zarządzanie stanem.</w:t>
      </w:r>
    </w:p>
    <w:p>
      <w:pPr>
        <w:pStyle w:val="Heading2"/>
      </w:pPr>
      <w:r>
        <w:t>Etap 3 – UI</w:t>
      </w:r>
    </w:p>
    <w:p>
      <w:r>
        <w:t>Komponenty common, HUD, motyw, style.</w:t>
      </w:r>
    </w:p>
    <w:p>
      <w:pPr>
        <w:pStyle w:val="Heading2"/>
      </w:pPr>
      <w:r>
        <w:t>Etap 4 – Telemetria</w:t>
      </w:r>
    </w:p>
    <w:p>
      <w:r>
        <w:t>CPU, RAM, bateria, sieć, diagnostyka.</w:t>
      </w:r>
    </w:p>
    <w:p>
      <w:pPr>
        <w:pStyle w:val="Heading2"/>
      </w:pPr>
      <w:r>
        <w:t>Etap 5 – Audio</w:t>
      </w:r>
    </w:p>
    <w:p>
      <w:r>
        <w:t>AudioEngine, kolejka, TTS, mikser.</w:t>
      </w:r>
    </w:p>
    <w:p>
      <w:pPr>
        <w:pStyle w:val="Heading2"/>
      </w:pPr>
      <w:r>
        <w:t>Etap 6 – BLE</w:t>
      </w:r>
    </w:p>
    <w:p>
      <w:r>
        <w:t>Skanowanie, parser, protokół, zarządzanie urządzeniami.</w:t>
      </w:r>
    </w:p>
    <w:p>
      <w:pPr>
        <w:pStyle w:val="Heading2"/>
      </w:pPr>
      <w:r>
        <w:t>Etap 7 – Sieć</w:t>
      </w:r>
    </w:p>
    <w:p>
      <w:r>
        <w:t>REST API, WebSocket, UDP Discovery, Bridge.</w:t>
      </w:r>
    </w:p>
    <w:p>
      <w:pPr>
        <w:pStyle w:val="Heading2"/>
      </w:pPr>
      <w:r>
        <w:t>Etap 8 – Vision</w:t>
      </w:r>
    </w:p>
    <w:p>
      <w:r>
        <w:t>OCR, detekcja obiektów, analiza obrazu.</w:t>
      </w:r>
    </w:p>
    <w:p>
      <w:pPr>
        <w:pStyle w:val="Heading2"/>
      </w:pPr>
      <w:r>
        <w:t>Etap 9 – Radar</w:t>
      </w:r>
    </w:p>
    <w:p>
      <w:r>
        <w:t>Silnik radaru, wizualizacja, cele.</w:t>
      </w:r>
    </w:p>
    <w:p>
      <w:pPr>
        <w:pStyle w:val="Heading2"/>
      </w:pPr>
      <w:r>
        <w:t>Etap 10 – AI</w:t>
      </w:r>
    </w:p>
    <w:p>
      <w:r>
        <w:t>Pluginy AI, workflow, automatyzacja.</w:t>
      </w:r>
    </w:p>
    <w:p>
      <w:pPr>
        <w:pStyle w:val="Heading2"/>
      </w:pPr>
      <w:r>
        <w:t>Etap 11 – Integracja</w:t>
      </w:r>
    </w:p>
    <w:p>
      <w:r>
        <w:t>Połączenie modułu z istniejącym projektem HYDRA.</w:t>
      </w:r>
    </w:p>
    <w:p>
      <w:pPr>
        <w:pStyle w:val="Heading2"/>
      </w:pPr>
      <w:r>
        <w:t>Etap 12 – Testy</w:t>
      </w:r>
    </w:p>
    <w:p>
      <w:r>
        <w:t>Testy, optymalizacja, dokumentacja.</w:t>
      </w:r>
    </w:p>
    <w:p>
      <w:pPr>
        <w:pStyle w:val="Heading2"/>
      </w:pPr>
      <w:r>
        <w:t>Docelowa struktura</w:t>
      </w:r>
    </w:p>
    <w:p>
      <w:r>
        <w:t>src/</w:t>
        <w:br/>
        <w:t xml:space="preserve">  ai/</w:t>
        <w:br/>
        <w:t xml:space="preserve">  audio/</w:t>
        <w:br/>
        <w:t xml:space="preserve">  automation/</w:t>
        <w:br/>
        <w:t xml:space="preserve">  ble/</w:t>
        <w:br/>
        <w:t xml:space="preserve">  components/</w:t>
        <w:br/>
        <w:t xml:space="preserve">  config/</w:t>
        <w:br/>
        <w:t xml:space="preserve">  core/</w:t>
        <w:br/>
        <w:t xml:space="preserve">  hooks/</w:t>
        <w:br/>
        <w:t xml:space="preserve">  network/</w:t>
        <w:br/>
        <w:t xml:space="preserve">  plugins/</w:t>
        <w:br/>
        <w:t xml:space="preserve">  radar/</w:t>
        <w:br/>
        <w:t xml:space="preserve">  services/</w:t>
        <w:br/>
        <w:t xml:space="preserve">  store/</w:t>
        <w:br/>
        <w:t xml:space="preserve">  telemetry/</w:t>
        <w:br/>
        <w:t xml:space="preserve">  theme/</w:t>
        <w:br/>
        <w:t xml:space="preserve">  types/</w:t>
        <w:br/>
        <w:t xml:space="preserve">  utils/</w:t>
        <w:br/>
        <w:t xml:space="preserve">  vision/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