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5302" w:type="pct"/>
        <w:tblInd w:w="-709" w:type="dxa"/>
        <w:tblLayout w:type="fixed"/>
        <w:tblLook w:val="04A0" w:firstRow="1" w:lastRow="0" w:firstColumn="1" w:lastColumn="0" w:noHBand="0" w:noVBand="1"/>
      </w:tblPr>
      <w:tblGrid>
        <w:gridCol w:w="3827"/>
        <w:gridCol w:w="1391"/>
        <w:gridCol w:w="1802"/>
        <w:gridCol w:w="641"/>
        <w:gridCol w:w="635"/>
        <w:gridCol w:w="1919"/>
        <w:gridCol w:w="1273"/>
        <w:gridCol w:w="3831"/>
        <w:gridCol w:w="12"/>
      </w:tblGrid>
      <w:tr w:rsidR="00605589" w:rsidRPr="00605589" w14:paraId="2C671ADF" w14:textId="77777777" w:rsidTr="00605589">
        <w:trPr>
          <w:gridAfter w:val="1"/>
          <w:wAfter w:w="12" w:type="dxa"/>
          <w:trHeight w:val="980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0688B" w14:textId="77777777" w:rsidR="00605589" w:rsidRPr="00605589" w:rsidRDefault="00605589" w:rsidP="00605589">
            <w:pPr>
              <w:spacing w:line="216" w:lineRule="auto"/>
              <w:ind w:left="-537" w:firstLine="537"/>
              <w:rPr>
                <w:rFonts w:ascii="Times New Roman" w:eastAsia="Baskerville Old Face" w:hAnsi="Times New Roman" w:cs="Times New Roman"/>
                <w:iCs/>
                <w:spacing w:val="-6"/>
              </w:rPr>
            </w:pPr>
          </w:p>
        </w:tc>
        <w:tc>
          <w:tcPr>
            <w:tcW w:w="766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76016" w14:textId="77777777" w:rsidR="00605589" w:rsidRPr="00605589" w:rsidRDefault="00605589" w:rsidP="00CF5E9B">
            <w:pPr>
              <w:jc w:val="center"/>
              <w:rPr>
                <w:rFonts w:ascii="Georgia Pro Black" w:eastAsia="Baskerville Old Face" w:hAnsi="Georgia Pro Black" w:cs="Times New Roman"/>
                <w:color w:val="000000"/>
                <w:spacing w:val="-6"/>
                <w:sz w:val="48"/>
              </w:rPr>
            </w:pPr>
            <w:r w:rsidRPr="00605589">
              <w:rPr>
                <w:rFonts w:ascii="Georgia Pro Black" w:eastAsia="Baskerville Old Face" w:hAnsi="Georgia Pro Black" w:cs="Times New Roman"/>
                <w:color w:val="000000"/>
                <w:spacing w:val="-6"/>
                <w:sz w:val="48"/>
              </w:rPr>
              <w:t>Кофеин и психика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DD952" w14:textId="77777777" w:rsidR="00605589" w:rsidRPr="00605589" w:rsidRDefault="00605589" w:rsidP="00605589">
            <w:pPr>
              <w:spacing w:line="216" w:lineRule="auto"/>
              <w:rPr>
                <w:rFonts w:ascii="Times New Roman" w:eastAsia="Baskerville Old Face" w:hAnsi="Times New Roman" w:cs="Times New Roman"/>
                <w:iCs/>
                <w:spacing w:val="-6"/>
              </w:rPr>
            </w:pPr>
          </w:p>
        </w:tc>
      </w:tr>
      <w:tr w:rsidR="00605589" w:rsidRPr="00605589" w14:paraId="390EA851" w14:textId="77777777" w:rsidTr="00605589">
        <w:trPr>
          <w:trHeight w:val="21"/>
        </w:trPr>
        <w:tc>
          <w:tcPr>
            <w:tcW w:w="15331" w:type="dxa"/>
            <w:gridSpan w:val="9"/>
            <w:tcBorders>
              <w:top w:val="thickThinMediumGap" w:sz="24" w:space="0" w:color="auto"/>
              <w:left w:val="nil"/>
              <w:bottom w:val="nil"/>
              <w:right w:val="nil"/>
            </w:tcBorders>
          </w:tcPr>
          <w:p w14:paraId="0A7EAF10" w14:textId="77777777" w:rsidR="00605589" w:rsidRPr="00605589" w:rsidRDefault="00605589" w:rsidP="00605589">
            <w:pPr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</w:tr>
      <w:tr w:rsidR="00605589" w:rsidRPr="00605589" w14:paraId="3F634BF7" w14:textId="77777777" w:rsidTr="00605589">
        <w:trPr>
          <w:trHeight w:val="4376"/>
        </w:trPr>
        <w:tc>
          <w:tcPr>
            <w:tcW w:w="521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25C0B6A" w14:textId="77777777" w:rsidR="00605589" w:rsidRPr="00605589" w:rsidRDefault="00605589" w:rsidP="00605589">
            <w:pPr>
              <w:spacing w:after="120"/>
              <w:jc w:val="both"/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</w:pPr>
            <w:r w:rsidRPr="0060558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 xml:space="preserve">Хочу, пожалуй, начать с положительного влияния кофеина на наше с вами ментальное самочувствие. </w:t>
            </w:r>
          </w:p>
          <w:p w14:paraId="202E88C6" w14:textId="120B7E88" w:rsidR="00605589" w:rsidRPr="00605589" w:rsidRDefault="00605589" w:rsidP="0097218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55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Кофе повышает бдительность и внимание</w:t>
            </w:r>
          </w:p>
          <w:p w14:paraId="3441CE4D" w14:textId="77777777" w:rsidR="00605589" w:rsidRPr="00605589" w:rsidRDefault="00605589" w:rsidP="00605589">
            <w:pPr>
              <w:spacing w:after="120"/>
              <w:jc w:val="both"/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</w:pPr>
            <w:r w:rsidRPr="0060558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 xml:space="preserve">Вы можете отметить, что чувствуете прилив бодрости. Тем временем, моя задача – объяснить почему так происходит. Кофеин блокирует аденозиновые рецепторы, (интенсивная работа мозга ведет к накоплению аденозина, который вызывает гиперполяризацию нейронов, что ослабляет передачу информации.) благодаря которым мы чувствуем усталость. Также, он высвобождают дофамин, адреналин. Таким образом, после чашки </w:t>
            </w:r>
            <w:proofErr w:type="spellStart"/>
            <w:r w:rsidRPr="0060558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>американо</w:t>
            </w:r>
            <w:proofErr w:type="spellEnd"/>
            <w:r w:rsidRPr="0060558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 xml:space="preserve"> вы чувствуете себя бодрым и сконцентрированным. Лучше всего кофеин влияет на сосредоточенность и способность выполнять рутинные операции в течение долгого времени. А вот с креативностью отношения у этого вещества более напряженные. </w:t>
            </w:r>
          </w:p>
        </w:tc>
        <w:tc>
          <w:tcPr>
            <w:tcW w:w="4997" w:type="dxa"/>
            <w:gridSpan w:val="4"/>
            <w:vMerge w:val="restart"/>
            <w:tcBorders>
              <w:top w:val="nil"/>
              <w:left w:val="nil"/>
              <w:right w:val="nil"/>
            </w:tcBorders>
            <w:tcMar>
              <w:left w:w="115" w:type="dxa"/>
              <w:right w:w="216" w:type="dxa"/>
            </w:tcMar>
          </w:tcPr>
          <w:p w14:paraId="5B943D8F" w14:textId="77777777" w:rsidR="00605589" w:rsidRPr="00605589" w:rsidRDefault="00605589" w:rsidP="00605589">
            <w:pPr>
              <w:spacing w:after="120" w:line="216" w:lineRule="auto"/>
              <w:jc w:val="both"/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</w:pPr>
            <w:r w:rsidRPr="0060558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>Кофеин усиливает воздействие двух гормонов стресса — кортизола и адреналина. Поэтому большое количество кофеина может вызывать тревогу и раздражительность.</w:t>
            </w:r>
          </w:p>
          <w:p w14:paraId="610A6BC4" w14:textId="77777777" w:rsidR="00605589" w:rsidRPr="00605589" w:rsidRDefault="00605589" w:rsidP="0097218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55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Кофе улучшает настроение</w:t>
            </w:r>
          </w:p>
          <w:p w14:paraId="67D52FB8" w14:textId="77777777" w:rsidR="00605589" w:rsidRPr="00605589" w:rsidRDefault="00605589" w:rsidP="00605589">
            <w:pPr>
              <w:spacing w:before="100" w:beforeAutospacing="1" w:after="100" w:afterAutospacing="1"/>
              <w:jc w:val="both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789486CC" w14:textId="77777777" w:rsidR="00605589" w:rsidRPr="00605589" w:rsidRDefault="00605589" w:rsidP="00605589">
            <w:pPr>
              <w:spacing w:after="120" w:line="216" w:lineRule="auto"/>
              <w:jc w:val="both"/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  <w:tc>
          <w:tcPr>
            <w:tcW w:w="51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  <w:right w:w="115" w:type="dxa"/>
            </w:tcMar>
          </w:tcPr>
          <w:p w14:paraId="750441F5" w14:textId="77777777" w:rsidR="00605589" w:rsidRPr="00605589" w:rsidRDefault="00605589" w:rsidP="00605589">
            <w:pPr>
              <w:spacing w:before="100" w:beforeAutospacing="1" w:after="100" w:afterAutospacing="1" w:line="216" w:lineRule="auto"/>
              <w:rPr>
                <w:rFonts w:ascii="Times New Roman" w:eastAsia="Times New Roman" w:hAnsi="Times New Roman" w:cs="Times New Roman"/>
                <w:color w:val="000000"/>
                <w:spacing w:val="-6"/>
                <w:szCs w:val="24"/>
              </w:rPr>
            </w:pPr>
          </w:p>
        </w:tc>
      </w:tr>
      <w:tr w:rsidR="00605589" w:rsidRPr="00605589" w14:paraId="1A9D2695" w14:textId="77777777" w:rsidTr="00605589">
        <w:trPr>
          <w:trHeight w:val="3204"/>
        </w:trPr>
        <w:tc>
          <w:tcPr>
            <w:tcW w:w="521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6153A" w14:textId="77777777" w:rsidR="00605589" w:rsidRPr="00605589" w:rsidRDefault="00605589" w:rsidP="00605589">
            <w:pPr>
              <w:spacing w:after="120" w:line="216" w:lineRule="auto"/>
              <w:jc w:val="both"/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</w:pPr>
          </w:p>
        </w:tc>
        <w:tc>
          <w:tcPr>
            <w:tcW w:w="499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216" w:type="dxa"/>
            </w:tcMar>
          </w:tcPr>
          <w:p w14:paraId="6A492B62" w14:textId="77777777" w:rsidR="00605589" w:rsidRPr="00605589" w:rsidRDefault="00605589" w:rsidP="00605589">
            <w:pPr>
              <w:spacing w:after="120" w:line="216" w:lineRule="auto"/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  <w:tc>
          <w:tcPr>
            <w:tcW w:w="51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  <w:right w:w="115" w:type="dxa"/>
            </w:tcMar>
          </w:tcPr>
          <w:p w14:paraId="14123C3A" w14:textId="77777777" w:rsidR="00605589" w:rsidRPr="00605589" w:rsidRDefault="00605589" w:rsidP="00605589">
            <w:pPr>
              <w:spacing w:before="100" w:beforeAutospacing="1" w:after="100" w:afterAutospacing="1" w:line="216" w:lineRule="auto"/>
              <w:rPr>
                <w:rFonts w:ascii="Times New Roman" w:eastAsia="Times New Roman" w:hAnsi="Times New Roman" w:cs="Times New Roman"/>
                <w:color w:val="000000"/>
                <w:spacing w:val="-6"/>
                <w:szCs w:val="24"/>
              </w:rPr>
            </w:pPr>
            <w:r w:rsidRPr="00605589">
              <w:rPr>
                <w:rFonts w:ascii="Times New Roman" w:eastAsia="Times New Roman" w:hAnsi="Times New Roman" w:cs="Times New Roman"/>
                <w:noProof/>
                <w:color w:val="000000"/>
                <w:spacing w:val="-6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CFAB956" wp14:editId="49A4E5B8">
                  <wp:simplePos x="0" y="0"/>
                  <wp:positionH relativeFrom="column">
                    <wp:posOffset>-137160</wp:posOffset>
                  </wp:positionH>
                  <wp:positionV relativeFrom="paragraph">
                    <wp:posOffset>0</wp:posOffset>
                  </wp:positionV>
                  <wp:extent cx="2798445" cy="1848485"/>
                  <wp:effectExtent l="0" t="0" r="1905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445" cy="184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05589" w:rsidRPr="00605589" w14:paraId="71F60356" w14:textId="77777777" w:rsidTr="00605589">
        <w:trPr>
          <w:trHeight w:val="21"/>
        </w:trPr>
        <w:tc>
          <w:tcPr>
            <w:tcW w:w="15331" w:type="dxa"/>
            <w:gridSpan w:val="9"/>
            <w:tcBorders>
              <w:top w:val="nil"/>
              <w:left w:val="nil"/>
              <w:bottom w:val="thickThinMediumGap" w:sz="24" w:space="0" w:color="auto"/>
              <w:right w:val="nil"/>
            </w:tcBorders>
          </w:tcPr>
          <w:p w14:paraId="19DDEDBC" w14:textId="77777777" w:rsidR="00605589" w:rsidRPr="00605589" w:rsidRDefault="00605589" w:rsidP="00605589">
            <w:pPr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</w:tr>
      <w:tr w:rsidR="00605589" w:rsidRPr="00605589" w14:paraId="1F2160FF" w14:textId="77777777" w:rsidTr="00605589">
        <w:trPr>
          <w:trHeight w:val="5838"/>
        </w:trPr>
        <w:tc>
          <w:tcPr>
            <w:tcW w:w="15331" w:type="dxa"/>
            <w:gridSpan w:val="9"/>
            <w:tcBorders>
              <w:top w:val="thickThinMediumGap" w:sz="24" w:space="0" w:color="auto"/>
              <w:left w:val="nil"/>
              <w:bottom w:val="nil"/>
              <w:right w:val="nil"/>
            </w:tcBorders>
            <w:tcMar>
              <w:top w:w="288" w:type="dxa"/>
              <w:left w:w="115" w:type="dxa"/>
              <w:right w:w="115" w:type="dxa"/>
            </w:tcMar>
          </w:tcPr>
          <w:p w14:paraId="05EAE35F" w14:textId="77777777" w:rsidR="00605589" w:rsidRPr="00605589" w:rsidRDefault="00605589" w:rsidP="00605589">
            <w:pPr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</w:tr>
      <w:tr w:rsidR="00605589" w:rsidRPr="00605589" w14:paraId="41D91B44" w14:textId="77777777" w:rsidTr="00605589">
        <w:trPr>
          <w:trHeight w:val="980"/>
        </w:trPr>
        <w:tc>
          <w:tcPr>
            <w:tcW w:w="153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2D3ED" w14:textId="77777777" w:rsidR="00605589" w:rsidRPr="00605589" w:rsidRDefault="00605589" w:rsidP="00605589">
            <w:pPr>
              <w:spacing w:line="216" w:lineRule="auto"/>
              <w:rPr>
                <w:rFonts w:ascii="Times New Roman" w:eastAsia="Baskerville Old Face" w:hAnsi="Times New Roman" w:cs="Times New Roman"/>
                <w:noProof/>
                <w:spacing w:val="-6"/>
                <w:sz w:val="18"/>
              </w:rPr>
            </w:pPr>
          </w:p>
        </w:tc>
      </w:tr>
      <w:tr w:rsidR="00605589" w:rsidRPr="00605589" w14:paraId="7EE5E0BA" w14:textId="77777777" w:rsidTr="00605589">
        <w:trPr>
          <w:trHeight w:val="1679"/>
        </w:trPr>
        <w:tc>
          <w:tcPr>
            <w:tcW w:w="15331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bottom w:w="144" w:type="dxa"/>
            </w:tcMar>
          </w:tcPr>
          <w:p w14:paraId="40F7D652" w14:textId="77777777" w:rsidR="00605589" w:rsidRPr="00605589" w:rsidRDefault="00605589" w:rsidP="00605589">
            <w:pPr>
              <w:spacing w:line="276" w:lineRule="auto"/>
              <w:rPr>
                <w:rFonts w:ascii="Times New Roman" w:eastAsia="Baskerville Old Face" w:hAnsi="Times New Roman" w:cs="Times New Roman"/>
                <w:spacing w:val="-6"/>
                <w:sz w:val="40"/>
              </w:rPr>
            </w:pPr>
          </w:p>
        </w:tc>
      </w:tr>
      <w:tr w:rsidR="00605589" w:rsidRPr="00605589" w14:paraId="4515690E" w14:textId="77777777" w:rsidTr="00605589">
        <w:trPr>
          <w:trHeight w:val="2019"/>
        </w:trPr>
        <w:tc>
          <w:tcPr>
            <w:tcW w:w="766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144" w:type="dxa"/>
              <w:right w:w="216" w:type="dxa"/>
            </w:tcMar>
          </w:tcPr>
          <w:p w14:paraId="53EB30B6" w14:textId="77777777" w:rsidR="00605589" w:rsidRPr="00605589" w:rsidRDefault="00605589" w:rsidP="00605589">
            <w:pPr>
              <w:spacing w:after="120" w:line="216" w:lineRule="auto"/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  <w:tc>
          <w:tcPr>
            <w:tcW w:w="76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  <w:bottom w:w="144" w:type="dxa"/>
              <w:right w:w="115" w:type="dxa"/>
            </w:tcMar>
          </w:tcPr>
          <w:p w14:paraId="00B89AC0" w14:textId="77777777" w:rsidR="00605589" w:rsidRPr="00605589" w:rsidRDefault="00605589" w:rsidP="00605589">
            <w:pPr>
              <w:spacing w:after="120" w:line="216" w:lineRule="auto"/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</w:tr>
      <w:tr w:rsidR="00605589" w:rsidRPr="00605589" w14:paraId="4112129F" w14:textId="77777777" w:rsidTr="006055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100"/>
        </w:trPr>
        <w:tc>
          <w:tcPr>
            <w:tcW w:w="7020" w:type="dxa"/>
            <w:gridSpan w:val="3"/>
            <w:tcBorders>
              <w:bottom w:val="thinThickSmallGap" w:sz="24" w:space="0" w:color="auto"/>
            </w:tcBorders>
            <w:tcMar>
              <w:left w:w="0" w:type="dxa"/>
              <w:bottom w:w="0" w:type="dxa"/>
              <w:right w:w="0" w:type="dxa"/>
            </w:tcMar>
          </w:tcPr>
          <w:p w14:paraId="616C057E" w14:textId="77777777" w:rsidR="00605589" w:rsidRPr="00605589" w:rsidRDefault="00605589" w:rsidP="00605589">
            <w:pPr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  <w:tc>
          <w:tcPr>
            <w:tcW w:w="127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</w:tcPr>
          <w:p w14:paraId="081B9C0D" w14:textId="77777777" w:rsidR="00605589" w:rsidRPr="00605589" w:rsidRDefault="00605589" w:rsidP="00605589">
            <w:pPr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  <w:tc>
          <w:tcPr>
            <w:tcW w:w="7023" w:type="dxa"/>
            <w:gridSpan w:val="3"/>
            <w:tcBorders>
              <w:left w:val="nil"/>
              <w:bottom w:val="thinThickSmallGap" w:sz="24" w:space="0" w:color="auto"/>
            </w:tcBorders>
            <w:tcMar>
              <w:left w:w="115" w:type="dxa"/>
              <w:right w:w="115" w:type="dxa"/>
            </w:tcMar>
          </w:tcPr>
          <w:p w14:paraId="263E5A11" w14:textId="77777777" w:rsidR="00605589" w:rsidRPr="00605589" w:rsidRDefault="00605589" w:rsidP="00605589">
            <w:pPr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</w:tr>
      <w:tr w:rsidR="00605589" w:rsidRPr="00605589" w14:paraId="0D09D345" w14:textId="77777777" w:rsidTr="006055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" w:type="dxa"/>
          <w:trHeight w:val="318"/>
        </w:trPr>
        <w:tc>
          <w:tcPr>
            <w:tcW w:w="7020" w:type="dxa"/>
            <w:gridSpan w:val="3"/>
            <w:tcBorders>
              <w:top w:val="thinThickSmallGap" w:sz="24" w:space="0" w:color="auto"/>
            </w:tcBorders>
            <w:tcMar>
              <w:left w:w="0" w:type="dxa"/>
              <w:bottom w:w="0" w:type="dxa"/>
              <w:right w:w="0" w:type="dxa"/>
            </w:tcMar>
          </w:tcPr>
          <w:p w14:paraId="6D612C6F" w14:textId="77777777" w:rsidR="00605589" w:rsidRPr="00605589" w:rsidRDefault="00605589" w:rsidP="00605589">
            <w:pPr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  <w:tc>
          <w:tcPr>
            <w:tcW w:w="1276" w:type="dxa"/>
            <w:gridSpan w:val="2"/>
            <w:vMerge/>
            <w:tcMar>
              <w:left w:w="115" w:type="dxa"/>
              <w:right w:w="115" w:type="dxa"/>
            </w:tcMar>
            <w:vAlign w:val="center"/>
          </w:tcPr>
          <w:p w14:paraId="43F293E3" w14:textId="77777777" w:rsidR="00605589" w:rsidRPr="00605589" w:rsidRDefault="00605589" w:rsidP="00605589">
            <w:pPr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  <w:tc>
          <w:tcPr>
            <w:tcW w:w="7023" w:type="dxa"/>
            <w:gridSpan w:val="3"/>
            <w:tcBorders>
              <w:top w:val="thinThickSmallGap" w:sz="24" w:space="0" w:color="auto"/>
              <w:left w:val="nil"/>
            </w:tcBorders>
            <w:tcMar>
              <w:left w:w="115" w:type="dxa"/>
              <w:right w:w="115" w:type="dxa"/>
            </w:tcMar>
          </w:tcPr>
          <w:p w14:paraId="4C204527" w14:textId="77777777" w:rsidR="00605589" w:rsidRPr="00605589" w:rsidRDefault="00605589" w:rsidP="00605589">
            <w:pPr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</w:tr>
    </w:tbl>
    <w:p w14:paraId="3210454C" w14:textId="77777777" w:rsidR="00E50464" w:rsidRDefault="00E50464" w:rsidP="00605589">
      <w:pPr>
        <w:ind w:left="-142" w:firstLine="142"/>
      </w:pPr>
    </w:p>
    <w:sectPr w:rsidR="00E50464" w:rsidSect="00605589">
      <w:pgSz w:w="15840" w:h="24480" w:code="3"/>
      <w:pgMar w:top="1134" w:right="389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89"/>
    <w:rsid w:val="002B264B"/>
    <w:rsid w:val="00605589"/>
    <w:rsid w:val="00972188"/>
    <w:rsid w:val="00CF5E9B"/>
    <w:rsid w:val="00D736CA"/>
    <w:rsid w:val="00DF5D05"/>
    <w:rsid w:val="00E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17B2"/>
  <w15:chartTrackingRefBased/>
  <w15:docId w15:val="{6C1DC5CD-FC67-4492-8371-9AE6D8B8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link w:val="a4"/>
    <w:qFormat/>
    <w:rsid w:val="00D736CA"/>
    <w:pPr>
      <w:jc w:val="center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character" w:customStyle="1" w:styleId="a4">
    <w:name w:val="мойзаголовок Знак"/>
    <w:basedOn w:val="a0"/>
    <w:link w:val="a3"/>
    <w:rsid w:val="00D736CA"/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paragraph" w:customStyle="1" w:styleId="a5">
    <w:name w:val="мойобычный"/>
    <w:basedOn w:val="a"/>
    <w:link w:val="a6"/>
    <w:qFormat/>
    <w:rsid w:val="002B264B"/>
    <w:pPr>
      <w:spacing w:line="264" w:lineRule="auto"/>
      <w:jc w:val="both"/>
    </w:pPr>
    <w:rPr>
      <w:sz w:val="28"/>
    </w:rPr>
  </w:style>
  <w:style w:type="character" w:customStyle="1" w:styleId="a6">
    <w:name w:val="мойобычный Знак"/>
    <w:basedOn w:val="a0"/>
    <w:link w:val="a5"/>
    <w:rsid w:val="002B264B"/>
    <w:rPr>
      <w:sz w:val="28"/>
    </w:rPr>
  </w:style>
  <w:style w:type="table" w:customStyle="1" w:styleId="1">
    <w:name w:val="Сетка таблицы1"/>
    <w:basedOn w:val="a1"/>
    <w:next w:val="a7"/>
    <w:uiPriority w:val="39"/>
    <w:rsid w:val="00605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605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ushkova</dc:creator>
  <cp:keywords/>
  <dc:description/>
  <cp:lastModifiedBy>angelina ushkova</cp:lastModifiedBy>
  <cp:revision>1</cp:revision>
  <dcterms:created xsi:type="dcterms:W3CDTF">2022-01-13T14:26:00Z</dcterms:created>
  <dcterms:modified xsi:type="dcterms:W3CDTF">2022-01-13T14:53:00Z</dcterms:modified>
</cp:coreProperties>
</file>