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262"/>
        <w:tblW w:w="5336" w:type="pct"/>
        <w:tblLayout w:type="fixed"/>
        <w:tblLook w:val="04A0" w:firstRow="1" w:lastRow="0" w:firstColumn="1" w:lastColumn="0" w:noHBand="0" w:noVBand="1"/>
      </w:tblPr>
      <w:tblGrid>
        <w:gridCol w:w="3457"/>
        <w:gridCol w:w="1233"/>
        <w:gridCol w:w="1605"/>
        <w:gridCol w:w="1242"/>
        <w:gridCol w:w="1622"/>
        <w:gridCol w:w="1213"/>
        <w:gridCol w:w="3459"/>
      </w:tblGrid>
      <w:tr w:rsidR="001B2AAA" w:rsidRPr="007212EC" w14:paraId="7665D5E7" w14:textId="77777777" w:rsidTr="002633CC">
        <w:trPr>
          <w:trHeight w:val="888"/>
        </w:trPr>
        <w:tc>
          <w:tcPr>
            <w:tcW w:w="3457" w:type="dxa"/>
            <w:tcBorders>
              <w:top w:val="nil"/>
              <w:left w:val="nil"/>
              <w:bottom w:val="thickThinMediumGap" w:sz="24" w:space="0" w:color="auto"/>
              <w:right w:val="nil"/>
            </w:tcBorders>
            <w:vAlign w:val="center"/>
          </w:tcPr>
          <w:bookmarkStart w:id="0" w:name="_Hlk55931659"/>
          <w:bookmarkStart w:id="1" w:name="_Hlk92980477"/>
          <w:p w14:paraId="37D34D71" w14:textId="77777777" w:rsidR="001B2AAA" w:rsidRPr="007212EC" w:rsidRDefault="001B2AAA" w:rsidP="001B2AAA">
            <w:pPr>
              <w:pStyle w:val="af5"/>
            </w:pPr>
            <w:sdt>
              <w:sdtPr>
                <w:id w:val="1188098485"/>
                <w:placeholder>
                  <w:docPart w:val="C75F0509BA794DCA929F171C4037B604"/>
                </w:placeholder>
                <w:showingPlcHdr/>
                <w15:appearance w15:val="hidden"/>
              </w:sdtPr>
              <w:sdtContent>
                <w:r w:rsidRPr="00F7629D">
                  <w:rPr>
                    <w:lang w:bidi="ru-RU"/>
                  </w:rPr>
                  <w:t xml:space="preserve">Вторник, 20 сентября </w:t>
                </w:r>
                <w:r>
                  <w:rPr>
                    <w:lang w:bidi="ru-RU"/>
                  </w:rPr>
                  <w:t>Г</w:t>
                </w:r>
                <w:r w:rsidRPr="00F7629D">
                  <w:rPr>
                    <w:lang w:bidi="ru-RU"/>
                  </w:rPr>
                  <w:t>ГГГ</w:t>
                </w:r>
              </w:sdtContent>
            </w:sdt>
          </w:p>
        </w:tc>
        <w:tc>
          <w:tcPr>
            <w:tcW w:w="6915" w:type="dxa"/>
            <w:gridSpan w:val="5"/>
            <w:tcBorders>
              <w:top w:val="nil"/>
              <w:left w:val="nil"/>
              <w:bottom w:val="thickThinMediumGap" w:sz="24" w:space="0" w:color="auto"/>
              <w:right w:val="nil"/>
            </w:tcBorders>
            <w:vAlign w:val="center"/>
          </w:tcPr>
          <w:p w14:paraId="404EC291" w14:textId="77777777" w:rsidR="001B2AAA" w:rsidRPr="00CE1F2C" w:rsidRDefault="001B2AAA" w:rsidP="001B2AAA">
            <w:pPr>
              <w:pStyle w:val="a5"/>
            </w:pPr>
            <w:sdt>
              <w:sdtPr>
                <w:id w:val="1539932874"/>
                <w:placeholder>
                  <w:docPart w:val="5ED9289D57134D78A6947C3CBD2364A0"/>
                </w:placeholder>
                <w15:appearance w15:val="hidden"/>
              </w:sdtPr>
              <w:sdtContent>
                <w:r>
                  <w:t>Кофеин?</w:t>
                </w:r>
              </w:sdtContent>
            </w:sdt>
          </w:p>
        </w:tc>
        <w:tc>
          <w:tcPr>
            <w:tcW w:w="3459" w:type="dxa"/>
            <w:tcBorders>
              <w:top w:val="nil"/>
              <w:left w:val="nil"/>
              <w:bottom w:val="thickThinMediumGap" w:sz="24" w:space="0" w:color="auto"/>
              <w:right w:val="nil"/>
            </w:tcBorders>
            <w:vAlign w:val="center"/>
          </w:tcPr>
          <w:p w14:paraId="288AF856" w14:textId="77777777" w:rsidR="001B2AAA" w:rsidRPr="00800A0F" w:rsidRDefault="001B2AAA" w:rsidP="001B2AAA">
            <w:pPr>
              <w:pStyle w:val="af5"/>
            </w:pPr>
            <w:sdt>
              <w:sdtPr>
                <w:id w:val="1693266266"/>
                <w:placeholder>
                  <w:docPart w:val="850CAB0715884819991FEA73DBA4319D"/>
                </w:placeholder>
                <w:showingPlcHdr/>
                <w15:appearance w15:val="hidden"/>
              </w:sdtPr>
              <w:sdtContent>
                <w:r w:rsidRPr="00800A0F">
                  <w:rPr>
                    <w:lang w:bidi="ru-RU"/>
                  </w:rPr>
                  <w:t>Выпуск №10</w:t>
                </w:r>
              </w:sdtContent>
            </w:sdt>
          </w:p>
        </w:tc>
      </w:tr>
      <w:bookmarkEnd w:id="0"/>
      <w:tr w:rsidR="001B2AAA" w:rsidRPr="007212EC" w14:paraId="1ACAE83D" w14:textId="77777777" w:rsidTr="001B2A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15"/>
        </w:trPr>
        <w:tc>
          <w:tcPr>
            <w:tcW w:w="13831" w:type="dxa"/>
            <w:gridSpan w:val="7"/>
            <w:tcBorders>
              <w:top w:val="thickThinMediumGap" w:sz="24" w:space="0" w:color="auto"/>
            </w:tcBorders>
            <w:tcMar>
              <w:top w:w="288" w:type="dxa"/>
              <w:left w:w="115" w:type="dxa"/>
              <w:right w:w="115" w:type="dxa"/>
            </w:tcMar>
          </w:tcPr>
          <w:p w14:paraId="3BCBF6E1" w14:textId="77777777" w:rsidR="001B2AAA" w:rsidRPr="007B39D9" w:rsidRDefault="001B2AAA" w:rsidP="001B2AAA">
            <w:pPr>
              <w:pStyle w:val="af"/>
              <w:rPr>
                <w:sz w:val="28"/>
                <w:szCs w:val="28"/>
              </w:rPr>
            </w:pPr>
            <w:r w:rsidRPr="007B39D9">
              <w:rPr>
                <w:b/>
                <w:bCs/>
                <w:sz w:val="28"/>
                <w:szCs w:val="28"/>
                <w:lang w:bidi="ru-RU"/>
              </w:rPr>
              <w:t>Что это такое и с чем его едят. В чем его смысл.</w:t>
            </w:r>
          </w:p>
        </w:tc>
      </w:tr>
      <w:tr w:rsidR="001B2AAA" w:rsidRPr="007212EC" w14:paraId="49A42EB1" w14:textId="77777777" w:rsidTr="002633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62"/>
        </w:trPr>
        <w:sdt>
          <w:sdtPr>
            <w:id w:val="-466121410"/>
            <w:placeholder>
              <w:docPart w:val="85BA488CDA1842B38458FF016DF8F64B"/>
            </w:placeholder>
            <w15:appearance w15:val="hidden"/>
          </w:sdtPr>
          <w:sdtContent>
            <w:tc>
              <w:tcPr>
                <w:tcW w:w="4690" w:type="dxa"/>
                <w:gridSpan w:val="2"/>
                <w:vMerge w:val="restart"/>
                <w:tcMar>
                  <w:top w:w="288" w:type="dxa"/>
                  <w:left w:w="115" w:type="dxa"/>
                  <w:bottom w:w="144" w:type="dxa"/>
                  <w:right w:w="144" w:type="dxa"/>
                </w:tcMar>
              </w:tcPr>
              <w:p w14:paraId="753C1F1C" w14:textId="77777777" w:rsidR="001B2AAA" w:rsidRPr="00EE500B" w:rsidRDefault="001B2AAA" w:rsidP="001B2AAA">
                <w:pPr>
                  <w:jc w:val="both"/>
                  <w:rPr>
                    <w:sz w:val="24"/>
                    <w:szCs w:val="24"/>
                  </w:rPr>
                </w:pPr>
                <w:r w:rsidRPr="00EE500B">
                  <w:rPr>
                    <w:b/>
                    <w:bCs/>
                    <w:sz w:val="24"/>
                    <w:szCs w:val="24"/>
                  </w:rPr>
                  <w:t>Кофеин</w:t>
                </w:r>
                <w:r w:rsidRPr="00EE500B">
                  <w:rPr>
                    <w:sz w:val="24"/>
                    <w:szCs w:val="24"/>
                  </w:rPr>
                  <w:t xml:space="preserve"> — это растительный алкалоид, натуральный стимулятор, содержащийся в некоторых продуктах питания и напитках. Основным источником считаются кофейные зерна, какао-бобы, листья китайского чая.</w:t>
                </w:r>
              </w:p>
              <w:p w14:paraId="1E8262CB" w14:textId="77777777" w:rsidR="001B2AAA" w:rsidRDefault="001B2AAA" w:rsidP="001B2AAA">
                <w:pPr>
                  <w:jc w:val="both"/>
                  <w:rPr>
                    <w:sz w:val="24"/>
                    <w:szCs w:val="24"/>
                  </w:rPr>
                </w:pPr>
                <w:r w:rsidRPr="00EE500B">
                  <w:rPr>
                    <w:sz w:val="24"/>
                    <w:szCs w:val="24"/>
                  </w:rPr>
                  <w:t xml:space="preserve">Экстрагированный алкалоид имеет вид белых или слегка прозрачных кристаллов с горьковатым привкусом, без запаха. Широко применяется в медицине, входя в состав препаратов для купирования головной боли, мигрени, дневной сонливости. Инъекционная форма является частью арсенала </w:t>
                </w:r>
                <w:proofErr w:type="spellStart"/>
                <w:r w:rsidRPr="00EE500B">
                  <w:rPr>
                    <w:sz w:val="24"/>
                    <w:szCs w:val="24"/>
                  </w:rPr>
                  <w:t>реаниматологических</w:t>
                </w:r>
                <w:proofErr w:type="spellEnd"/>
                <w:r w:rsidRPr="00EE500B">
                  <w:rPr>
                    <w:sz w:val="24"/>
                    <w:szCs w:val="24"/>
                  </w:rPr>
                  <w:t xml:space="preserve"> отделений как стимулятор сердечной и дыхательной деятельности.</w:t>
                </w:r>
              </w:p>
              <w:p w14:paraId="0B14D5B3" w14:textId="77777777" w:rsidR="001B2AAA" w:rsidRPr="00C07E8F" w:rsidRDefault="001B2AAA" w:rsidP="001B2AAA">
                <w:pPr>
                  <w:jc w:val="both"/>
                </w:pPr>
                <w:r w:rsidRPr="007B39D9">
                  <w:rPr>
                    <w:sz w:val="24"/>
                    <w:szCs w:val="24"/>
                  </w:rPr>
                  <w:t>Среднестатистический объем наших чашек – примерно 200-250 мл. Разовая доза кофеина в ней может превышать 100 мг с приемом утренней порции напитка</w:t>
                </w:r>
                <w:r>
                  <w:rPr>
                    <w:sz w:val="24"/>
                    <w:szCs w:val="24"/>
                  </w:rPr>
                  <w:t>, что может привести к появлению различных симптомов. Например, тремор конечностей, спазм сосудов тошнота и т.д.</w:t>
                </w:r>
              </w:p>
            </w:tc>
          </w:sdtContent>
        </w:sdt>
        <w:tc>
          <w:tcPr>
            <w:tcW w:w="4469" w:type="dxa"/>
            <w:gridSpan w:val="3"/>
            <w:vMerge w:val="restart"/>
            <w:tcMar>
              <w:top w:w="288" w:type="dxa"/>
              <w:left w:w="115" w:type="dxa"/>
              <w:bottom w:w="144" w:type="dxa"/>
              <w:right w:w="115" w:type="dxa"/>
            </w:tcMar>
          </w:tcPr>
          <w:sdt>
            <w:sdtPr>
              <w:rPr>
                <w:sz w:val="28"/>
                <w:szCs w:val="28"/>
              </w:rPr>
              <w:id w:val="-2057996076"/>
              <w:placeholder>
                <w:docPart w:val="C1740F2576CC4C2089631EA83CC3BD90"/>
              </w:placeholder>
              <w15:appearance w15:val="hidden"/>
            </w:sdtPr>
            <w:sdtEndPr>
              <w:rPr>
                <w:sz w:val="22"/>
                <w:szCs w:val="22"/>
              </w:rPr>
            </w:sdtEndPr>
            <w:sdtContent>
              <w:p w14:paraId="3956E03C" w14:textId="77777777" w:rsidR="001B2AAA" w:rsidRDefault="001B2AAA" w:rsidP="001B2AAA">
                <w:pPr>
                  <w:jc w:val="both"/>
                  <w:rPr>
                    <w:b/>
                    <w:bCs/>
                    <w:sz w:val="28"/>
                    <w:szCs w:val="28"/>
                  </w:rPr>
                </w:pPr>
                <w:r w:rsidRPr="007B39D9">
                  <w:rPr>
                    <w:b/>
                    <w:bCs/>
                    <w:sz w:val="28"/>
                    <w:szCs w:val="28"/>
                  </w:rPr>
                  <w:t>Влияние кофеина на организм человека</w:t>
                </w:r>
              </w:p>
              <w:p w14:paraId="54E53E14" w14:textId="77777777" w:rsidR="001B2AAA" w:rsidRDefault="001B2AAA" w:rsidP="001B2AAA">
                <w:pPr>
                  <w:jc w:val="both"/>
                  <w:rPr>
                    <w:sz w:val="24"/>
                    <w:szCs w:val="24"/>
                  </w:rPr>
                </w:pPr>
                <w:r w:rsidRPr="007B39D9">
                  <w:rPr>
                    <w:sz w:val="24"/>
                    <w:szCs w:val="24"/>
                  </w:rPr>
                  <w:t>Относительно небольшие дозы вещества усиливают активность процессов, протекающих в коре головного мозга. Воздействие кофеина на организм обусловлено следующими фармакологическими свойствами:</w:t>
                </w:r>
              </w:p>
              <w:p w14:paraId="798B6EC3" w14:textId="77777777" w:rsidR="001B2AAA" w:rsidRDefault="001B2AAA" w:rsidP="001B2AAA">
                <w:pPr>
                  <w:pStyle w:val="afe"/>
                  <w:numPr>
                    <w:ilvl w:val="0"/>
                    <w:numId w:val="7"/>
                  </w:numPr>
                  <w:ind w:left="313" w:hanging="284"/>
                  <w:jc w:val="both"/>
                </w:pPr>
                <w:r>
                  <w:t>Аналептическим — возбуждает центры продолговатого мозга - сосудистый и дыхательный (камфора, коразол, кордиамин</w:t>
                </w:r>
                <w:proofErr w:type="gramStart"/>
                <w:r>
                  <w:t>);\</w:t>
                </w:r>
                <w:proofErr w:type="gramEnd"/>
              </w:p>
              <w:p w14:paraId="75252573" w14:textId="77777777" w:rsidR="001B2AAA" w:rsidRDefault="001B2AAA" w:rsidP="001B2AAA">
                <w:pPr>
                  <w:pStyle w:val="afe"/>
                  <w:numPr>
                    <w:ilvl w:val="0"/>
                    <w:numId w:val="7"/>
                  </w:numPr>
                  <w:ind w:left="313" w:hanging="284"/>
                  <w:jc w:val="both"/>
                </w:pPr>
                <w:r>
                  <w:t>Психостимулирующим — оказывает стимуляцию на функции головного мозга, кору головного мозга и активизирующие психическую и физическую деятельность организма.</w:t>
                </w:r>
              </w:p>
              <w:p w14:paraId="2D1A9B4C" w14:textId="77777777" w:rsidR="001B2AAA" w:rsidRPr="007B39D9" w:rsidRDefault="001B2AAA" w:rsidP="001B2AAA">
                <w:pPr>
                  <w:spacing w:after="0" w:line="240" w:lineRule="auto"/>
                </w:pPr>
                <w:r w:rsidRPr="005752CA">
                  <w:rPr>
                    <w:rFonts w:eastAsia="Times New Roman" w:cs="Times New Roman"/>
                    <w:spacing w:val="0"/>
                    <w:sz w:val="24"/>
                    <w:szCs w:val="24"/>
                    <w:lang w:eastAsia="ru-RU"/>
                  </w:rPr>
                  <w:t xml:space="preserve">Большие порции (больше 700 мг в день) способствуют выведению кальция и магния из организма. </w:t>
                </w:r>
              </w:p>
            </w:sdtContent>
          </w:sdt>
        </w:tc>
        <w:tc>
          <w:tcPr>
            <w:tcW w:w="4672" w:type="dxa"/>
            <w:gridSpan w:val="2"/>
            <w:tcMar>
              <w:top w:w="288" w:type="dxa"/>
              <w:left w:w="115" w:type="dxa"/>
              <w:bottom w:w="144" w:type="dxa"/>
              <w:right w:w="115" w:type="dxa"/>
            </w:tcMar>
          </w:tcPr>
          <w:p w14:paraId="70C48973" w14:textId="77777777" w:rsidR="001B2AAA" w:rsidRPr="00C07E8F" w:rsidRDefault="001B2AAA" w:rsidP="001B2AAA">
            <w:sdt>
              <w:sdtPr>
                <w:id w:val="-1603877487"/>
                <w:placeholder>
                  <w:docPart w:val="6CC9CE2771CB4A4B8EE35EAC8A4D2C4B"/>
                </w:placeholder>
                <w15:appearance w15:val="hidden"/>
              </w:sdtPr>
              <w:sdtContent>
                <w:r>
                  <w:t xml:space="preserve">Также он действует на организм как легкое мочегонное средство. Но опять-таки не стоит переживать, что продукты, содержащие это вещество, могут вызвать обезвоживание. </w:t>
                </w:r>
              </w:sdtContent>
            </w:sdt>
            <w:r>
              <w:rPr>
                <w:lang w:bidi="ru-RU"/>
              </w:rPr>
              <w:t xml:space="preserve"> </w:t>
            </w:r>
          </w:p>
          <w:p w14:paraId="3ED9EE9F" w14:textId="77777777" w:rsidR="001B2AAA" w:rsidRPr="007212EC" w:rsidRDefault="001B2AAA" w:rsidP="001B2AAA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0C6CB1D" wp14:editId="556AF066">
                  <wp:extent cx="2680335" cy="16751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335" cy="167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AAA" w:rsidRPr="007212EC" w14:paraId="4EE4D809" w14:textId="77777777" w:rsidTr="002633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690" w:type="dxa"/>
            <w:gridSpan w:val="2"/>
            <w:vMerge/>
            <w:tcBorders>
              <w:bottom w:val="thickThinMediumGap" w:sz="24" w:space="0" w:color="auto"/>
            </w:tcBorders>
            <w:tcMar>
              <w:top w:w="288" w:type="dxa"/>
              <w:left w:w="115" w:type="dxa"/>
              <w:bottom w:w="144" w:type="dxa"/>
              <w:right w:w="144" w:type="dxa"/>
            </w:tcMar>
          </w:tcPr>
          <w:p w14:paraId="3AA0097A" w14:textId="77777777" w:rsidR="001B2AAA" w:rsidRPr="007212EC" w:rsidRDefault="001B2AAA" w:rsidP="001B2AAA">
            <w:pPr>
              <w:pStyle w:val="ae"/>
              <w:rPr>
                <w:color w:val="000000" w:themeColor="text1"/>
              </w:rPr>
            </w:pPr>
          </w:p>
        </w:tc>
        <w:tc>
          <w:tcPr>
            <w:tcW w:w="4469" w:type="dxa"/>
            <w:gridSpan w:val="3"/>
            <w:vMerge/>
            <w:tcBorders>
              <w:bottom w:val="thickThinMediumGap" w:sz="24" w:space="0" w:color="auto"/>
            </w:tcBorders>
            <w:tcMar>
              <w:top w:w="288" w:type="dxa"/>
              <w:left w:w="115" w:type="dxa"/>
              <w:bottom w:w="144" w:type="dxa"/>
              <w:right w:w="115" w:type="dxa"/>
            </w:tcMar>
          </w:tcPr>
          <w:p w14:paraId="28986A9C" w14:textId="77777777" w:rsidR="001B2AAA" w:rsidRPr="007212EC" w:rsidRDefault="001B2AAA" w:rsidP="001B2AAA">
            <w:pPr>
              <w:pStyle w:val="ae"/>
              <w:rPr>
                <w:color w:val="000000" w:themeColor="text1"/>
              </w:rPr>
            </w:pPr>
          </w:p>
        </w:tc>
        <w:tc>
          <w:tcPr>
            <w:tcW w:w="4672" w:type="dxa"/>
            <w:gridSpan w:val="2"/>
            <w:tcBorders>
              <w:bottom w:val="thickThinMedium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3E9B9D" w14:textId="77777777" w:rsidR="001B2AAA" w:rsidRPr="007212EC" w:rsidRDefault="001B2AAA" w:rsidP="001B2AAA">
            <w:pPr>
              <w:pStyle w:val="af4"/>
            </w:pPr>
            <w:sdt>
              <w:sdtPr>
                <w:id w:val="187952333"/>
                <w:placeholder>
                  <w:docPart w:val="D8122151689C4D7591EAE655FC0EDB2A"/>
                </w:placeholder>
                <w:showingPlcHdr/>
                <w15:appearance w15:val="hidden"/>
              </w:sdtPr>
              <w:sdtContent>
                <w:r w:rsidRPr="00C07E8F">
                  <w:rPr>
                    <w:lang w:bidi="ru-RU"/>
                  </w:rPr>
                  <w:t>Подпись рисунка: Подпись рисунка: Чтобы документ выглядел профессионально оформленным, Word предлагает оформления заголовка, нижнего колонтитула, титульной страницы и текстового поля, выгодно дополняющие друг друга.</w:t>
                </w:r>
              </w:sdtContent>
            </w:sdt>
            <w:r>
              <w:rPr>
                <w:lang w:bidi="ru-RU"/>
              </w:rPr>
              <w:t xml:space="preserve"> </w:t>
            </w:r>
          </w:p>
        </w:tc>
      </w:tr>
      <w:tr w:rsidR="001B2AAA" w:rsidRPr="007212EC" w14:paraId="5BDA428E" w14:textId="77777777" w:rsidTr="002633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690" w:type="dxa"/>
            <w:gridSpan w:val="2"/>
            <w:tcBorders>
              <w:top w:val="thickThinMediumGap" w:sz="24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3C40B0CE" w14:textId="77777777" w:rsidR="001B2AAA" w:rsidRPr="007212EC" w:rsidRDefault="001B2AAA" w:rsidP="001B2AAA">
            <w:pPr>
              <w:pStyle w:val="a8"/>
            </w:pPr>
          </w:p>
        </w:tc>
        <w:tc>
          <w:tcPr>
            <w:tcW w:w="4469" w:type="dxa"/>
            <w:gridSpan w:val="3"/>
            <w:tcBorders>
              <w:top w:val="thickThinMediumGap" w:sz="24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18CB9905" w14:textId="77777777" w:rsidR="001B2AAA" w:rsidRPr="007212EC" w:rsidRDefault="001B2AAA" w:rsidP="001B2AAA">
            <w:pPr>
              <w:pStyle w:val="a8"/>
            </w:pPr>
          </w:p>
        </w:tc>
        <w:tc>
          <w:tcPr>
            <w:tcW w:w="4672" w:type="dxa"/>
            <w:gridSpan w:val="2"/>
            <w:tcBorders>
              <w:top w:val="thickThinMediumGap" w:sz="24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55BA018C" w14:textId="77777777" w:rsidR="001B2AAA" w:rsidRPr="007212EC" w:rsidRDefault="001B2AAA" w:rsidP="001B2AAA">
            <w:pPr>
              <w:pStyle w:val="a8"/>
            </w:pPr>
          </w:p>
        </w:tc>
      </w:tr>
      <w:tr w:rsidR="002633CC" w:rsidRPr="007212EC" w14:paraId="357379F0" w14:textId="77777777" w:rsidTr="00F52F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03"/>
        </w:trPr>
        <w:tc>
          <w:tcPr>
            <w:tcW w:w="9159" w:type="dxa"/>
            <w:gridSpan w:val="5"/>
          </w:tcPr>
          <w:p w14:paraId="52FAC9F2" w14:textId="77777777" w:rsidR="002633CC" w:rsidRPr="007212EC" w:rsidRDefault="002633CC" w:rsidP="001B2AAA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95633B" wp14:editId="4BA2BDD5">
                  <wp:simplePos x="0" y="0"/>
                  <wp:positionH relativeFrom="column">
                    <wp:posOffset>105907</wp:posOffset>
                  </wp:positionH>
                  <wp:positionV relativeFrom="paragraph">
                    <wp:posOffset>206734</wp:posOffset>
                  </wp:positionV>
                  <wp:extent cx="5403215" cy="3378200"/>
                  <wp:effectExtent l="0" t="0" r="6985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215" cy="337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383499" w14:textId="27078D8E" w:rsidR="002633CC" w:rsidRPr="007212EC" w:rsidRDefault="002633CC" w:rsidP="00F52F80">
            <w:pPr>
              <w:pStyle w:val="af4"/>
              <w:rPr>
                <w:color w:val="000000" w:themeColor="text1"/>
              </w:rPr>
            </w:pPr>
          </w:p>
        </w:tc>
        <w:tc>
          <w:tcPr>
            <w:tcW w:w="4672" w:type="dxa"/>
            <w:gridSpan w:val="2"/>
            <w:vMerge w:val="restart"/>
            <w:tcMar>
              <w:top w:w="0" w:type="dxa"/>
              <w:left w:w="216" w:type="dxa"/>
              <w:right w:w="115" w:type="dxa"/>
            </w:tcMar>
          </w:tcPr>
          <w:p w14:paraId="0A46CAD2" w14:textId="77777777" w:rsidR="002633CC" w:rsidRPr="005752CA" w:rsidRDefault="002633CC" w:rsidP="001B2AAA">
            <w:pPr>
              <w:pStyle w:val="a8"/>
              <w:rPr>
                <w:rFonts w:ascii="Times New Roman" w:hAnsi="Times New Roman"/>
              </w:rPr>
            </w:pPr>
          </w:p>
          <w:p w14:paraId="12B330DD" w14:textId="23364EB1" w:rsidR="002633CC" w:rsidRPr="002633CC" w:rsidRDefault="002633CC" w:rsidP="002633CC">
            <w:pPr>
              <w:pStyle w:val="ac"/>
              <w:rPr>
                <w:rFonts w:asciiTheme="minorHAnsi" w:hAnsiTheme="minorHAnsi"/>
                <w:color w:val="000000" w:themeColor="text1"/>
                <w:sz w:val="24"/>
              </w:rPr>
            </w:pPr>
            <w:sdt>
              <w:sdtPr>
                <w:rPr>
                  <w:color w:val="000000" w:themeColor="text1"/>
                </w:rPr>
                <w:id w:val="54973609"/>
                <w:placeholder>
                  <w:docPart w:val="B332F0C7FF0A4B5191E801CE0A21E4AB"/>
                </w:placeholder>
                <w15:appearance w15:val="hidden"/>
              </w:sdtPr>
              <w:sdtContent>
                <w:r>
                  <w:rPr>
                    <w:color w:val="000000" w:themeColor="text1"/>
                  </w:rPr>
                  <w:t>Как попадает в кровь?</w:t>
                </w:r>
              </w:sdtContent>
            </w:sdt>
            <w:r>
              <w:rPr>
                <w:color w:val="000000" w:themeColor="text1"/>
                <w:lang w:bidi="ru-RU"/>
              </w:rPr>
              <w:t xml:space="preserve"> </w:t>
            </w:r>
          </w:p>
          <w:sdt>
            <w:sdtPr>
              <w:rPr>
                <w:rFonts w:ascii="Georgia Pro" w:hAnsi="Georgia Pro"/>
                <w:color w:val="000000" w:themeColor="text1"/>
                <w:szCs w:val="24"/>
              </w:rPr>
              <w:id w:val="576337372"/>
              <w:placeholder>
                <w:docPart w:val="15B373439CCD4E26829DA76995993FE7"/>
              </w:placeholder>
              <w15:appearance w15:val="hidden"/>
            </w:sdtPr>
            <w:sdtContent>
              <w:p w14:paraId="7F6639AA" w14:textId="707CC45F" w:rsidR="002633CC" w:rsidRPr="005752CA" w:rsidRDefault="002633CC" w:rsidP="002633CC">
                <w:pPr>
                  <w:spacing w:after="0" w:line="240" w:lineRule="auto"/>
                  <w:jc w:val="both"/>
                  <w:rPr>
                    <w:rFonts w:eastAsia="Times New Roman" w:cs="Times New Roman"/>
                    <w:spacing w:val="0"/>
                    <w:sz w:val="24"/>
                    <w:szCs w:val="24"/>
                    <w:lang w:eastAsia="ru-RU"/>
                  </w:rPr>
                </w:pPr>
                <w:r w:rsidRPr="005752CA">
                  <w:rPr>
                    <w:rFonts w:eastAsia="Times New Roman" w:cs="Times New Roman"/>
                    <w:spacing w:val="0"/>
                    <w:sz w:val="24"/>
                    <w:szCs w:val="24"/>
                    <w:lang w:eastAsia="ru-RU"/>
                  </w:rPr>
                  <w:t xml:space="preserve">Попадая в организм, кофеин всасывается в кишечнике почти на 99 %. И концентрация вещества в теле может доходить до 10 мг на 1 кг веса. Весь процесс поглощения происходит примерно на протяжении 45 минут после приема внутрь, а своего пикового показателя в крови кофеин достигает через 15-20 минут. Но это приблизительные подсчеты, поскольку в каждом случае скорость всасывания веществ зависит от физиологии и источника. Медленнее всего поглощается кофеин из шоколада и колы, быстрее – из кофейного напитка и вещества в виде таблеток. Но все же быстрее всего он всасывается из жевательных резинок – через слизистые оболочки ротовой полости. </w:t>
                </w:r>
              </w:p>
            </w:sdtContent>
          </w:sdt>
          <w:p w14:paraId="0FBF357B" w14:textId="7D86603A" w:rsidR="002633CC" w:rsidRPr="007212EC" w:rsidRDefault="002633CC" w:rsidP="001B2AAA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16DFD7" wp14:editId="2426EC21">
                  <wp:simplePos x="0" y="0"/>
                  <wp:positionH relativeFrom="column">
                    <wp:posOffset>49613</wp:posOffset>
                  </wp:positionH>
                  <wp:positionV relativeFrom="paragraph">
                    <wp:posOffset>1272872</wp:posOffset>
                  </wp:positionV>
                  <wp:extent cx="2616200" cy="1962150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33CC" w:rsidRPr="007212EC" w14:paraId="21DBE839" w14:textId="77777777" w:rsidTr="002633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73"/>
        </w:trPr>
        <w:tc>
          <w:tcPr>
            <w:tcW w:w="9159" w:type="dxa"/>
            <w:gridSpan w:val="5"/>
            <w:shd w:val="clear" w:color="auto" w:fill="auto"/>
            <w:tcMar>
              <w:top w:w="288" w:type="dxa"/>
              <w:left w:w="115" w:type="dxa"/>
              <w:right w:w="115" w:type="dxa"/>
            </w:tcMar>
          </w:tcPr>
          <w:p w14:paraId="610D8258" w14:textId="77777777" w:rsidR="002633CC" w:rsidRPr="00F7629D" w:rsidRDefault="002633CC" w:rsidP="001B2AAA">
            <w:pPr>
              <w:pStyle w:val="af"/>
            </w:pPr>
            <w:r w:rsidRPr="00F7629D">
              <w:rPr>
                <w:lang w:bidi="ru-RU"/>
              </w:rPr>
              <w:t xml:space="preserve"> </w:t>
            </w:r>
          </w:p>
          <w:p w14:paraId="5E4E5185" w14:textId="77777777" w:rsidR="002633CC" w:rsidRPr="005F2B1B" w:rsidRDefault="002633CC" w:rsidP="001B2AAA">
            <w:pPr>
              <w:pStyle w:val="ab"/>
              <w:spacing w:line="276" w:lineRule="auto"/>
              <w:rPr>
                <w:color w:val="000000" w:themeColor="text1"/>
                <w:sz w:val="12"/>
                <w:szCs w:val="12"/>
              </w:rPr>
            </w:pPr>
          </w:p>
          <w:p w14:paraId="7D9A3633" w14:textId="77777777" w:rsidR="002633CC" w:rsidRPr="00F7629D" w:rsidRDefault="002633CC" w:rsidP="001B2AAA">
            <w:pPr>
              <w:pStyle w:val="af0"/>
            </w:pPr>
            <w:sdt>
              <w:sdtPr>
                <w:id w:val="1409800845"/>
                <w:placeholder>
                  <w:docPart w:val="7D1680380AA94E6585BEEAD6B5A39074"/>
                </w:placeholder>
                <w15:appearance w15:val="hidden"/>
              </w:sdtPr>
              <w:sdtContent>
                <w:r>
                  <w:t xml:space="preserve">Побочные эффекты </w:t>
                </w:r>
              </w:sdtContent>
            </w:sdt>
            <w:r w:rsidRPr="00F7629D">
              <w:rPr>
                <w:lang w:bidi="ru-RU"/>
              </w:rPr>
              <w:t xml:space="preserve"> </w:t>
            </w:r>
          </w:p>
          <w:p w14:paraId="201E4F65" w14:textId="77777777" w:rsidR="002633CC" w:rsidRPr="007C10B3" w:rsidRDefault="002633CC" w:rsidP="001B2AAA">
            <w:pPr>
              <w:pStyle w:val="af1"/>
            </w:pPr>
            <w:r w:rsidRPr="007C10B3">
              <w:rPr>
                <w:lang w:bidi="ru-RU"/>
              </w:rPr>
              <w:t xml:space="preserve"> </w:t>
            </w:r>
          </w:p>
        </w:tc>
        <w:tc>
          <w:tcPr>
            <w:tcW w:w="4672" w:type="dxa"/>
            <w:gridSpan w:val="2"/>
            <w:vMerge/>
          </w:tcPr>
          <w:p w14:paraId="45D89BC0" w14:textId="77777777" w:rsidR="002633CC" w:rsidRPr="007212EC" w:rsidRDefault="002633CC" w:rsidP="001B2AAA">
            <w:pPr>
              <w:rPr>
                <w:color w:val="000000" w:themeColor="text1"/>
              </w:rPr>
            </w:pPr>
          </w:p>
        </w:tc>
      </w:tr>
      <w:tr w:rsidR="002633CC" w:rsidRPr="007212EC" w14:paraId="54D9569C" w14:textId="77777777" w:rsidTr="002633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6"/>
        </w:trPr>
        <w:sdt>
          <w:sdtPr>
            <w:id w:val="671526111"/>
            <w:placeholder>
              <w:docPart w:val="CEB46E7625AA409A82FA2FFE5107A523"/>
            </w:placeholder>
            <w15:appearance w15:val="hidden"/>
          </w:sdtPr>
          <w:sdtContent>
            <w:tc>
              <w:tcPr>
                <w:tcW w:w="4690" w:type="dxa"/>
                <w:gridSpan w:val="2"/>
                <w:tcBorders>
                  <w:bottom w:val="nil"/>
                </w:tcBorders>
                <w:shd w:val="clear" w:color="auto" w:fill="auto"/>
                <w:tcMar>
                  <w:top w:w="288" w:type="dxa"/>
                  <w:left w:w="115" w:type="dxa"/>
                  <w:right w:w="216" w:type="dxa"/>
                </w:tcMar>
              </w:tcPr>
              <w:p w14:paraId="0C689386" w14:textId="77777777" w:rsidR="002633CC" w:rsidRPr="00A46549" w:rsidRDefault="002633CC" w:rsidP="001B2AAA">
                <w:pPr>
                  <w:spacing w:after="0" w:line="240" w:lineRule="auto"/>
                  <w:jc w:val="both"/>
                </w:pPr>
                <w:r w:rsidRPr="005752CA">
                  <w:rPr>
                    <w:rFonts w:eastAsia="Times New Roman" w:cs="Times New Roman"/>
                    <w:spacing w:val="0"/>
                    <w:sz w:val="24"/>
                    <w:szCs w:val="24"/>
                    <w:lang w:eastAsia="ru-RU"/>
                  </w:rPr>
                  <w:t xml:space="preserve">Потребление кофеина в умеренных дозах, как правило, не имеет побочных пагубных эффектов на организм. Хотя некоторые исследователи убеждают, что регулярное потребление по 100 мг кофе ежедневно впоследствии может стать причиной бесплодия, изжоги и нарушения работы кишечника. </w:t>
                </w:r>
              </w:p>
            </w:tc>
          </w:sdtContent>
        </w:sdt>
        <w:sdt>
          <w:sdtPr>
            <w:id w:val="955678381"/>
            <w:placeholder>
              <w:docPart w:val="ED39CB88FB0E41C4B5B9B5F88D14334C"/>
            </w:placeholder>
            <w15:appearance w15:val="hidden"/>
          </w:sdtPr>
          <w:sdtContent>
            <w:tc>
              <w:tcPr>
                <w:tcW w:w="4469" w:type="dxa"/>
                <w:gridSpan w:val="3"/>
                <w:tcBorders>
                  <w:bottom w:val="nil"/>
                </w:tcBorders>
                <w:shd w:val="clear" w:color="auto" w:fill="auto"/>
                <w:tcMar>
                  <w:top w:w="288" w:type="dxa"/>
                  <w:left w:w="216" w:type="dxa"/>
                  <w:right w:w="115" w:type="dxa"/>
                </w:tcMar>
              </w:tcPr>
              <w:p w14:paraId="22F033BA" w14:textId="77777777" w:rsidR="002633CC" w:rsidRPr="00A46549" w:rsidRDefault="002633CC" w:rsidP="001B2AAA">
                <w:pPr>
                  <w:spacing w:after="0" w:line="240" w:lineRule="auto"/>
                  <w:jc w:val="both"/>
                </w:pPr>
                <w:r w:rsidRPr="005752CA">
                  <w:rPr>
                    <w:rFonts w:eastAsia="Times New Roman" w:cs="Times New Roman"/>
                    <w:spacing w:val="0"/>
                    <w:sz w:val="24"/>
                    <w:szCs w:val="24"/>
                    <w:lang w:eastAsia="ru-RU"/>
                  </w:rPr>
                  <w:t xml:space="preserve">Потребление высоких доз кофеина лишает сна, и человек перестает замечать сигналы организма о необходимости в отдыхе. Меж тем, важно понимать, что кофеин не пополняет запасы энергии и не предотвращает эмоциональную усталость. Он просто блокирует физиологические потребности организма в отдыхе. Со временем такое состояние ведет к развитию депрессии, вызывает тревожность, чрезмерную нервозность, потливость и тремор. </w:t>
                </w:r>
              </w:p>
            </w:tc>
          </w:sdtContent>
        </w:sdt>
        <w:tc>
          <w:tcPr>
            <w:tcW w:w="4672" w:type="dxa"/>
            <w:gridSpan w:val="2"/>
            <w:vMerge/>
            <w:tcBorders>
              <w:bottom w:val="nil"/>
            </w:tcBorders>
          </w:tcPr>
          <w:p w14:paraId="73FD3B50" w14:textId="77777777" w:rsidR="002633CC" w:rsidRPr="007212EC" w:rsidRDefault="002633CC" w:rsidP="001B2AAA">
            <w:pPr>
              <w:rPr>
                <w:color w:val="000000" w:themeColor="text1"/>
              </w:rPr>
            </w:pPr>
          </w:p>
        </w:tc>
      </w:tr>
      <w:tr w:rsidR="001B2AAA" w:rsidRPr="007212EC" w14:paraId="214B935B" w14:textId="77777777" w:rsidTr="002633CC">
        <w:trPr>
          <w:trHeight w:val="276"/>
        </w:trPr>
        <w:tc>
          <w:tcPr>
            <w:tcW w:w="6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F46BC" w14:textId="77777777" w:rsidR="001B2AAA" w:rsidRPr="007212EC" w:rsidRDefault="001B2AAA" w:rsidP="001B2AAA">
            <w:pPr>
              <w:pStyle w:val="a8"/>
            </w:pP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97423" w14:textId="77777777" w:rsidR="001B2AAA" w:rsidRPr="007212EC" w:rsidRDefault="001B2AAA" w:rsidP="001B2AAA">
            <w:pPr>
              <w:pStyle w:val="a6"/>
            </w:pPr>
            <w:r w:rsidRPr="0010319C">
              <w:rPr>
                <w:lang w:bidi="ru-RU"/>
              </w:rPr>
              <w:t xml:space="preserve">Стр. </w:t>
            </w:r>
            <w:r w:rsidRPr="0010319C">
              <w:rPr>
                <w:lang w:bidi="ru-RU"/>
              </w:rPr>
              <w:fldChar w:fldCharType="begin"/>
            </w:r>
            <w:r w:rsidRPr="0010319C">
              <w:rPr>
                <w:lang w:bidi="ru-RU"/>
              </w:rPr>
              <w:instrText xml:space="preserve"> PAGE   \* MERGEFORMAT </w:instrText>
            </w:r>
            <w:r w:rsidRPr="0010319C">
              <w:rPr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</w:t>
            </w:r>
            <w:r w:rsidRPr="0010319C">
              <w:rPr>
                <w:lang w:bidi="ru-RU"/>
              </w:rPr>
              <w:fldChar w:fldCharType="end"/>
            </w:r>
          </w:p>
        </w:tc>
        <w:tc>
          <w:tcPr>
            <w:tcW w:w="6294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7A93463" w14:textId="77777777" w:rsidR="001B2AAA" w:rsidRPr="007212EC" w:rsidRDefault="001B2AAA" w:rsidP="001B2AAA">
            <w:pPr>
              <w:pStyle w:val="a8"/>
            </w:pPr>
          </w:p>
        </w:tc>
      </w:tr>
      <w:tr w:rsidR="001B2AAA" w:rsidRPr="007212EC" w14:paraId="407DAF9C" w14:textId="77777777" w:rsidTr="002633CC">
        <w:trPr>
          <w:trHeight w:val="276"/>
        </w:trPr>
        <w:tc>
          <w:tcPr>
            <w:tcW w:w="6295" w:type="dxa"/>
            <w:gridSpan w:val="3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B60D848" w14:textId="77777777" w:rsidR="001B2AAA" w:rsidRPr="007212EC" w:rsidRDefault="001B2AAA" w:rsidP="001B2AAA">
            <w:pPr>
              <w:pStyle w:val="a8"/>
            </w:pPr>
          </w:p>
        </w:tc>
        <w:tc>
          <w:tcPr>
            <w:tcW w:w="124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D563445" w14:textId="77777777" w:rsidR="001B2AAA" w:rsidRPr="007212EC" w:rsidRDefault="001B2AAA" w:rsidP="001B2AAA">
            <w:pPr>
              <w:pStyle w:val="a8"/>
            </w:pPr>
          </w:p>
        </w:tc>
        <w:tc>
          <w:tcPr>
            <w:tcW w:w="6294" w:type="dxa"/>
            <w:gridSpan w:val="3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F202D7B" w14:textId="77777777" w:rsidR="001B2AAA" w:rsidRPr="007212EC" w:rsidRDefault="001B2AAA" w:rsidP="001B2AAA">
            <w:pPr>
              <w:pStyle w:val="a8"/>
            </w:pPr>
          </w:p>
        </w:tc>
      </w:tr>
      <w:bookmarkEnd w:id="1"/>
    </w:tbl>
    <w:p w14:paraId="27B8A58C" w14:textId="77777777" w:rsidR="00CE1F2C" w:rsidRDefault="00CE1F2C">
      <w:pPr>
        <w:rPr>
          <w:color w:val="000000" w:themeColor="text1"/>
        </w:rPr>
        <w:sectPr w:rsidR="00CE1F2C" w:rsidSect="007B5A97">
          <w:pgSz w:w="15840" w:h="24480" w:code="3"/>
          <w:pgMar w:top="1134" w:right="1440" w:bottom="0" w:left="1440" w:header="720" w:footer="431" w:gutter="0"/>
          <w:cols w:space="720"/>
          <w:titlePg/>
          <w:docGrid w:linePitch="360"/>
        </w:sectPr>
      </w:pPr>
    </w:p>
    <w:p w14:paraId="44AE61EA" w14:textId="77777777" w:rsidR="00664133" w:rsidRPr="007212EC" w:rsidRDefault="00664133" w:rsidP="006B2EB7">
      <w:pPr>
        <w:rPr>
          <w:color w:val="000000" w:themeColor="text1"/>
        </w:rPr>
      </w:pPr>
    </w:p>
    <w:sectPr w:rsidR="00664133" w:rsidRPr="007212EC" w:rsidSect="00C11F17">
      <w:pgSz w:w="15840" w:h="24480" w:code="3"/>
      <w:pgMar w:top="1440" w:right="1440" w:bottom="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5ED0" w14:textId="77777777" w:rsidR="009D6140" w:rsidRDefault="009D6140" w:rsidP="00554336">
      <w:pPr>
        <w:spacing w:after="0"/>
      </w:pPr>
      <w:r>
        <w:separator/>
      </w:r>
    </w:p>
  </w:endnote>
  <w:endnote w:type="continuationSeparator" w:id="0">
    <w:p w14:paraId="0AF6F0B4" w14:textId="77777777" w:rsidR="009D6140" w:rsidRDefault="009D6140" w:rsidP="00554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3AC3" w14:textId="77777777" w:rsidR="009D6140" w:rsidRDefault="009D6140" w:rsidP="00554336">
      <w:pPr>
        <w:spacing w:after="0"/>
      </w:pPr>
      <w:r>
        <w:separator/>
      </w:r>
    </w:p>
  </w:footnote>
  <w:footnote w:type="continuationSeparator" w:id="0">
    <w:p w14:paraId="2DF5E2FD" w14:textId="77777777" w:rsidR="009D6140" w:rsidRDefault="009D6140" w:rsidP="005543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B49"/>
    <w:multiLevelType w:val="multilevel"/>
    <w:tmpl w:val="CB0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B6CB3"/>
    <w:multiLevelType w:val="multilevel"/>
    <w:tmpl w:val="A0E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C1AC2"/>
    <w:multiLevelType w:val="hybridMultilevel"/>
    <w:tmpl w:val="74542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85E7C"/>
    <w:multiLevelType w:val="multilevel"/>
    <w:tmpl w:val="087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73799"/>
    <w:multiLevelType w:val="multilevel"/>
    <w:tmpl w:val="2AF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E1384"/>
    <w:multiLevelType w:val="multilevel"/>
    <w:tmpl w:val="ACF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51FFF"/>
    <w:multiLevelType w:val="multilevel"/>
    <w:tmpl w:val="5CD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CD"/>
    <w:rsid w:val="000064BF"/>
    <w:rsid w:val="000139C1"/>
    <w:rsid w:val="00015939"/>
    <w:rsid w:val="0001620C"/>
    <w:rsid w:val="00052781"/>
    <w:rsid w:val="00061A8E"/>
    <w:rsid w:val="000821C8"/>
    <w:rsid w:val="000839DF"/>
    <w:rsid w:val="0008417E"/>
    <w:rsid w:val="00086C23"/>
    <w:rsid w:val="00093F55"/>
    <w:rsid w:val="000970C8"/>
    <w:rsid w:val="000B08D7"/>
    <w:rsid w:val="000B7E70"/>
    <w:rsid w:val="000C05B8"/>
    <w:rsid w:val="000C4253"/>
    <w:rsid w:val="000C492C"/>
    <w:rsid w:val="000C63FC"/>
    <w:rsid w:val="000D1612"/>
    <w:rsid w:val="000E1912"/>
    <w:rsid w:val="000E3A15"/>
    <w:rsid w:val="000E410F"/>
    <w:rsid w:val="000E47DF"/>
    <w:rsid w:val="000E707E"/>
    <w:rsid w:val="000F13BE"/>
    <w:rsid w:val="000F3105"/>
    <w:rsid w:val="0010319C"/>
    <w:rsid w:val="00107A2D"/>
    <w:rsid w:val="001119CD"/>
    <w:rsid w:val="00120383"/>
    <w:rsid w:val="00132CE5"/>
    <w:rsid w:val="00133D55"/>
    <w:rsid w:val="001432CC"/>
    <w:rsid w:val="001472EB"/>
    <w:rsid w:val="0015557C"/>
    <w:rsid w:val="00155BB5"/>
    <w:rsid w:val="001627B3"/>
    <w:rsid w:val="00172EFE"/>
    <w:rsid w:val="0017372B"/>
    <w:rsid w:val="00173FCF"/>
    <w:rsid w:val="00174B98"/>
    <w:rsid w:val="00175772"/>
    <w:rsid w:val="00196657"/>
    <w:rsid w:val="001A16BD"/>
    <w:rsid w:val="001A1751"/>
    <w:rsid w:val="001A5A0A"/>
    <w:rsid w:val="001A5C71"/>
    <w:rsid w:val="001B2AAA"/>
    <w:rsid w:val="001C50D0"/>
    <w:rsid w:val="001D517B"/>
    <w:rsid w:val="001D7797"/>
    <w:rsid w:val="001E28C1"/>
    <w:rsid w:val="001F4E4A"/>
    <w:rsid w:val="001F5567"/>
    <w:rsid w:val="001F62F5"/>
    <w:rsid w:val="001F657F"/>
    <w:rsid w:val="0020424D"/>
    <w:rsid w:val="002107A1"/>
    <w:rsid w:val="0021691D"/>
    <w:rsid w:val="00216B9C"/>
    <w:rsid w:val="00230183"/>
    <w:rsid w:val="00237F02"/>
    <w:rsid w:val="002633CC"/>
    <w:rsid w:val="002746CA"/>
    <w:rsid w:val="00275735"/>
    <w:rsid w:val="002768F0"/>
    <w:rsid w:val="0028351F"/>
    <w:rsid w:val="00284C66"/>
    <w:rsid w:val="002942F9"/>
    <w:rsid w:val="002952C6"/>
    <w:rsid w:val="00296A3E"/>
    <w:rsid w:val="002A6AF8"/>
    <w:rsid w:val="002A76D9"/>
    <w:rsid w:val="002B1B93"/>
    <w:rsid w:val="002C46CD"/>
    <w:rsid w:val="002C4E97"/>
    <w:rsid w:val="002C712F"/>
    <w:rsid w:val="002E400F"/>
    <w:rsid w:val="00305529"/>
    <w:rsid w:val="00315FD9"/>
    <w:rsid w:val="0031609F"/>
    <w:rsid w:val="00323F8B"/>
    <w:rsid w:val="0032737D"/>
    <w:rsid w:val="00327B96"/>
    <w:rsid w:val="00327F09"/>
    <w:rsid w:val="00331FF6"/>
    <w:rsid w:val="00333A87"/>
    <w:rsid w:val="00353DCE"/>
    <w:rsid w:val="00362C30"/>
    <w:rsid w:val="00362F69"/>
    <w:rsid w:val="00387D7F"/>
    <w:rsid w:val="003A2F2B"/>
    <w:rsid w:val="003A67F4"/>
    <w:rsid w:val="003B3B75"/>
    <w:rsid w:val="003C118D"/>
    <w:rsid w:val="003C148F"/>
    <w:rsid w:val="003C252E"/>
    <w:rsid w:val="003C4ACB"/>
    <w:rsid w:val="003C55A4"/>
    <w:rsid w:val="003E0014"/>
    <w:rsid w:val="003E07AA"/>
    <w:rsid w:val="003E759E"/>
    <w:rsid w:val="003F4C0F"/>
    <w:rsid w:val="003F544A"/>
    <w:rsid w:val="00415A82"/>
    <w:rsid w:val="0043647B"/>
    <w:rsid w:val="00444016"/>
    <w:rsid w:val="004514C4"/>
    <w:rsid w:val="004569B8"/>
    <w:rsid w:val="00460859"/>
    <w:rsid w:val="004831AD"/>
    <w:rsid w:val="004B4571"/>
    <w:rsid w:val="004C3DF2"/>
    <w:rsid w:val="004D1721"/>
    <w:rsid w:val="004D1817"/>
    <w:rsid w:val="004D33E8"/>
    <w:rsid w:val="004D4C02"/>
    <w:rsid w:val="004E1782"/>
    <w:rsid w:val="004E63BA"/>
    <w:rsid w:val="004F281F"/>
    <w:rsid w:val="004F74DD"/>
    <w:rsid w:val="00502068"/>
    <w:rsid w:val="005056FC"/>
    <w:rsid w:val="00507968"/>
    <w:rsid w:val="00527FE0"/>
    <w:rsid w:val="0053589F"/>
    <w:rsid w:val="0054348D"/>
    <w:rsid w:val="00543C35"/>
    <w:rsid w:val="00554336"/>
    <w:rsid w:val="00566C26"/>
    <w:rsid w:val="005706B7"/>
    <w:rsid w:val="005752CA"/>
    <w:rsid w:val="00575C13"/>
    <w:rsid w:val="00590DC3"/>
    <w:rsid w:val="005956D6"/>
    <w:rsid w:val="005A1800"/>
    <w:rsid w:val="005A78B4"/>
    <w:rsid w:val="005B3643"/>
    <w:rsid w:val="005B7C41"/>
    <w:rsid w:val="005C502F"/>
    <w:rsid w:val="005E1B08"/>
    <w:rsid w:val="005E2DC0"/>
    <w:rsid w:val="005F2B1B"/>
    <w:rsid w:val="005F415C"/>
    <w:rsid w:val="005F4830"/>
    <w:rsid w:val="00622D79"/>
    <w:rsid w:val="00624F21"/>
    <w:rsid w:val="00630CF2"/>
    <w:rsid w:val="006608C8"/>
    <w:rsid w:val="00664133"/>
    <w:rsid w:val="00667FF3"/>
    <w:rsid w:val="0067739D"/>
    <w:rsid w:val="006926DA"/>
    <w:rsid w:val="00692D2D"/>
    <w:rsid w:val="006931FE"/>
    <w:rsid w:val="006B2EB7"/>
    <w:rsid w:val="006B52E6"/>
    <w:rsid w:val="006C0B7A"/>
    <w:rsid w:val="006D7B85"/>
    <w:rsid w:val="006E2F9B"/>
    <w:rsid w:val="006E5894"/>
    <w:rsid w:val="006E7170"/>
    <w:rsid w:val="006F2F91"/>
    <w:rsid w:val="0070526E"/>
    <w:rsid w:val="007123AA"/>
    <w:rsid w:val="007204C9"/>
    <w:rsid w:val="007212EC"/>
    <w:rsid w:val="00724344"/>
    <w:rsid w:val="00725CB2"/>
    <w:rsid w:val="00727546"/>
    <w:rsid w:val="00733B3B"/>
    <w:rsid w:val="00743839"/>
    <w:rsid w:val="0074723D"/>
    <w:rsid w:val="0077279E"/>
    <w:rsid w:val="00773C51"/>
    <w:rsid w:val="00786A41"/>
    <w:rsid w:val="00794C1C"/>
    <w:rsid w:val="0079573D"/>
    <w:rsid w:val="007965B9"/>
    <w:rsid w:val="00796FAE"/>
    <w:rsid w:val="007A4B37"/>
    <w:rsid w:val="007B05E8"/>
    <w:rsid w:val="007B223E"/>
    <w:rsid w:val="007B39D9"/>
    <w:rsid w:val="007B5A97"/>
    <w:rsid w:val="007B5DCC"/>
    <w:rsid w:val="007C06B7"/>
    <w:rsid w:val="007C10B3"/>
    <w:rsid w:val="007C4F1E"/>
    <w:rsid w:val="007D6A71"/>
    <w:rsid w:val="007D6D74"/>
    <w:rsid w:val="007D6DBE"/>
    <w:rsid w:val="007E141B"/>
    <w:rsid w:val="007E1630"/>
    <w:rsid w:val="007E4FD5"/>
    <w:rsid w:val="007E628C"/>
    <w:rsid w:val="007E78A1"/>
    <w:rsid w:val="007F3842"/>
    <w:rsid w:val="007F5D1C"/>
    <w:rsid w:val="007F6234"/>
    <w:rsid w:val="00800942"/>
    <w:rsid w:val="00800A0F"/>
    <w:rsid w:val="008016E2"/>
    <w:rsid w:val="00807716"/>
    <w:rsid w:val="00813EA3"/>
    <w:rsid w:val="0081714B"/>
    <w:rsid w:val="00826103"/>
    <w:rsid w:val="00830DC5"/>
    <w:rsid w:val="0083111F"/>
    <w:rsid w:val="00850158"/>
    <w:rsid w:val="008571EB"/>
    <w:rsid w:val="00863E1E"/>
    <w:rsid w:val="00864FBB"/>
    <w:rsid w:val="00865F74"/>
    <w:rsid w:val="0089013B"/>
    <w:rsid w:val="008A560A"/>
    <w:rsid w:val="008A645C"/>
    <w:rsid w:val="008A790D"/>
    <w:rsid w:val="008B310F"/>
    <w:rsid w:val="008B64A3"/>
    <w:rsid w:val="008C055B"/>
    <w:rsid w:val="008C0AD6"/>
    <w:rsid w:val="008C2C11"/>
    <w:rsid w:val="008D4A3C"/>
    <w:rsid w:val="008D6766"/>
    <w:rsid w:val="008D757B"/>
    <w:rsid w:val="008E0A2E"/>
    <w:rsid w:val="008F2642"/>
    <w:rsid w:val="008F75D6"/>
    <w:rsid w:val="009010EB"/>
    <w:rsid w:val="009047BC"/>
    <w:rsid w:val="009151EB"/>
    <w:rsid w:val="0091599E"/>
    <w:rsid w:val="00915F67"/>
    <w:rsid w:val="00940DDA"/>
    <w:rsid w:val="00953B20"/>
    <w:rsid w:val="00957478"/>
    <w:rsid w:val="00973DDD"/>
    <w:rsid w:val="009768A3"/>
    <w:rsid w:val="009912BE"/>
    <w:rsid w:val="00994C68"/>
    <w:rsid w:val="009A033F"/>
    <w:rsid w:val="009A03FD"/>
    <w:rsid w:val="009A268A"/>
    <w:rsid w:val="009A2876"/>
    <w:rsid w:val="009A6187"/>
    <w:rsid w:val="009A7638"/>
    <w:rsid w:val="009B2E43"/>
    <w:rsid w:val="009B66A2"/>
    <w:rsid w:val="009B7D83"/>
    <w:rsid w:val="009C6DEC"/>
    <w:rsid w:val="009D34FD"/>
    <w:rsid w:val="009D3B7C"/>
    <w:rsid w:val="009D5E5F"/>
    <w:rsid w:val="009D6140"/>
    <w:rsid w:val="009E409B"/>
    <w:rsid w:val="009F0EB8"/>
    <w:rsid w:val="009F4A41"/>
    <w:rsid w:val="00A01730"/>
    <w:rsid w:val="00A0465D"/>
    <w:rsid w:val="00A0596F"/>
    <w:rsid w:val="00A1EDDC"/>
    <w:rsid w:val="00A36549"/>
    <w:rsid w:val="00A46549"/>
    <w:rsid w:val="00A491B1"/>
    <w:rsid w:val="00A5409B"/>
    <w:rsid w:val="00A61945"/>
    <w:rsid w:val="00A70242"/>
    <w:rsid w:val="00A74923"/>
    <w:rsid w:val="00A7758D"/>
    <w:rsid w:val="00A8063C"/>
    <w:rsid w:val="00A85400"/>
    <w:rsid w:val="00AA5FE5"/>
    <w:rsid w:val="00AB2AA3"/>
    <w:rsid w:val="00AC117E"/>
    <w:rsid w:val="00AE1B0C"/>
    <w:rsid w:val="00AE4980"/>
    <w:rsid w:val="00AF2EDF"/>
    <w:rsid w:val="00AF553C"/>
    <w:rsid w:val="00AF6DF5"/>
    <w:rsid w:val="00B07394"/>
    <w:rsid w:val="00B1023C"/>
    <w:rsid w:val="00B22F0C"/>
    <w:rsid w:val="00B35BC7"/>
    <w:rsid w:val="00B4611F"/>
    <w:rsid w:val="00B523EA"/>
    <w:rsid w:val="00B53541"/>
    <w:rsid w:val="00B53FB6"/>
    <w:rsid w:val="00B645F2"/>
    <w:rsid w:val="00B767C0"/>
    <w:rsid w:val="00B93C89"/>
    <w:rsid w:val="00BA1EAC"/>
    <w:rsid w:val="00BA563E"/>
    <w:rsid w:val="00BC1947"/>
    <w:rsid w:val="00BC6155"/>
    <w:rsid w:val="00BC64EC"/>
    <w:rsid w:val="00BD5C4E"/>
    <w:rsid w:val="00BD7BDE"/>
    <w:rsid w:val="00BE07C1"/>
    <w:rsid w:val="00BE1E30"/>
    <w:rsid w:val="00BF3ED6"/>
    <w:rsid w:val="00BF5EB9"/>
    <w:rsid w:val="00C0323D"/>
    <w:rsid w:val="00C03B07"/>
    <w:rsid w:val="00C07E8F"/>
    <w:rsid w:val="00C11F17"/>
    <w:rsid w:val="00C12F9D"/>
    <w:rsid w:val="00C30B77"/>
    <w:rsid w:val="00C355BB"/>
    <w:rsid w:val="00C42EF9"/>
    <w:rsid w:val="00C57F22"/>
    <w:rsid w:val="00C6249E"/>
    <w:rsid w:val="00C67ED5"/>
    <w:rsid w:val="00C71E9D"/>
    <w:rsid w:val="00C76D20"/>
    <w:rsid w:val="00C801BA"/>
    <w:rsid w:val="00C8086C"/>
    <w:rsid w:val="00C80916"/>
    <w:rsid w:val="00C85B4A"/>
    <w:rsid w:val="00C90E99"/>
    <w:rsid w:val="00C90FFE"/>
    <w:rsid w:val="00C94726"/>
    <w:rsid w:val="00C95CCD"/>
    <w:rsid w:val="00CA0188"/>
    <w:rsid w:val="00CB0CB1"/>
    <w:rsid w:val="00CB19CE"/>
    <w:rsid w:val="00CB4217"/>
    <w:rsid w:val="00CC3396"/>
    <w:rsid w:val="00CC37A7"/>
    <w:rsid w:val="00CD00E1"/>
    <w:rsid w:val="00CD4C47"/>
    <w:rsid w:val="00CE1F2C"/>
    <w:rsid w:val="00CE49B2"/>
    <w:rsid w:val="00CE524C"/>
    <w:rsid w:val="00CF21D9"/>
    <w:rsid w:val="00CF34CD"/>
    <w:rsid w:val="00CF5018"/>
    <w:rsid w:val="00D1612C"/>
    <w:rsid w:val="00D22C40"/>
    <w:rsid w:val="00D30B97"/>
    <w:rsid w:val="00D30D96"/>
    <w:rsid w:val="00D31FCD"/>
    <w:rsid w:val="00D36F3C"/>
    <w:rsid w:val="00D43240"/>
    <w:rsid w:val="00D46CDC"/>
    <w:rsid w:val="00D6304B"/>
    <w:rsid w:val="00D676B3"/>
    <w:rsid w:val="00D67E44"/>
    <w:rsid w:val="00D8682F"/>
    <w:rsid w:val="00D90C37"/>
    <w:rsid w:val="00D91CFB"/>
    <w:rsid w:val="00DC27FC"/>
    <w:rsid w:val="00DD7F4A"/>
    <w:rsid w:val="00DF0B54"/>
    <w:rsid w:val="00E014D5"/>
    <w:rsid w:val="00E01AA7"/>
    <w:rsid w:val="00E02F28"/>
    <w:rsid w:val="00E034A1"/>
    <w:rsid w:val="00E07F58"/>
    <w:rsid w:val="00E11A96"/>
    <w:rsid w:val="00E15328"/>
    <w:rsid w:val="00E164CD"/>
    <w:rsid w:val="00E172F9"/>
    <w:rsid w:val="00E41F5C"/>
    <w:rsid w:val="00E6010D"/>
    <w:rsid w:val="00E61BD8"/>
    <w:rsid w:val="00E64FC6"/>
    <w:rsid w:val="00E66AA6"/>
    <w:rsid w:val="00E7662D"/>
    <w:rsid w:val="00E76771"/>
    <w:rsid w:val="00E97F89"/>
    <w:rsid w:val="00EA5F38"/>
    <w:rsid w:val="00EA7977"/>
    <w:rsid w:val="00EB7C0B"/>
    <w:rsid w:val="00ED3181"/>
    <w:rsid w:val="00ED7448"/>
    <w:rsid w:val="00EE500B"/>
    <w:rsid w:val="00EE7D8B"/>
    <w:rsid w:val="00EF0035"/>
    <w:rsid w:val="00EF1AFC"/>
    <w:rsid w:val="00F0187D"/>
    <w:rsid w:val="00F23030"/>
    <w:rsid w:val="00F25E08"/>
    <w:rsid w:val="00F31919"/>
    <w:rsid w:val="00F47AAC"/>
    <w:rsid w:val="00F52FB4"/>
    <w:rsid w:val="00F62B75"/>
    <w:rsid w:val="00F66772"/>
    <w:rsid w:val="00F70FE9"/>
    <w:rsid w:val="00F7629D"/>
    <w:rsid w:val="00F963ED"/>
    <w:rsid w:val="00FA79BF"/>
    <w:rsid w:val="00FB03B9"/>
    <w:rsid w:val="00FB0C16"/>
    <w:rsid w:val="00FC0993"/>
    <w:rsid w:val="00FE03A7"/>
    <w:rsid w:val="00FE1408"/>
    <w:rsid w:val="00FE2A70"/>
    <w:rsid w:val="00FE4EB4"/>
    <w:rsid w:val="00FE7547"/>
    <w:rsid w:val="00FE7833"/>
    <w:rsid w:val="00FE7ABD"/>
    <w:rsid w:val="00FF3F9D"/>
    <w:rsid w:val="00FF613B"/>
    <w:rsid w:val="5224718C"/>
    <w:rsid w:val="5B7DBDC4"/>
    <w:rsid w:val="670EF97C"/>
    <w:rsid w:val="6B6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07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A97"/>
    <w:pPr>
      <w:spacing w:after="120" w:line="216" w:lineRule="auto"/>
    </w:pPr>
    <w:rPr>
      <w:rFonts w:ascii="Times New Roman" w:hAnsi="Times New Roman"/>
      <w:spacing w:val="-6"/>
    </w:rPr>
  </w:style>
  <w:style w:type="paragraph" w:styleId="1">
    <w:name w:val="heading 1"/>
    <w:basedOn w:val="a"/>
    <w:next w:val="a"/>
    <w:link w:val="10"/>
    <w:uiPriority w:val="9"/>
    <w:semiHidden/>
    <w:qFormat/>
    <w:rsid w:val="00D2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qFormat/>
    <w:rsid w:val="00083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C4F1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pacing w:val="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Имя автора"/>
    <w:basedOn w:val="a"/>
    <w:next w:val="a"/>
    <w:uiPriority w:val="12"/>
    <w:rsid w:val="009A2876"/>
    <w:pPr>
      <w:widowControl w:val="0"/>
      <w:pBdr>
        <w:bottom w:val="single" w:sz="8" w:space="6" w:color="808080" w:themeColor="background1" w:themeShade="80"/>
      </w:pBdr>
      <w:autoSpaceDE w:val="0"/>
      <w:autoSpaceDN w:val="0"/>
    </w:pPr>
    <w:rPr>
      <w:b/>
      <w:caps/>
      <w:szCs w:val="24"/>
    </w:rPr>
  </w:style>
  <w:style w:type="paragraph" w:styleId="a5">
    <w:name w:val="header"/>
    <w:basedOn w:val="a6"/>
    <w:link w:val="a7"/>
    <w:uiPriority w:val="99"/>
    <w:rsid w:val="007B5A97"/>
    <w:rPr>
      <w:rFonts w:asciiTheme="majorHAnsi" w:hAnsiTheme="majorHAnsi"/>
      <w:color w:val="000000" w:themeColor="text1"/>
      <w:sz w:val="48"/>
    </w:rPr>
  </w:style>
  <w:style w:type="character" w:customStyle="1" w:styleId="a7">
    <w:name w:val="Верхний колонтитул Знак"/>
    <w:basedOn w:val="a0"/>
    <w:link w:val="a5"/>
    <w:uiPriority w:val="99"/>
    <w:rsid w:val="007B5A97"/>
    <w:rPr>
      <w:rFonts w:asciiTheme="majorHAnsi" w:hAnsiTheme="majorHAnsi"/>
      <w:color w:val="000000" w:themeColor="text1"/>
      <w:sz w:val="48"/>
    </w:rPr>
  </w:style>
  <w:style w:type="paragraph" w:styleId="a6">
    <w:name w:val="footer"/>
    <w:basedOn w:val="a8"/>
    <w:link w:val="a9"/>
    <w:uiPriority w:val="99"/>
    <w:rsid w:val="00C42EF9"/>
    <w:pPr>
      <w:jc w:val="center"/>
    </w:pPr>
    <w:rPr>
      <w:rFonts w:ascii="Times New Roman" w:hAnsi="Times New Roman"/>
    </w:rPr>
  </w:style>
  <w:style w:type="character" w:customStyle="1" w:styleId="a9">
    <w:name w:val="Нижний колонтитул Знак"/>
    <w:basedOn w:val="a0"/>
    <w:link w:val="a6"/>
    <w:uiPriority w:val="99"/>
    <w:rsid w:val="00C42EF9"/>
    <w:rPr>
      <w:rFonts w:ascii="Times New Roman" w:hAnsi="Times New Roman"/>
    </w:rPr>
  </w:style>
  <w:style w:type="paragraph" w:styleId="aa">
    <w:name w:val="Normal (Web)"/>
    <w:basedOn w:val="a"/>
    <w:uiPriority w:val="99"/>
    <w:semiHidden/>
    <w:rsid w:val="00C11F1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ab">
    <w:name w:val="Имя автора (мелкий текст)"/>
    <w:basedOn w:val="a"/>
    <w:qFormat/>
    <w:rsid w:val="004831AD"/>
    <w:pPr>
      <w:spacing w:after="0"/>
    </w:pPr>
    <w:rPr>
      <w:bCs/>
    </w:rPr>
  </w:style>
  <w:style w:type="paragraph" w:customStyle="1" w:styleId="ac">
    <w:name w:val="Заголовок статьи (мелкий текст)"/>
    <w:basedOn w:val="a"/>
    <w:qFormat/>
    <w:rsid w:val="00F66772"/>
    <w:pPr>
      <w:spacing w:after="0" w:line="276" w:lineRule="auto"/>
    </w:pPr>
    <w:rPr>
      <w:rFonts w:asciiTheme="majorHAnsi" w:hAnsiTheme="majorHAnsi"/>
      <w:sz w:val="32"/>
    </w:rPr>
  </w:style>
  <w:style w:type="paragraph" w:customStyle="1" w:styleId="ad">
    <w:name w:val="Подзаголовок статьи (мелкий текст)"/>
    <w:basedOn w:val="a"/>
    <w:qFormat/>
    <w:rsid w:val="00F66772"/>
    <w:pPr>
      <w:spacing w:after="0" w:line="276" w:lineRule="auto"/>
    </w:pPr>
    <w:rPr>
      <w:sz w:val="32"/>
    </w:rPr>
  </w:style>
  <w:style w:type="paragraph" w:customStyle="1" w:styleId="ae">
    <w:name w:val="Копия основного текста"/>
    <w:basedOn w:val="aa"/>
    <w:qFormat/>
    <w:rsid w:val="00A01730"/>
    <w:rPr>
      <w:color w:val="000000"/>
    </w:rPr>
  </w:style>
  <w:style w:type="paragraph" w:customStyle="1" w:styleId="af">
    <w:name w:val="Имя автора (крупный текст)"/>
    <w:basedOn w:val="a"/>
    <w:next w:val="a8"/>
    <w:qFormat/>
    <w:rsid w:val="00727546"/>
    <w:pPr>
      <w:spacing w:after="0" w:line="276" w:lineRule="auto"/>
    </w:pPr>
    <w:rPr>
      <w:sz w:val="32"/>
    </w:rPr>
  </w:style>
  <w:style w:type="paragraph" w:customStyle="1" w:styleId="af0">
    <w:name w:val="Заголовок статьи (крупный текст)"/>
    <w:basedOn w:val="a"/>
    <w:next w:val="a"/>
    <w:qFormat/>
    <w:rsid w:val="00727546"/>
    <w:pPr>
      <w:spacing w:after="0" w:line="276" w:lineRule="auto"/>
    </w:pPr>
    <w:rPr>
      <w:rFonts w:asciiTheme="majorHAnsi" w:hAnsiTheme="majorHAnsi"/>
      <w:sz w:val="52"/>
    </w:rPr>
  </w:style>
  <w:style w:type="paragraph" w:customStyle="1" w:styleId="af1">
    <w:name w:val="Подзаголовок статьи (крупный текст)"/>
    <w:basedOn w:val="a"/>
    <w:next w:val="a"/>
    <w:qFormat/>
    <w:rsid w:val="00727546"/>
    <w:pPr>
      <w:spacing w:after="0" w:line="276" w:lineRule="auto"/>
    </w:pPr>
    <w:rPr>
      <w:sz w:val="40"/>
    </w:rPr>
  </w:style>
  <w:style w:type="paragraph" w:customStyle="1" w:styleId="11">
    <w:name w:val="Заголовок1"/>
    <w:basedOn w:val="a"/>
    <w:qFormat/>
    <w:rsid w:val="00E172F9"/>
    <w:pPr>
      <w:spacing w:after="0"/>
      <w:jc w:val="center"/>
    </w:pPr>
    <w:rPr>
      <w:rFonts w:asciiTheme="majorHAnsi" w:hAnsiTheme="majorHAnsi"/>
      <w:color w:val="000000" w:themeColor="text1"/>
      <w:sz w:val="80"/>
    </w:rPr>
  </w:style>
  <w:style w:type="paragraph" w:customStyle="1" w:styleId="12">
    <w:name w:val="Подзаголовок1"/>
    <w:basedOn w:val="a"/>
    <w:qFormat/>
    <w:rsid w:val="00C42EF9"/>
    <w:pPr>
      <w:spacing w:after="0"/>
      <w:jc w:val="center"/>
    </w:pPr>
    <w:rPr>
      <w:iCs/>
      <w:sz w:val="40"/>
      <w:szCs w:val="40"/>
    </w:rPr>
  </w:style>
  <w:style w:type="paragraph" w:customStyle="1" w:styleId="af2">
    <w:name w:val="Броская цитата"/>
    <w:basedOn w:val="a"/>
    <w:qFormat/>
    <w:rsid w:val="00362F69"/>
    <w:pPr>
      <w:spacing w:after="0"/>
      <w:ind w:left="288" w:hanging="288"/>
    </w:pPr>
    <w:rPr>
      <w:sz w:val="56"/>
      <w:szCs w:val="56"/>
    </w:rPr>
  </w:style>
  <w:style w:type="paragraph" w:customStyle="1" w:styleId="af3">
    <w:name w:val="Атрибут броской цитаты"/>
    <w:basedOn w:val="a"/>
    <w:qFormat/>
    <w:rsid w:val="00A01730"/>
    <w:pPr>
      <w:spacing w:after="0"/>
      <w:ind w:left="288" w:hanging="288"/>
      <w:jc w:val="right"/>
    </w:pPr>
    <w:rPr>
      <w:sz w:val="32"/>
      <w:szCs w:val="32"/>
    </w:rPr>
  </w:style>
  <w:style w:type="paragraph" w:customStyle="1" w:styleId="af4">
    <w:name w:val="Подпись фотографии"/>
    <w:basedOn w:val="a"/>
    <w:qFormat/>
    <w:rsid w:val="00AE4980"/>
    <w:pPr>
      <w:spacing w:after="0"/>
    </w:pPr>
    <w:rPr>
      <w:noProof/>
      <w:sz w:val="18"/>
    </w:rPr>
  </w:style>
  <w:style w:type="paragraph" w:customStyle="1" w:styleId="af5">
    <w:name w:val="Заголовок (копия)"/>
    <w:basedOn w:val="a"/>
    <w:qFormat/>
    <w:rsid w:val="00A01730"/>
    <w:pPr>
      <w:spacing w:after="0"/>
      <w:jc w:val="center"/>
    </w:pPr>
    <w:rPr>
      <w:iCs/>
    </w:rPr>
  </w:style>
  <w:style w:type="character" w:styleId="af6">
    <w:name w:val="annotation reference"/>
    <w:basedOn w:val="a0"/>
    <w:uiPriority w:val="99"/>
    <w:semiHidden/>
    <w:unhideWhenUsed/>
    <w:rsid w:val="00F3191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F31919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523EA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191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1919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006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0064BF"/>
    <w:rPr>
      <w:rFonts w:ascii="Segoe UI" w:hAnsi="Segoe UI" w:cs="Segoe UI"/>
      <w:sz w:val="18"/>
      <w:szCs w:val="18"/>
    </w:rPr>
  </w:style>
  <w:style w:type="character" w:styleId="afd">
    <w:name w:val="Placeholder Text"/>
    <w:basedOn w:val="a0"/>
    <w:uiPriority w:val="99"/>
    <w:semiHidden/>
    <w:rsid w:val="00F7629D"/>
    <w:rPr>
      <w:color w:val="808080"/>
    </w:rPr>
  </w:style>
  <w:style w:type="paragraph" w:styleId="a8">
    <w:name w:val="No Spacing"/>
    <w:uiPriority w:val="1"/>
    <w:qFormat/>
    <w:rsid w:val="00F66772"/>
    <w:pPr>
      <w:spacing w:after="0" w:line="240" w:lineRule="auto"/>
    </w:pPr>
  </w:style>
  <w:style w:type="paragraph" w:styleId="13">
    <w:name w:val="toc 1"/>
    <w:basedOn w:val="ae"/>
    <w:next w:val="a"/>
    <w:uiPriority w:val="39"/>
    <w:rsid w:val="005E1B08"/>
    <w:pPr>
      <w:spacing w:before="0" w:beforeAutospacing="0" w:after="0" w:afterAutospacing="0"/>
    </w:pPr>
    <w:rPr>
      <w:color w:val="000000" w:themeColor="text1"/>
    </w:rPr>
  </w:style>
  <w:style w:type="paragraph" w:styleId="21">
    <w:name w:val="toc 2"/>
    <w:basedOn w:val="a"/>
    <w:next w:val="a"/>
    <w:uiPriority w:val="39"/>
    <w:rsid w:val="000C492C"/>
    <w:pPr>
      <w:spacing w:after="0"/>
    </w:pPr>
    <w:rPr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0839DF"/>
    <w:rPr>
      <w:rFonts w:asciiTheme="majorHAnsi" w:eastAsiaTheme="majorEastAsia" w:hAnsiTheme="majorHAnsi" w:cstheme="majorBidi"/>
      <w:color w:val="2F5496" w:themeColor="accent1" w:themeShade="BF"/>
      <w:spacing w:val="-6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semiHidden/>
    <w:rsid w:val="00D22C40"/>
    <w:rPr>
      <w:rFonts w:asciiTheme="majorHAnsi" w:eastAsiaTheme="majorEastAsia" w:hAnsiTheme="majorHAnsi" w:cstheme="majorBidi"/>
      <w:color w:val="2F5496" w:themeColor="accent1" w:themeShade="BF"/>
      <w:spacing w:val="-6"/>
      <w:sz w:val="32"/>
      <w:szCs w:val="32"/>
    </w:rPr>
  </w:style>
  <w:style w:type="paragraph" w:styleId="afe">
    <w:name w:val="List Paragraph"/>
    <w:basedOn w:val="a"/>
    <w:uiPriority w:val="34"/>
    <w:semiHidden/>
    <w:qFormat/>
    <w:rsid w:val="007B39D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C4F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7C4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hko\AppData\Roaming\Microsoft\Templates\&#1058;&#1088;&#1072;&#1076;&#1080;&#1094;&#1080;&#1086;&#1085;&#1085;&#1072;&#1103;%20&#1075;&#1072;&#1079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5F0509BA794DCA929F171C4037B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732127-C39B-4727-8FEC-C72A0E3F2414}"/>
      </w:docPartPr>
      <w:docPartBody>
        <w:p w:rsidR="00000000" w:rsidRDefault="004345E9" w:rsidP="004345E9">
          <w:pPr>
            <w:pStyle w:val="C75F0509BA794DCA929F171C4037B604"/>
          </w:pPr>
          <w:r w:rsidRPr="00F7629D">
            <w:rPr>
              <w:lang w:bidi="ru-RU"/>
            </w:rPr>
            <w:t xml:space="preserve">Вторник, 20 сентября </w:t>
          </w:r>
          <w:r>
            <w:rPr>
              <w:lang w:bidi="ru-RU"/>
            </w:rPr>
            <w:t>Г</w:t>
          </w:r>
          <w:r w:rsidRPr="00F7629D">
            <w:rPr>
              <w:lang w:bidi="ru-RU"/>
            </w:rPr>
            <w:t>ГГГ</w:t>
          </w:r>
        </w:p>
      </w:docPartBody>
    </w:docPart>
    <w:docPart>
      <w:docPartPr>
        <w:name w:val="5ED9289D57134D78A6947C3CBD2364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DA182-FDE1-4717-A2F3-A90CFF769EAE}"/>
      </w:docPartPr>
      <w:docPartBody>
        <w:p w:rsidR="00000000" w:rsidRDefault="004345E9" w:rsidP="004345E9">
          <w:pPr>
            <w:pStyle w:val="5ED9289D57134D78A6947C3CBD2364A0"/>
          </w:pPr>
          <w:r w:rsidRPr="00F7629D">
            <w:rPr>
              <w:lang w:bidi="ru-RU"/>
            </w:rPr>
            <w:t>НОВОСТИ СЕГОДНЯ</w:t>
          </w:r>
        </w:p>
      </w:docPartBody>
    </w:docPart>
    <w:docPart>
      <w:docPartPr>
        <w:name w:val="850CAB0715884819991FEA73DBA431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B7669A-4807-4860-A264-9593D7D18F8D}"/>
      </w:docPartPr>
      <w:docPartBody>
        <w:p w:rsidR="00000000" w:rsidRDefault="004345E9" w:rsidP="004345E9">
          <w:pPr>
            <w:pStyle w:val="850CAB0715884819991FEA73DBA4319D"/>
          </w:pPr>
          <w:r w:rsidRPr="00800A0F">
            <w:rPr>
              <w:lang w:bidi="ru-RU"/>
            </w:rPr>
            <w:t>Выпуск №10</w:t>
          </w:r>
        </w:p>
      </w:docPartBody>
    </w:docPart>
    <w:docPart>
      <w:docPartPr>
        <w:name w:val="85BA488CDA1842B38458FF016DF8F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0FE96-AF70-4B4E-9D62-8C203942A8CD}"/>
      </w:docPartPr>
      <w:docPartBody>
        <w:p w:rsidR="004345E9" w:rsidRPr="00C07E8F" w:rsidRDefault="004345E9" w:rsidP="00B6572D">
          <w:r w:rsidRPr="00C07E8F">
            <w:rPr>
              <w:lang w:bidi="ru-RU"/>
            </w:rPr>
            <w:t xml:space="preserve">Экономьте время в Word с помощью новых кнопок, которые появляются, когда в них возникает необходимость. Чтобы изменить отображение рисунка в соответствии с оформлением документа, щелкните его, и рядом с ним появится кнопка вариантов оформления. Если вы работаете над таблицей, выберите, где вы хотите добавить строку или столбец, а затем щелкните знак "плюс". </w:t>
          </w:r>
        </w:p>
        <w:p w:rsidR="004345E9" w:rsidRPr="00C07E8F" w:rsidRDefault="004345E9" w:rsidP="00B6572D">
          <w:r w:rsidRPr="00C07E8F">
            <w:rPr>
              <w:lang w:bidi="ru-RU"/>
            </w:rPr>
            <w:t xml:space="preserve">Чтение документов также стало проще в новом режиме чтения. Вы можете свернуть части документа и сосредоточиться на тексте, который вас интересует. Если вам необходимо прервать чтение до того, как вы дочитаете до конца, Word запомнит, где вы остановились, даже если вы вернетесь к чтению на другом устройстве. </w:t>
          </w:r>
        </w:p>
        <w:p w:rsidR="00000000" w:rsidRDefault="004345E9" w:rsidP="004345E9">
          <w:pPr>
            <w:pStyle w:val="85BA488CDA1842B38458FF016DF8F64B"/>
          </w:pPr>
          <w:r w:rsidRPr="00C07E8F">
            <w:rPr>
              <w:lang w:bidi="ru-RU"/>
            </w:rPr>
            <w:t>Темы и стили также обеспечивают согласованность в оформлении документа. Если нажать "Оформление" и выбрать новую тему, изображения, диаграммы и графические элементы SmartArt будут изменяться в соответствии с новой темой. Когда вы применяете стили, ваши заголовки будут изменяться в соответствии с новой темой.</w:t>
          </w:r>
        </w:p>
      </w:docPartBody>
    </w:docPart>
    <w:docPart>
      <w:docPartPr>
        <w:name w:val="C1740F2576CC4C2089631EA83CC3B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69C83-AF10-4B48-82BA-44777C719384}"/>
      </w:docPartPr>
      <w:docPartBody>
        <w:p w:rsidR="004345E9" w:rsidRPr="00C07E8F" w:rsidRDefault="004345E9" w:rsidP="00B6572D">
          <w:r w:rsidRPr="00C07E8F">
            <w:rPr>
              <w:lang w:bidi="ru-RU"/>
            </w:rPr>
            <w:t xml:space="preserve">Видео — это эффективный способ аргументировать свои идеи. Если нажать "Видео из Интернета", можно вставить код внедрения видео, которое необходимо добавить. Вы также можете ввести ключевое слово, чтобы найти в Интернете видеоролик, который наилучшим образом подойдет вашему документу. </w:t>
          </w:r>
        </w:p>
        <w:p w:rsidR="004345E9" w:rsidRPr="00C07E8F" w:rsidRDefault="004345E9" w:rsidP="00B6572D">
          <w:r w:rsidRPr="00C07E8F">
            <w:rPr>
              <w:lang w:bidi="ru-RU"/>
            </w:rPr>
            <w:t xml:space="preserve">Чтобы документ выглядел профессионально оформленным, Word предлагает оформления заголовка, нижнего колонтитула, титульной страницы и текстового поля, выгодно дополняющие друг друга. Например, вы можете добавить титульную страницу, заголовок и боковое примечание с согласующимся оформлением. </w:t>
          </w:r>
        </w:p>
        <w:p w:rsidR="00000000" w:rsidRDefault="004345E9" w:rsidP="004345E9">
          <w:pPr>
            <w:pStyle w:val="C1740F2576CC4C2089631EA83CC3BD90"/>
          </w:pPr>
          <w:r w:rsidRPr="00C07E8F">
            <w:rPr>
              <w:lang w:bidi="ru-RU"/>
            </w:rPr>
            <w:t xml:space="preserve">Экономьте время в Word с помощью новых кнопок, которые появляются, когда в них возникает необходимость. Чтобы изменить отображение рисунка в соответствии с оформлением документа, щелкните его, и рядом с ним появится кнопка вариантов оформления. Если вы работаете над таблицей, выберите, где вы хотите добавить строку или столбец, а затем щелкните знак "плюс".  </w:t>
          </w:r>
        </w:p>
      </w:docPartBody>
    </w:docPart>
    <w:docPart>
      <w:docPartPr>
        <w:name w:val="6CC9CE2771CB4A4B8EE35EAC8A4D2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9251B-E1CA-40F8-B861-04F4AD42CE05}"/>
      </w:docPartPr>
      <w:docPartBody>
        <w:p w:rsidR="00000000" w:rsidRDefault="004345E9" w:rsidP="004345E9">
          <w:pPr>
            <w:pStyle w:val="6CC9CE2771CB4A4B8EE35EAC8A4D2C4B"/>
          </w:pPr>
          <w:r w:rsidRPr="00C07E8F">
            <w:rPr>
              <w:lang w:bidi="ru-RU"/>
            </w:rPr>
            <w:t>Темы и стили также обеспечивают согласованность в оформлении документа. Если нажать "Конструктор" и выбрать новую тему, изображения, диаграммы и графические элементы SmartArt будут изменяться в соответствии с новой темой. Когда вы применяете стили, ваши заголовки будут изменяться в соответствии с новой темой.</w:t>
          </w:r>
        </w:p>
      </w:docPartBody>
    </w:docPart>
    <w:docPart>
      <w:docPartPr>
        <w:name w:val="D8122151689C4D7591EAE655FC0EDB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E3FC-3A4D-4C34-950F-09C7DBAE710B}"/>
      </w:docPartPr>
      <w:docPartBody>
        <w:p w:rsidR="00000000" w:rsidRDefault="004345E9" w:rsidP="004345E9">
          <w:pPr>
            <w:pStyle w:val="D8122151689C4D7591EAE655FC0EDB2A"/>
          </w:pPr>
          <w:r w:rsidRPr="00C07E8F">
            <w:rPr>
              <w:lang w:bidi="ru-RU"/>
            </w:rPr>
            <w:t>Подпись рисунка: Подпись рисунка: Чтобы документ выглядел профессионально оформленным, Word предлагает оформления заголовка, нижнего колонтитула, титульной страницы и текстового поля, выгодно дополняющие друг друга.</w:t>
          </w:r>
        </w:p>
      </w:docPartBody>
    </w:docPart>
    <w:docPart>
      <w:docPartPr>
        <w:name w:val="7D1680380AA94E6585BEEAD6B5A390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A71895-7113-4AAB-A3D6-131EC3A50EF5}"/>
      </w:docPartPr>
      <w:docPartBody>
        <w:p w:rsidR="00000000" w:rsidRDefault="004345E9" w:rsidP="004345E9">
          <w:pPr>
            <w:pStyle w:val="7D1680380AA94E6585BEEAD6B5A39074"/>
          </w:pPr>
          <w:r w:rsidRPr="00C07E8F">
            <w:rPr>
              <w:lang w:bidi="ru-RU"/>
            </w:rPr>
            <w:t>Последние новости</w:t>
          </w:r>
        </w:p>
      </w:docPartBody>
    </w:docPart>
    <w:docPart>
      <w:docPartPr>
        <w:name w:val="CEB46E7625AA409A82FA2FFE5107A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224FD-F75D-4FF4-9C17-D46C6478CA2A}"/>
      </w:docPartPr>
      <w:docPartBody>
        <w:p w:rsidR="004345E9" w:rsidRPr="00A46549" w:rsidRDefault="004345E9" w:rsidP="00B6572D">
          <w:r w:rsidRPr="00A46549">
            <w:rPr>
              <w:lang w:bidi="ru-RU"/>
            </w:rPr>
            <w:t xml:space="preserve">Экономьте время в Word с помощью новых кнопок, которые появляются, когда в них возникает необходимость. Чтобы изменить отображение рисунка в соответствии с оформлением документа, щелкните его, и рядом с ним появится кнопка вариантов оформления. </w:t>
          </w:r>
        </w:p>
        <w:p w:rsidR="004345E9" w:rsidRPr="00A46549" w:rsidRDefault="004345E9" w:rsidP="00B6572D">
          <w:r w:rsidRPr="00A46549">
            <w:rPr>
              <w:lang w:bidi="ru-RU"/>
            </w:rPr>
            <w:t xml:space="preserve">Если вы работаете над таблицей, выберите, где вы хотите добавить строку или столбец, а затем щелкните знак "плюс".  </w:t>
          </w:r>
        </w:p>
        <w:p w:rsidR="00000000" w:rsidRDefault="004345E9" w:rsidP="004345E9">
          <w:pPr>
            <w:pStyle w:val="CEB46E7625AA409A82FA2FFE5107A523"/>
          </w:pPr>
          <w:r w:rsidRPr="00A46549">
            <w:rPr>
              <w:lang w:bidi="ru-RU"/>
            </w:rPr>
            <w:t>Видео — это эффективный способ аргументировать свои идеи. Если нажать</w:t>
          </w:r>
        </w:p>
      </w:docPartBody>
    </w:docPart>
    <w:docPart>
      <w:docPartPr>
        <w:name w:val="ED39CB88FB0E41C4B5B9B5F88D143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07A04-3D55-426E-BA8D-D15C8225B09D}"/>
      </w:docPartPr>
      <w:docPartBody>
        <w:p w:rsidR="004345E9" w:rsidRPr="00A46549" w:rsidRDefault="004345E9" w:rsidP="00B6572D">
          <w:r w:rsidRPr="00A46549">
            <w:rPr>
              <w:lang w:bidi="ru-RU"/>
            </w:rPr>
            <w:t xml:space="preserve">"Видео из Интернета", можно вставить код внедрения видео, которое необходимо добавить. Вы также можете ввести ключевое слово, чтобы найти в Интернете видеоролик, который наилучшим образом подойдет вашему документу. </w:t>
          </w:r>
        </w:p>
        <w:p w:rsidR="00000000" w:rsidRDefault="004345E9" w:rsidP="004345E9">
          <w:pPr>
            <w:pStyle w:val="ED39CB88FB0E41C4B5B9B5F88D14334C"/>
          </w:pPr>
          <w:r w:rsidRPr="00A46549">
            <w:rPr>
              <w:lang w:bidi="ru-RU"/>
            </w:rPr>
            <w:t>Темы и стили также обеспечивают согласованность в оформлении документа. Если нажать "Конструктор" и выбрать новую тему, изображения, диаграммы и графические элементы SmartArt будут изменяться в соответствии с новой темой.</w:t>
          </w:r>
        </w:p>
      </w:docPartBody>
    </w:docPart>
    <w:docPart>
      <w:docPartPr>
        <w:name w:val="B332F0C7FF0A4B5191E801CE0A21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21B837-10E3-456F-B6DF-28C6411ED909}"/>
      </w:docPartPr>
      <w:docPartBody>
        <w:p w:rsidR="00000000" w:rsidRDefault="004345E9" w:rsidP="004345E9">
          <w:pPr>
            <w:pStyle w:val="B332F0C7FF0A4B5191E801CE0A21E4AB"/>
          </w:pPr>
          <w:r w:rsidRPr="009D5E5F">
            <w:rPr>
              <w:lang w:bidi="ru-RU"/>
            </w:rPr>
            <w:t>Сенсация дня</w:t>
          </w:r>
        </w:p>
      </w:docPartBody>
    </w:docPart>
    <w:docPart>
      <w:docPartPr>
        <w:name w:val="15B373439CCD4E26829DA76995993F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24A81-07F5-4B87-8871-B1D645D2DBFC}"/>
      </w:docPartPr>
      <w:docPartBody>
        <w:p w:rsidR="004345E9" w:rsidRPr="008C0AD6" w:rsidRDefault="004345E9" w:rsidP="00B6572D">
          <w:r w:rsidRPr="008C0AD6">
            <w:rPr>
              <w:lang w:bidi="ru-RU"/>
            </w:rPr>
            <w:t xml:space="preserve">Темы и стили также обеспечивают согласованность в оформлении документа. Если нажать "Оформление" и выбрать новую тему, изображения, диаграммы и графические элементы SmartArt будут изменяться в соответствии с новой темой. Когда вы применяете стили, ваши заголовки будут изменяться в соответствии с новой темой. </w:t>
          </w:r>
        </w:p>
        <w:p w:rsidR="004345E9" w:rsidRPr="008C0AD6" w:rsidRDefault="004345E9" w:rsidP="00B6572D">
          <w:r w:rsidRPr="008C0AD6">
            <w:rPr>
              <w:lang w:bidi="ru-RU"/>
            </w:rPr>
            <w:t xml:space="preserve">Экономьте время в Word с помощью новых кнопок, которые появляются, когда в них возникает необходимость. Чтобы изменить отображение рисунка в соответствии с оформлением документа, щелкните его, и рядом с ним появится кнопка вариантов оформления. Если вы работаете над таблицей, выберите, где вы хотите добавить строку или столбец, а затем щелкните знак "плюс". Чтение документов также стало проще в новом режиме чтения. Вы можете свернуть части документа и сосредоточиться на тексте, который вас интересует. </w:t>
          </w:r>
        </w:p>
        <w:p w:rsidR="00000000" w:rsidRDefault="004345E9" w:rsidP="004345E9">
          <w:pPr>
            <w:pStyle w:val="15B373439CCD4E26829DA76995993FE7"/>
          </w:pPr>
          <w:r w:rsidRPr="008C0AD6">
            <w:rPr>
              <w:lang w:bidi="ru-RU"/>
            </w:rPr>
            <w:t xml:space="preserve">Если вы работаете над таблицей, выберите, где вы хотите добавить строку или столбец, а затем щелкните знак "плюс".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8A"/>
    <w:rsid w:val="00177ADF"/>
    <w:rsid w:val="004345E9"/>
    <w:rsid w:val="004B7E51"/>
    <w:rsid w:val="0058558A"/>
    <w:rsid w:val="00B6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DABF098FFA47F98095078359EE6FAB">
    <w:name w:val="96DABF098FFA47F98095078359EE6FAB"/>
  </w:style>
  <w:style w:type="paragraph" w:customStyle="1" w:styleId="E40E762AD50646618F26A2DF57D88881">
    <w:name w:val="E40E762AD50646618F26A2DF57D88881"/>
  </w:style>
  <w:style w:type="paragraph" w:customStyle="1" w:styleId="1B282E55B5164385B7BF103B8750915C">
    <w:name w:val="1B282E55B5164385B7BF103B8750915C"/>
  </w:style>
  <w:style w:type="paragraph" w:customStyle="1" w:styleId="841730F35E554650B87446C2DFF8EFD6">
    <w:name w:val="841730F35E554650B87446C2DFF8EFD6"/>
  </w:style>
  <w:style w:type="character" w:styleId="a3">
    <w:name w:val="Placeholder Text"/>
    <w:basedOn w:val="a0"/>
    <w:uiPriority w:val="99"/>
    <w:semiHidden/>
    <w:rsid w:val="0058558A"/>
    <w:rPr>
      <w:color w:val="808080"/>
    </w:rPr>
  </w:style>
  <w:style w:type="paragraph" w:customStyle="1" w:styleId="B632649D4F814FB28C161CFA2B477267">
    <w:name w:val="B632649D4F814FB28C161CFA2B477267"/>
  </w:style>
  <w:style w:type="paragraph" w:customStyle="1" w:styleId="0EFB1C3BB4984967B3E369FD6804B6A1">
    <w:name w:val="0EFB1C3BB4984967B3E369FD6804B6A1"/>
  </w:style>
  <w:style w:type="paragraph" w:customStyle="1" w:styleId="2DB68CEBC4DC409995FCB777C2D422CF">
    <w:name w:val="2DB68CEBC4DC409995FCB777C2D422CF"/>
  </w:style>
  <w:style w:type="paragraph" w:customStyle="1" w:styleId="A8FA2463192B46D0989C766BB7808EED">
    <w:name w:val="A8FA2463192B46D0989C766BB7808EED"/>
  </w:style>
  <w:style w:type="paragraph" w:customStyle="1" w:styleId="CD06E6F37DFF4D6885563EB4790CB5D6">
    <w:name w:val="CD06E6F37DFF4D6885563EB4790CB5D6"/>
  </w:style>
  <w:style w:type="paragraph" w:customStyle="1" w:styleId="4FAAAA58EC0442299145387BCAB57995">
    <w:name w:val="4FAAAA58EC0442299145387BCAB57995"/>
  </w:style>
  <w:style w:type="paragraph" w:customStyle="1" w:styleId="17220385352B40A996ED2D3C60CCB10B">
    <w:name w:val="17220385352B40A996ED2D3C60CCB10B"/>
  </w:style>
  <w:style w:type="paragraph" w:customStyle="1" w:styleId="FAB4A1299834474790A2CE7390841032">
    <w:name w:val="FAB4A1299834474790A2CE7390841032"/>
  </w:style>
  <w:style w:type="paragraph" w:customStyle="1" w:styleId="9D8C46F0EE11433E8F884543B0A7738D">
    <w:name w:val="9D8C46F0EE11433E8F884543B0A7738D"/>
  </w:style>
  <w:style w:type="paragraph" w:customStyle="1" w:styleId="152B6B2040A341148AD1C9478A8FEF82">
    <w:name w:val="152B6B2040A341148AD1C9478A8FEF82"/>
  </w:style>
  <w:style w:type="paragraph" w:customStyle="1" w:styleId="22C39EF458194B16856861E1D0C7FB45">
    <w:name w:val="22C39EF458194B16856861E1D0C7FB45"/>
  </w:style>
  <w:style w:type="paragraph" w:customStyle="1" w:styleId="C1D67973799B4D2BBB07D7B2C2ADE88B">
    <w:name w:val="C1D67973799B4D2BBB07D7B2C2ADE88B"/>
  </w:style>
  <w:style w:type="paragraph" w:customStyle="1" w:styleId="C0FE8BA292C24BE3AC89F012BB10B011">
    <w:name w:val="C0FE8BA292C24BE3AC89F012BB10B011"/>
  </w:style>
  <w:style w:type="paragraph" w:customStyle="1" w:styleId="087E5437B6E440BFA227240B1E02322D">
    <w:name w:val="087E5437B6E440BFA227240B1E02322D"/>
  </w:style>
  <w:style w:type="paragraph" w:customStyle="1" w:styleId="431B138B308F408F8872541D43B4F2A1">
    <w:name w:val="431B138B308F408F8872541D43B4F2A1"/>
  </w:style>
  <w:style w:type="paragraph" w:customStyle="1" w:styleId="9479297D01D749B18115C03FF3FEC077">
    <w:name w:val="9479297D01D749B18115C03FF3FEC077"/>
  </w:style>
  <w:style w:type="paragraph" w:customStyle="1" w:styleId="D1A5F5C2FC204C2982096CDA9788CF15">
    <w:name w:val="D1A5F5C2FC204C2982096CDA9788CF15"/>
  </w:style>
  <w:style w:type="paragraph" w:customStyle="1" w:styleId="84A0BA16B57D45CDB6BF0AC11681E66D">
    <w:name w:val="84A0BA16B57D45CDB6BF0AC11681E66D"/>
  </w:style>
  <w:style w:type="paragraph" w:customStyle="1" w:styleId="2EB28C1A4AE447FCA462D70E51FE8A86">
    <w:name w:val="2EB28C1A4AE447FCA462D70E51FE8A86"/>
  </w:style>
  <w:style w:type="paragraph" w:customStyle="1" w:styleId="548B6D4376FE4C26905D91FA7A9D4205">
    <w:name w:val="548B6D4376FE4C26905D91FA7A9D4205"/>
  </w:style>
  <w:style w:type="paragraph" w:customStyle="1" w:styleId="AC8F16289E474A3586EA79F7F6FE427F">
    <w:name w:val="AC8F16289E474A3586EA79F7F6FE427F"/>
  </w:style>
  <w:style w:type="paragraph" w:customStyle="1" w:styleId="C50DC1972ACF44E1931CDAAF6B027209">
    <w:name w:val="C50DC1972ACF44E1931CDAAF6B027209"/>
  </w:style>
  <w:style w:type="paragraph" w:customStyle="1" w:styleId="8AC033C4518F43DFA9D9B9B099F71A08">
    <w:name w:val="8AC033C4518F43DFA9D9B9B099F71A08"/>
  </w:style>
  <w:style w:type="paragraph" w:customStyle="1" w:styleId="96891BA2756F455BBCD2DAF9919B2400">
    <w:name w:val="96891BA2756F455BBCD2DAF9919B2400"/>
  </w:style>
  <w:style w:type="paragraph" w:customStyle="1" w:styleId="DE0E3D68822341389EDDD8440A9CCB22">
    <w:name w:val="DE0E3D68822341389EDDD8440A9CCB22"/>
  </w:style>
  <w:style w:type="paragraph" w:customStyle="1" w:styleId="62819B94BA12439A808993E8D6B2549B">
    <w:name w:val="62819B94BA12439A808993E8D6B2549B"/>
  </w:style>
  <w:style w:type="paragraph" w:customStyle="1" w:styleId="91B4B5F9F00E45FDB6D7FF3199C05D35">
    <w:name w:val="91B4B5F9F00E45FDB6D7FF3199C05D35"/>
  </w:style>
  <w:style w:type="paragraph" w:customStyle="1" w:styleId="12759C2D882B44648D9132F64BC3F118">
    <w:name w:val="12759C2D882B44648D9132F64BC3F118"/>
  </w:style>
  <w:style w:type="paragraph" w:customStyle="1" w:styleId="7FCDEE875987478EA966798516688740">
    <w:name w:val="7FCDEE875987478EA966798516688740"/>
  </w:style>
  <w:style w:type="paragraph" w:customStyle="1" w:styleId="95BE8115E3164608B2C591E9F4A0B853">
    <w:name w:val="95BE8115E3164608B2C591E9F4A0B853"/>
  </w:style>
  <w:style w:type="paragraph" w:customStyle="1" w:styleId="718FFAFF8DDC43A085956B3A013D874C">
    <w:name w:val="718FFAFF8DDC43A085956B3A013D874C"/>
  </w:style>
  <w:style w:type="paragraph" w:customStyle="1" w:styleId="AF88C1A8EA784B1582387C76D9D10032">
    <w:name w:val="AF88C1A8EA784B1582387C76D9D10032"/>
  </w:style>
  <w:style w:type="paragraph" w:customStyle="1" w:styleId="D46053728A7349D7A82FB551E917D840">
    <w:name w:val="D46053728A7349D7A82FB551E917D840"/>
  </w:style>
  <w:style w:type="paragraph" w:customStyle="1" w:styleId="8654BAE100CF4867AFBDD88C7B3AE3E0">
    <w:name w:val="8654BAE100CF4867AFBDD88C7B3AE3E0"/>
  </w:style>
  <w:style w:type="paragraph" w:customStyle="1" w:styleId="91C011B3A10442B59C8EDD9708FA7DA3">
    <w:name w:val="91C011B3A10442B59C8EDD9708FA7DA3"/>
  </w:style>
  <w:style w:type="paragraph" w:customStyle="1" w:styleId="68308D2FD84041E2AE2168087C6DBDFD">
    <w:name w:val="68308D2FD84041E2AE2168087C6DBDFD"/>
  </w:style>
  <w:style w:type="paragraph" w:customStyle="1" w:styleId="1E67B092F07D46099CDC46AC3A66633F">
    <w:name w:val="1E67B092F07D46099CDC46AC3A66633F"/>
  </w:style>
  <w:style w:type="paragraph" w:customStyle="1" w:styleId="75207B053568435FB059F72387BD4BB6">
    <w:name w:val="75207B053568435FB059F72387BD4BB6"/>
  </w:style>
  <w:style w:type="paragraph" w:customStyle="1" w:styleId="145E125CA7A9418BB883BF9D47EDB1FD">
    <w:name w:val="145E125CA7A9418BB883BF9D47EDB1FD"/>
  </w:style>
  <w:style w:type="paragraph" w:customStyle="1" w:styleId="29DFFB067D0E4D6CBC81150E1334A21D">
    <w:name w:val="29DFFB067D0E4D6CBC81150E1334A21D"/>
  </w:style>
  <w:style w:type="paragraph" w:customStyle="1" w:styleId="810FB69FA5114CEEA21411DA35523773">
    <w:name w:val="810FB69FA5114CEEA21411DA35523773"/>
  </w:style>
  <w:style w:type="paragraph" w:customStyle="1" w:styleId="B3C036FF377B497688C7A329475F4A09">
    <w:name w:val="B3C036FF377B497688C7A329475F4A09"/>
  </w:style>
  <w:style w:type="paragraph" w:customStyle="1" w:styleId="B73E0FDE32CB4843A0CBCE0177809D98">
    <w:name w:val="B73E0FDE32CB4843A0CBCE0177809D98"/>
  </w:style>
  <w:style w:type="paragraph" w:customStyle="1" w:styleId="42C5A5F5A1314F1AA9EA49AAEC840DB5">
    <w:name w:val="42C5A5F5A1314F1AA9EA49AAEC840DB5"/>
  </w:style>
  <w:style w:type="paragraph" w:customStyle="1" w:styleId="9F61F5FBF9DE4A8DB8D6C6FD91575A29">
    <w:name w:val="9F61F5FBF9DE4A8DB8D6C6FD91575A29"/>
  </w:style>
  <w:style w:type="paragraph" w:customStyle="1" w:styleId="0707DA42E6294ECDAFFA9520CFBC728E">
    <w:name w:val="0707DA42E6294ECDAFFA9520CFBC728E"/>
  </w:style>
  <w:style w:type="paragraph" w:customStyle="1" w:styleId="EE18D78448E245D69C10D039D2AC7982">
    <w:name w:val="EE18D78448E245D69C10D039D2AC7982"/>
  </w:style>
  <w:style w:type="paragraph" w:customStyle="1" w:styleId="598B0516799849D4B15201DF2F36CC76">
    <w:name w:val="598B0516799849D4B15201DF2F36CC76"/>
  </w:style>
  <w:style w:type="paragraph" w:customStyle="1" w:styleId="817B5ACF3A64420BA956224677EE4D8D">
    <w:name w:val="817B5ACF3A64420BA956224677EE4D8D"/>
  </w:style>
  <w:style w:type="paragraph" w:customStyle="1" w:styleId="7786C1DB177841B881A9F7FD576F3452">
    <w:name w:val="7786C1DB177841B881A9F7FD576F3452"/>
  </w:style>
  <w:style w:type="paragraph" w:customStyle="1" w:styleId="B881BF48F4A3488B970F65218BC2BC78">
    <w:name w:val="B881BF48F4A3488B970F65218BC2BC78"/>
  </w:style>
  <w:style w:type="paragraph" w:customStyle="1" w:styleId="538B23C9CA84441D802EB89F7267D359">
    <w:name w:val="538B23C9CA84441D802EB89F7267D359"/>
  </w:style>
  <w:style w:type="paragraph" w:customStyle="1" w:styleId="9EF0A040BC4C41B998B8BBDB17A45A41">
    <w:name w:val="9EF0A040BC4C41B998B8BBDB17A45A41"/>
  </w:style>
  <w:style w:type="paragraph" w:customStyle="1" w:styleId="27DD962023624ADF9368EB12C525F6E2">
    <w:name w:val="27DD962023624ADF9368EB12C525F6E2"/>
  </w:style>
  <w:style w:type="paragraph" w:customStyle="1" w:styleId="AFAA9F880C0642AF86BBF7C95AD72F69">
    <w:name w:val="AFAA9F880C0642AF86BBF7C95AD72F69"/>
    <w:rsid w:val="0058558A"/>
  </w:style>
  <w:style w:type="paragraph" w:customStyle="1" w:styleId="0B49CCFABE414C9D8019C513A19A74E5">
    <w:name w:val="0B49CCFABE414C9D8019C513A19A74E5"/>
    <w:rsid w:val="0058558A"/>
  </w:style>
  <w:style w:type="paragraph" w:customStyle="1" w:styleId="C75F0509BA794DCA929F171C4037B604">
    <w:name w:val="C75F0509BA794DCA929F171C4037B604"/>
    <w:rsid w:val="004345E9"/>
  </w:style>
  <w:style w:type="paragraph" w:customStyle="1" w:styleId="5ED9289D57134D78A6947C3CBD2364A0">
    <w:name w:val="5ED9289D57134D78A6947C3CBD2364A0"/>
    <w:rsid w:val="004345E9"/>
  </w:style>
  <w:style w:type="paragraph" w:customStyle="1" w:styleId="850CAB0715884819991FEA73DBA4319D">
    <w:name w:val="850CAB0715884819991FEA73DBA4319D"/>
    <w:rsid w:val="004345E9"/>
  </w:style>
  <w:style w:type="paragraph" w:customStyle="1" w:styleId="85BA488CDA1842B38458FF016DF8F64B">
    <w:name w:val="85BA488CDA1842B38458FF016DF8F64B"/>
    <w:rsid w:val="004345E9"/>
  </w:style>
  <w:style w:type="paragraph" w:customStyle="1" w:styleId="C1740F2576CC4C2089631EA83CC3BD90">
    <w:name w:val="C1740F2576CC4C2089631EA83CC3BD90"/>
    <w:rsid w:val="004345E9"/>
  </w:style>
  <w:style w:type="paragraph" w:customStyle="1" w:styleId="6CC9CE2771CB4A4B8EE35EAC8A4D2C4B">
    <w:name w:val="6CC9CE2771CB4A4B8EE35EAC8A4D2C4B"/>
    <w:rsid w:val="004345E9"/>
  </w:style>
  <w:style w:type="paragraph" w:customStyle="1" w:styleId="D8122151689C4D7591EAE655FC0EDB2A">
    <w:name w:val="D8122151689C4D7591EAE655FC0EDB2A"/>
    <w:rsid w:val="004345E9"/>
  </w:style>
  <w:style w:type="paragraph" w:customStyle="1" w:styleId="B2195871C1484B178CD264F11687FAF6">
    <w:name w:val="B2195871C1484B178CD264F11687FAF6"/>
    <w:rsid w:val="004345E9"/>
  </w:style>
  <w:style w:type="paragraph" w:customStyle="1" w:styleId="B36FF56ED2114861875F51FDA1221673">
    <w:name w:val="B36FF56ED2114861875F51FDA1221673"/>
    <w:rsid w:val="004345E9"/>
  </w:style>
  <w:style w:type="paragraph" w:customStyle="1" w:styleId="037ECE34858E4029A992A7EB60A8AE9E">
    <w:name w:val="037ECE34858E4029A992A7EB60A8AE9E"/>
    <w:rsid w:val="004345E9"/>
  </w:style>
  <w:style w:type="paragraph" w:customStyle="1" w:styleId="B68B3C6DCF6646C2857F35A02E2DF97A">
    <w:name w:val="B68B3C6DCF6646C2857F35A02E2DF97A"/>
    <w:rsid w:val="004345E9"/>
  </w:style>
  <w:style w:type="paragraph" w:customStyle="1" w:styleId="82D30BCEE2F94B0AB34472732F4BF024">
    <w:name w:val="82D30BCEE2F94B0AB34472732F4BF024"/>
    <w:rsid w:val="004345E9"/>
  </w:style>
  <w:style w:type="paragraph" w:customStyle="1" w:styleId="55D84F2DBE36414085B0DD27C90C331D">
    <w:name w:val="55D84F2DBE36414085B0DD27C90C331D"/>
    <w:rsid w:val="004345E9"/>
  </w:style>
  <w:style w:type="paragraph" w:customStyle="1" w:styleId="B5D9305D7BCB47698F5083D682CA4C2A">
    <w:name w:val="B5D9305D7BCB47698F5083D682CA4C2A"/>
    <w:rsid w:val="004345E9"/>
  </w:style>
  <w:style w:type="paragraph" w:customStyle="1" w:styleId="06EBA448C3F54171AF60EA8155B9F5B6">
    <w:name w:val="06EBA448C3F54171AF60EA8155B9F5B6"/>
    <w:rsid w:val="004345E9"/>
  </w:style>
  <w:style w:type="paragraph" w:customStyle="1" w:styleId="36C5F6EEA79347FB9B6D8067D124D616">
    <w:name w:val="36C5F6EEA79347FB9B6D8067D124D616"/>
    <w:rsid w:val="004345E9"/>
  </w:style>
  <w:style w:type="paragraph" w:customStyle="1" w:styleId="C0D358AFB32A40619D4E70EACF618BFF">
    <w:name w:val="C0D358AFB32A40619D4E70EACF618BFF"/>
    <w:rsid w:val="004345E9"/>
  </w:style>
  <w:style w:type="paragraph" w:customStyle="1" w:styleId="3C901BEA4A664E3DB98312AD51F5DBDB">
    <w:name w:val="3C901BEA4A664E3DB98312AD51F5DBDB"/>
    <w:rsid w:val="004345E9"/>
  </w:style>
  <w:style w:type="paragraph" w:customStyle="1" w:styleId="7D1680380AA94E6585BEEAD6B5A39074">
    <w:name w:val="7D1680380AA94E6585BEEAD6B5A39074"/>
    <w:rsid w:val="004345E9"/>
  </w:style>
  <w:style w:type="paragraph" w:customStyle="1" w:styleId="CEB46E7625AA409A82FA2FFE5107A523">
    <w:name w:val="CEB46E7625AA409A82FA2FFE5107A523"/>
    <w:rsid w:val="004345E9"/>
  </w:style>
  <w:style w:type="paragraph" w:customStyle="1" w:styleId="ED39CB88FB0E41C4B5B9B5F88D14334C">
    <w:name w:val="ED39CB88FB0E41C4B5B9B5F88D14334C"/>
    <w:rsid w:val="004345E9"/>
  </w:style>
  <w:style w:type="paragraph" w:customStyle="1" w:styleId="40BAE4FC9B124C07B24B4F2A54566E37">
    <w:name w:val="40BAE4FC9B124C07B24B4F2A54566E37"/>
    <w:rsid w:val="004345E9"/>
  </w:style>
  <w:style w:type="paragraph" w:customStyle="1" w:styleId="B332F0C7FF0A4B5191E801CE0A21E4AB">
    <w:name w:val="B332F0C7FF0A4B5191E801CE0A21E4AB"/>
    <w:rsid w:val="004345E9"/>
  </w:style>
  <w:style w:type="paragraph" w:customStyle="1" w:styleId="15B373439CCD4E26829DA76995993FE7">
    <w:name w:val="15B373439CCD4E26829DA76995993FE7"/>
    <w:rsid w:val="00434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Georgia Pro Black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3E80-5028-4D48-B1ED-451794B4E3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996C147-1F3F-401A-AA66-7553B6223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6EBE1-B493-47AF-B1AE-C0630005EA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40C99F-7839-48A5-9838-5D060F37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Традиционная газета</Template>
  <TotalTime>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2022-01-13T14:52:00Z</dcterms:created>
  <dcterms:modified xsi:type="dcterms:W3CDTF">2022-01-13T14:52:00Z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