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FA5A" w14:textId="77777777" w:rsidR="003018B4" w:rsidRDefault="003018B4" w:rsidP="003018B4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795B1F17" w14:textId="77777777" w:rsidR="003018B4" w:rsidRPr="00EA1A79" w:rsidRDefault="003018B4" w:rsidP="003018B4">
      <w:pPr>
        <w:jc w:val="center"/>
        <w:rPr>
          <w:b/>
          <w:bCs/>
          <w:sz w:val="32"/>
          <w:szCs w:val="32"/>
        </w:rPr>
      </w:pPr>
    </w:p>
    <w:p w14:paraId="37C4B1BD" w14:textId="77777777" w:rsidR="003018B4" w:rsidRDefault="003018B4" w:rsidP="003018B4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bookmarkStart w:id="1" w:name="_Hlk115629509"/>
      <w:r>
        <w:rPr>
          <w:b/>
          <w:bCs/>
          <w:sz w:val="28"/>
          <w:szCs w:val="28"/>
        </w:rPr>
        <w:t>Vyberte jednu zo správnych možností</w:t>
      </w:r>
    </w:p>
    <w:bookmarkEnd w:id="0"/>
    <w:bookmarkEnd w:id="1"/>
    <w:p w14:paraId="0FE36738" w14:textId="77777777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F92D5B">
        <w:rPr>
          <w:sz w:val="28"/>
          <w:szCs w:val="28"/>
        </w:rPr>
        <w:t>Tlačidlo je ____ súčiastka</w:t>
      </w:r>
    </w:p>
    <w:p w14:paraId="21FB94BB" w14:textId="77777777" w:rsidR="003018B4" w:rsidRP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3018B4">
        <w:rPr>
          <w:sz w:val="28"/>
          <w:szCs w:val="28"/>
          <w:highlight w:val="yellow"/>
        </w:rPr>
        <w:t>vstupná</w:t>
      </w:r>
    </w:p>
    <w:p w14:paraId="4B85850D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výstupná</w:t>
      </w:r>
    </w:p>
    <w:p w14:paraId="5C4E29A0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programovateľná</w:t>
      </w:r>
    </w:p>
    <w:p w14:paraId="3D9FBA2A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statická</w:t>
      </w:r>
    </w:p>
    <w:p w14:paraId="33B5AB56" w14:textId="77777777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Akým symbolom ukončujeme funkciu?</w:t>
      </w:r>
    </w:p>
    <w:p w14:paraId="5B7AC00F" w14:textId="563711DB" w:rsidR="003018B4" w:rsidRPr="006E61C8" w:rsidRDefault="006E61C8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 w:rsidRPr="006E61C8">
        <w:rPr>
          <w:sz w:val="28"/>
          <w:szCs w:val="28"/>
        </w:rPr>
        <w:t>,</w:t>
      </w:r>
    </w:p>
    <w:p w14:paraId="0F26D3AC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:</w:t>
      </w:r>
    </w:p>
    <w:p w14:paraId="5F932741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1BD37BF7" w14:textId="77777777" w:rsidR="006E61C8" w:rsidRPr="003018B4" w:rsidRDefault="006E61C8" w:rsidP="006E61C8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3018B4">
        <w:rPr>
          <w:sz w:val="28"/>
          <w:szCs w:val="28"/>
          <w:highlight w:val="yellow"/>
        </w:rPr>
        <w:t>;</w:t>
      </w:r>
    </w:p>
    <w:p w14:paraId="1453CAD7" w14:textId="77777777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delay(5000); počká ____ </w:t>
      </w:r>
    </w:p>
    <w:p w14:paraId="6D99616F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minút</w:t>
      </w:r>
    </w:p>
    <w:p w14:paraId="303BDC88" w14:textId="77777777" w:rsidR="003018B4" w:rsidRP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 w:rsidRPr="003018B4">
        <w:rPr>
          <w:sz w:val="28"/>
          <w:szCs w:val="28"/>
        </w:rPr>
        <w:t>50 sekúnd</w:t>
      </w:r>
    </w:p>
    <w:p w14:paraId="038814F7" w14:textId="77777777" w:rsidR="003018B4" w:rsidRP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3018B4">
        <w:rPr>
          <w:sz w:val="28"/>
          <w:szCs w:val="28"/>
          <w:highlight w:val="yellow"/>
        </w:rPr>
        <w:t>5 sekúnd</w:t>
      </w:r>
    </w:p>
    <w:p w14:paraId="16990D1E" w14:textId="77777777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digitalWrtite(8, HIGH); ____ ledku</w:t>
      </w:r>
    </w:p>
    <w:p w14:paraId="0898F305" w14:textId="77777777" w:rsidR="003018B4" w:rsidRP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3018B4">
        <w:rPr>
          <w:sz w:val="28"/>
          <w:szCs w:val="28"/>
          <w:highlight w:val="yellow"/>
        </w:rPr>
        <w:t>zapne</w:t>
      </w:r>
    </w:p>
    <w:p w14:paraId="6EAFC65A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vypne</w:t>
      </w:r>
    </w:p>
    <w:p w14:paraId="68596C18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pozdrží</w:t>
      </w:r>
    </w:p>
    <w:p w14:paraId="4994C93B" w14:textId="30C75124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Akým symbolom začíname </w:t>
      </w:r>
      <w:r>
        <w:rPr>
          <w:sz w:val="28"/>
          <w:szCs w:val="28"/>
        </w:rPr>
        <w:t xml:space="preserve">jednoriadkový </w:t>
      </w:r>
      <w:r>
        <w:rPr>
          <w:sz w:val="28"/>
          <w:szCs w:val="28"/>
        </w:rPr>
        <w:t>komentár?</w:t>
      </w:r>
    </w:p>
    <w:p w14:paraId="6BF8C794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420D6F3A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:</w:t>
      </w:r>
    </w:p>
    <w:p w14:paraId="1870E4A8" w14:textId="77777777" w:rsidR="003018B4" w:rsidRP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3018B4">
        <w:rPr>
          <w:sz w:val="28"/>
          <w:szCs w:val="28"/>
          <w:highlight w:val="yellow"/>
        </w:rPr>
        <w:t>//</w:t>
      </w:r>
    </w:p>
    <w:p w14:paraId="3E00B9AD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CE007FA" w14:textId="77777777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Akým programovací jazyk používa Arduino?</w:t>
      </w:r>
    </w:p>
    <w:p w14:paraId="799ECB66" w14:textId="19DFF53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5BEDF021" w14:textId="77777777" w:rsidR="003018B4" w:rsidRP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3018B4">
        <w:rPr>
          <w:sz w:val="28"/>
          <w:szCs w:val="28"/>
          <w:highlight w:val="yellow"/>
        </w:rPr>
        <w:t>C++</w:t>
      </w:r>
    </w:p>
    <w:p w14:paraId="5222075E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7E8171C5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46F67D7D" w14:textId="77777777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Čo znamenajú znaky ==</w:t>
      </w:r>
    </w:p>
    <w:p w14:paraId="7939060A" w14:textId="77777777" w:rsidR="003018B4" w:rsidRPr="006E61C8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6E61C8">
        <w:rPr>
          <w:sz w:val="28"/>
          <w:szCs w:val="28"/>
          <w:highlight w:val="yellow"/>
        </w:rPr>
        <w:t>je rovné</w:t>
      </w:r>
    </w:p>
    <w:p w14:paraId="1BA9A179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priradzuje</w:t>
      </w:r>
    </w:p>
    <w:p w14:paraId="55A471E7" w14:textId="77777777" w:rsidR="003018B4" w:rsidRPr="00AC68F3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 nerovné</w:t>
      </w:r>
    </w:p>
    <w:p w14:paraId="20B287AE" w14:textId="77777777" w:rsidR="003018B4" w:rsidRPr="002175CC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Priraď k obrázku (USB, Reset, 5V pin, GND pin, Digitálne piny, Analógové piny, Napájanie, ATmega328, RX-TX, Indikátor napájania)</w:t>
      </w:r>
    </w:p>
    <w:p w14:paraId="7C0BF31A" w14:textId="77777777" w:rsidR="003018B4" w:rsidRDefault="003018B4" w:rsidP="003018B4">
      <w:r>
        <w:rPr>
          <w:noProof/>
        </w:rPr>
        <w:pict w14:anchorId="1A43BAA0">
          <v:rect id="_x0000_s1035" style="position:absolute;margin-left:86.65pt;margin-top:8.75pt;width:28.8pt;height:22.45pt;z-index:251668480">
            <v:textbox>
              <w:txbxContent>
                <w:p w14:paraId="48BD335B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175CC"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0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335B3A5B">
          <v:rect id="_x0000_s1034" style="position:absolute;margin-left:346.95pt;margin-top:79.6pt;width:28.8pt;height:22.45pt;z-index:251667456">
            <v:textbox>
              <w:txbxContent>
                <w:p w14:paraId="37D53DF9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9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4DDA91AB">
          <v:rect id="_x0000_s1033" style="position:absolute;margin-left:238.7pt;margin-top:272.5pt;width:28.8pt;height:22.45pt;z-index:251666432">
            <v:textbox style="mso-next-textbox:#_x0000_s1033">
              <w:txbxContent>
                <w:p w14:paraId="3442F075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8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55133A71">
          <v:rect id="_x0000_s1029" style="position:absolute;margin-left:258.65pt;margin-top:207.45pt;width:28.8pt;height:22.45pt;z-index:251662336">
            <v:textbox>
              <w:txbxContent>
                <w:p w14:paraId="79F85C73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5DB5DB6A">
          <v:rect id="_x0000_s1032" style="position:absolute;margin-left:283.6pt;margin-top:176.35pt;width:28.8pt;height:22.45pt;z-index:251665408">
            <v:textbox>
              <w:txbxContent>
                <w:p w14:paraId="35971D09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7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24AF4D99">
          <v:rect id="_x0000_s1031" style="position:absolute;margin-left:217.95pt;margin-top:3pt;width:146.9pt;height:22.45pt;z-index:251664384">
            <v:textbox>
              <w:txbxContent>
                <w:p w14:paraId="50678087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6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7440A31F">
          <v:rect id="_x0000_s1030" style="position:absolute;margin-left:222pt;margin-top:104.3pt;width:28.8pt;height:22.45pt;z-index:251663360">
            <v:textbox>
              <w:txbxContent>
                <w:p w14:paraId="690B6974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EBED378">
          <v:rect id="_x0000_s1028" style="position:absolute;margin-left:309.85pt;margin-top:268.5pt;width:57.05pt;height:22.45pt;z-index:251661312">
            <v:textbox>
              <w:txbxContent>
                <w:p w14:paraId="30F13D45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29C3A27F">
          <v:rect id="_x0000_s1026" style="position:absolute;margin-left:63.9pt;margin-top:94pt;width:28.8pt;height:22.45pt;z-index:251659264">
            <v:textbox>
              <w:txbxContent>
                <w:p w14:paraId="6AA193D1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175CC">
                    <w:rPr>
                      <w:b/>
                      <w:bCs/>
                      <w:sz w:val="24"/>
                      <w:szCs w:val="24"/>
                    </w:rPr>
                    <w:t>1.</w:t>
                  </w:r>
                </w:p>
              </w:txbxContent>
            </v:textbox>
          </v:rect>
        </w:pict>
      </w:r>
      <w:r>
        <w:rPr>
          <w:noProof/>
        </w:rPr>
        <w:pict w14:anchorId="513DBE5F">
          <v:rect id="_x0000_s1027" style="position:absolute;margin-left:77.6pt;margin-top:218.9pt;width:28.8pt;height:22.45pt;z-index:251660288">
            <v:textbox>
              <w:txbxContent>
                <w:p w14:paraId="3D593D0F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 wp14:anchorId="487FC8B9" wp14:editId="69444CE0">
            <wp:extent cx="5753100" cy="37623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24ED" w14:textId="77777777" w:rsidR="003018B4" w:rsidRDefault="003018B4" w:rsidP="003018B4">
      <w:pPr>
        <w:rPr>
          <w:b/>
          <w:bCs/>
          <w:sz w:val="28"/>
          <w:szCs w:val="28"/>
        </w:rPr>
      </w:pPr>
    </w:p>
    <w:p w14:paraId="35C44BFB" w14:textId="77777777" w:rsidR="00470C83" w:rsidRDefault="00470C83" w:rsidP="003018B4">
      <w:pPr>
        <w:rPr>
          <w:b/>
          <w:bCs/>
          <w:sz w:val="28"/>
          <w:szCs w:val="28"/>
        </w:rPr>
        <w:sectPr w:rsidR="00470C83" w:rsidSect="003018B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13D8E8C" w14:textId="1557955E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 w:rsidRPr="002A24AB">
        <w:rPr>
          <w:b/>
          <w:bCs/>
          <w:sz w:val="28"/>
          <w:szCs w:val="28"/>
        </w:rPr>
        <w:t>USB</w:t>
      </w:r>
    </w:p>
    <w:p w14:paraId="419265E7" w14:textId="52B6274E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>Napájanie</w:t>
      </w:r>
    </w:p>
    <w:p w14:paraId="285C2EFA" w14:textId="32489DCC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F56144">
        <w:rPr>
          <w:b/>
          <w:bCs/>
          <w:sz w:val="28"/>
          <w:szCs w:val="28"/>
        </w:rPr>
        <w:t>.</w:t>
      </w:r>
      <w:r w:rsidR="002A24AB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>Analógové piny</w:t>
      </w:r>
    </w:p>
    <w:p w14:paraId="73830169" w14:textId="28640CE9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>GND pin</w:t>
      </w:r>
    </w:p>
    <w:p w14:paraId="7A96E939" w14:textId="449E5018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bookmarkStart w:id="2" w:name="_Hlk117273053"/>
      <w:r w:rsidR="002A24AB">
        <w:rPr>
          <w:b/>
          <w:bCs/>
          <w:sz w:val="28"/>
          <w:szCs w:val="28"/>
        </w:rPr>
        <w:t>RX-TX</w:t>
      </w:r>
      <w:bookmarkEnd w:id="2"/>
    </w:p>
    <w:p w14:paraId="61759838" w14:textId="0214C998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>Digitálne piny</w:t>
      </w:r>
    </w:p>
    <w:p w14:paraId="775D76B4" w14:textId="29917DE2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>ATmega328</w:t>
      </w:r>
    </w:p>
    <w:p w14:paraId="579FD9D7" w14:textId="300A7C28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F56144">
        <w:rPr>
          <w:b/>
          <w:bCs/>
          <w:sz w:val="28"/>
          <w:szCs w:val="28"/>
        </w:rPr>
        <w:t>.</w:t>
      </w:r>
      <w:r w:rsidR="002A24AB" w:rsidRPr="002A24AB">
        <w:rPr>
          <w:b/>
          <w:bCs/>
          <w:sz w:val="28"/>
          <w:szCs w:val="28"/>
        </w:rPr>
        <w:t xml:space="preserve"> </w:t>
      </w:r>
      <w:r w:rsidR="002A24AB">
        <w:rPr>
          <w:b/>
          <w:bCs/>
          <w:sz w:val="28"/>
          <w:szCs w:val="28"/>
        </w:rPr>
        <w:t>5V pin</w:t>
      </w:r>
    </w:p>
    <w:p w14:paraId="2A74F016" w14:textId="75613FEF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>Indikátor napájania</w:t>
      </w:r>
    </w:p>
    <w:p w14:paraId="0EC8B397" w14:textId="087370F4" w:rsidR="00470C83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>Rese</w:t>
      </w:r>
      <w:r w:rsidR="00470C83">
        <w:rPr>
          <w:b/>
          <w:bCs/>
          <w:sz w:val="28"/>
          <w:szCs w:val="28"/>
        </w:rPr>
        <w:t>t</w:t>
      </w:r>
    </w:p>
    <w:p w14:paraId="46A3AAC9" w14:textId="77777777" w:rsidR="00470C83" w:rsidRDefault="00470C83" w:rsidP="003018B4">
      <w:pPr>
        <w:rPr>
          <w:b/>
          <w:bCs/>
          <w:sz w:val="28"/>
          <w:szCs w:val="28"/>
        </w:rPr>
        <w:sectPr w:rsidR="00470C83" w:rsidSect="00470C8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FC0F803" w14:textId="49334365" w:rsidR="00470C83" w:rsidRDefault="00470C83" w:rsidP="003018B4">
      <w:pPr>
        <w:rPr>
          <w:b/>
          <w:bCs/>
          <w:sz w:val="28"/>
          <w:szCs w:val="28"/>
        </w:rPr>
      </w:pPr>
    </w:p>
    <w:p w14:paraId="4EAD4E0F" w14:textId="69988384" w:rsidR="00155050" w:rsidRDefault="00155050" w:rsidP="003018B4">
      <w:pPr>
        <w:rPr>
          <w:b/>
          <w:bCs/>
          <w:sz w:val="28"/>
          <w:szCs w:val="28"/>
        </w:rPr>
      </w:pPr>
    </w:p>
    <w:p w14:paraId="1AFA58A4" w14:textId="11273E75" w:rsidR="00155050" w:rsidRDefault="00155050" w:rsidP="003018B4">
      <w:pPr>
        <w:rPr>
          <w:b/>
          <w:bCs/>
          <w:sz w:val="28"/>
          <w:szCs w:val="28"/>
        </w:rPr>
      </w:pPr>
    </w:p>
    <w:p w14:paraId="2993CECB" w14:textId="267115BE" w:rsidR="00155050" w:rsidRDefault="00155050" w:rsidP="003018B4">
      <w:pPr>
        <w:rPr>
          <w:b/>
          <w:bCs/>
          <w:sz w:val="28"/>
          <w:szCs w:val="28"/>
        </w:rPr>
      </w:pPr>
    </w:p>
    <w:p w14:paraId="5B5BE540" w14:textId="6F76B02C" w:rsidR="00155050" w:rsidRDefault="00155050" w:rsidP="003018B4">
      <w:pPr>
        <w:rPr>
          <w:b/>
          <w:bCs/>
          <w:sz w:val="28"/>
          <w:szCs w:val="28"/>
        </w:rPr>
      </w:pPr>
    </w:p>
    <w:p w14:paraId="375185B7" w14:textId="4D838F87" w:rsidR="00155050" w:rsidRDefault="00155050" w:rsidP="003018B4">
      <w:pPr>
        <w:rPr>
          <w:b/>
          <w:bCs/>
          <w:sz w:val="28"/>
          <w:szCs w:val="28"/>
        </w:rPr>
      </w:pPr>
    </w:p>
    <w:p w14:paraId="4B2603E9" w14:textId="77777777" w:rsidR="00155050" w:rsidRDefault="00155050" w:rsidP="003018B4">
      <w:pPr>
        <w:rPr>
          <w:b/>
          <w:bCs/>
          <w:sz w:val="28"/>
          <w:szCs w:val="28"/>
        </w:rPr>
      </w:pPr>
    </w:p>
    <w:p w14:paraId="0FF8F660" w14:textId="77777777" w:rsidR="00155050" w:rsidRDefault="00155050" w:rsidP="00155050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lastRenderedPageBreak/>
        <w:t>1.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Pospájaj obrázky</w:t>
      </w:r>
    </w:p>
    <w:p w14:paraId="5D1079D2" w14:textId="77777777" w:rsidR="00155050" w:rsidRDefault="00155050" w:rsidP="00155050"/>
    <w:p w14:paraId="5C1E48ED" w14:textId="0BA06129" w:rsidR="00155050" w:rsidRDefault="00155050" w:rsidP="00155050">
      <w:pPr>
        <w:sectPr w:rsidR="00155050" w:rsidSect="00A9259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0E08B8F" w14:textId="0E92652E" w:rsidR="00155050" w:rsidRDefault="00502CB3" w:rsidP="00155050">
      <w:r>
        <w:rPr>
          <w:noProof/>
        </w:rPr>
        <w:pict w14:anchorId="70352733">
          <v:shapetype id="_x0000_t202" coordsize="21600,21600" o:spt="202" path="m,l,21600r21600,l21600,xe">
            <v:stroke joinstyle="miter"/>
            <v:path gradientshapeok="t" o:connecttype="rect"/>
          </v:shapetype>
          <v:shape id="Textové pole 2" o:spid="_x0000_s1036" type="#_x0000_t202" style="position:absolute;margin-left:-24.25pt;margin-top:45pt;width:23.3pt;height:21.2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ové pole 2">
              <w:txbxContent>
                <w:p w14:paraId="3DB02702" w14:textId="77777777" w:rsidR="00155050" w:rsidRDefault="00155050" w:rsidP="00155050">
                  <w:r>
                    <w:t>1.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inline distT="0" distB="0" distL="0" distR="0" wp14:anchorId="364ACD34" wp14:editId="6EAF06CD">
            <wp:extent cx="2066925" cy="147637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426" cy="147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B02A" w14:textId="69577F03" w:rsidR="00155050" w:rsidRDefault="00155050" w:rsidP="00155050">
      <w:r>
        <w:rPr>
          <w:b/>
          <w:bCs/>
          <w:noProof/>
          <w:sz w:val="28"/>
          <w:szCs w:val="28"/>
        </w:rPr>
        <w:pict w14:anchorId="70352733">
          <v:shape id="_x0000_s1037" type="#_x0000_t202" style="position:absolute;margin-left:-24.25pt;margin-top:54.15pt;width:23.3pt;height:21.2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7">
              <w:txbxContent>
                <w:p w14:paraId="0CD9FE63" w14:textId="334A9C72" w:rsidR="00155050" w:rsidRDefault="00155050" w:rsidP="00155050">
                  <w:r>
                    <w:t>2.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inline distT="0" distB="0" distL="0" distR="0" wp14:anchorId="49C1E6C1" wp14:editId="2EBE5F31">
            <wp:extent cx="2190750" cy="1754346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123" cy="176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EC1C" w14:textId="2CAA2DF3" w:rsidR="00155050" w:rsidRDefault="00155050" w:rsidP="00155050">
      <w:r>
        <w:rPr>
          <w:noProof/>
        </w:rPr>
        <w:pict w14:anchorId="70352733">
          <v:shape id="_x0000_s1038" type="#_x0000_t202" style="position:absolute;margin-left:-24.25pt;margin-top:47.8pt;width:23.3pt;height:21.2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AC78146" w14:textId="63E1E605" w:rsidR="00155050" w:rsidRDefault="00155050" w:rsidP="00155050">
                  <w:r>
                    <w:t>3.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inline distT="0" distB="0" distL="0" distR="0" wp14:anchorId="5856B5EA" wp14:editId="118DA70E">
            <wp:extent cx="2230247" cy="1533525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16" cy="153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D87F" w14:textId="246944CB" w:rsidR="00155050" w:rsidRDefault="00155050" w:rsidP="00155050">
      <w:pPr>
        <w:rPr>
          <w:noProof/>
        </w:rPr>
      </w:pPr>
      <w:r>
        <w:rPr>
          <w:noProof/>
        </w:rPr>
        <w:pict w14:anchorId="70352733">
          <v:shape id="_x0000_s1039" type="#_x0000_t202" style="position:absolute;margin-left:-24.25pt;margin-top:37.2pt;width:23.3pt;height:21.2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41000A49" w14:textId="6A22C427" w:rsidR="00155050" w:rsidRDefault="00155050" w:rsidP="00155050">
                  <w:r>
                    <w:t>4.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inline distT="0" distB="0" distL="0" distR="0" wp14:anchorId="024E7DC9" wp14:editId="183C3641">
            <wp:extent cx="2371725" cy="1379473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90" cy="13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504F" w14:textId="42EA3DCF" w:rsidR="00155050" w:rsidRPr="004E33B6" w:rsidRDefault="00155050" w:rsidP="00155050">
      <w:pPr>
        <w:rPr>
          <w:b/>
          <w:bCs/>
          <w:noProof/>
        </w:rPr>
      </w:pPr>
      <w:r>
        <w:rPr>
          <w:b/>
          <w:bCs/>
          <w:noProof/>
        </w:rPr>
        <w:pict w14:anchorId="70352733">
          <v:shape id="_x0000_s1040" type="#_x0000_t202" style="position:absolute;margin-left:-24.25pt;margin-top:57.35pt;width:23.3pt;height:21.2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0">
              <w:txbxContent>
                <w:p w14:paraId="1815CB6A" w14:textId="6A1C5C06" w:rsidR="00155050" w:rsidRDefault="00155050" w:rsidP="00155050">
                  <w:r>
                    <w:t>5.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</w:rPr>
        <w:drawing>
          <wp:inline distT="0" distB="0" distL="0" distR="0" wp14:anchorId="58FA11DD" wp14:editId="6B6D9B63">
            <wp:extent cx="2124075" cy="154258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176" cy="156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6845" w14:textId="77777777" w:rsidR="00155050" w:rsidRDefault="00155050" w:rsidP="00502CB3">
      <w:pPr>
        <w:rPr>
          <w:noProof/>
        </w:rPr>
      </w:pPr>
    </w:p>
    <w:p w14:paraId="6B47E353" w14:textId="103DA048" w:rsidR="00155050" w:rsidRDefault="00502CB3" w:rsidP="00155050">
      <w:pPr>
        <w:jc w:val="right"/>
        <w:rPr>
          <w:noProof/>
        </w:rPr>
      </w:pPr>
      <w:r>
        <w:rPr>
          <w:noProof/>
        </w:rPr>
        <w:pict w14:anchorId="5D341241">
          <v:roundrect id="_x0000_s1046" style="position:absolute;left:0;text-align:left;margin-left:122.1pt;margin-top:22.55pt;width:95.8pt;height:19.25pt;z-index:-251636736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3FE8D333" w14:textId="4798E364" w:rsidR="00155050" w:rsidRDefault="00502CB3" w:rsidP="00155050">
      <w:pPr>
        <w:jc w:val="right"/>
        <w:rPr>
          <w:noProof/>
        </w:rPr>
      </w:pPr>
      <w:r>
        <w:rPr>
          <w:b/>
          <w:bCs/>
          <w:noProof/>
          <w:sz w:val="28"/>
          <w:szCs w:val="28"/>
        </w:rPr>
        <w:pict w14:anchorId="70352733">
          <v:shape id="_x0000_s1041" type="#_x0000_t202" style="position:absolute;left:0;text-align:left;margin-left:56.15pt;margin-top:.8pt;width:23.3pt;height:21.2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1">
              <w:txbxContent>
                <w:p w14:paraId="0E2FDD6F" w14:textId="720736B3" w:rsidR="00502CB3" w:rsidRDefault="00502CB3" w:rsidP="00502CB3">
                  <w:r>
                    <w:t>2.</w:t>
                  </w:r>
                </w:p>
              </w:txbxContent>
            </v:textbox>
            <w10:wrap type="square"/>
          </v:shape>
        </w:pict>
      </w:r>
      <w:r w:rsidR="00155050">
        <w:rPr>
          <w:b/>
          <w:bCs/>
          <w:sz w:val="28"/>
          <w:szCs w:val="28"/>
        </w:rPr>
        <w:t>Arduino Nano</w:t>
      </w:r>
    </w:p>
    <w:p w14:paraId="61FB22AB" w14:textId="77777777" w:rsidR="00155050" w:rsidRDefault="00155050" w:rsidP="00155050">
      <w:pPr>
        <w:jc w:val="right"/>
        <w:rPr>
          <w:noProof/>
        </w:rPr>
      </w:pPr>
    </w:p>
    <w:p w14:paraId="7A6DDD79" w14:textId="4E355ADE" w:rsidR="00155050" w:rsidRDefault="00155050" w:rsidP="00155050">
      <w:pPr>
        <w:jc w:val="right"/>
        <w:rPr>
          <w:noProof/>
        </w:rPr>
      </w:pPr>
    </w:p>
    <w:p w14:paraId="6FEBD3DB" w14:textId="77777777" w:rsidR="00502CB3" w:rsidRDefault="00502CB3" w:rsidP="00155050">
      <w:pPr>
        <w:jc w:val="right"/>
        <w:rPr>
          <w:noProof/>
        </w:rPr>
      </w:pPr>
    </w:p>
    <w:p w14:paraId="63D6659D" w14:textId="77777777" w:rsidR="00155050" w:rsidRDefault="00155050" w:rsidP="00155050">
      <w:pPr>
        <w:jc w:val="right"/>
        <w:rPr>
          <w:noProof/>
        </w:rPr>
      </w:pPr>
    </w:p>
    <w:p w14:paraId="33051F36" w14:textId="081DEF0A" w:rsidR="00155050" w:rsidRDefault="00502CB3" w:rsidP="00155050">
      <w:pPr>
        <w:jc w:val="right"/>
        <w:rPr>
          <w:noProof/>
        </w:rPr>
      </w:pPr>
      <w:r>
        <w:rPr>
          <w:noProof/>
        </w:rPr>
        <w:pict w14:anchorId="70352733">
          <v:shape id="_x0000_s1042" type="#_x0000_t202" style="position:absolute;left:0;text-align:left;margin-left:56.2pt;margin-top:18.1pt;width:23.3pt;height:21.2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2">
              <w:txbxContent>
                <w:p w14:paraId="5800BA58" w14:textId="62ED64E1" w:rsidR="00502CB3" w:rsidRDefault="00502CB3" w:rsidP="00502CB3">
                  <w:r>
                    <w:t>1.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D341241">
          <v:roundrect id="_x0000_s1047" style="position:absolute;left:0;text-align:left;margin-left:134.1pt;margin-top:22.4pt;width:81.55pt;height:19.25pt;z-index:-251635712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668B3906" w14:textId="3AE12817" w:rsidR="00155050" w:rsidRDefault="00155050" w:rsidP="00155050">
      <w:pPr>
        <w:jc w:val="right"/>
        <w:rPr>
          <w:noProof/>
        </w:rPr>
      </w:pPr>
      <w:r>
        <w:rPr>
          <w:b/>
          <w:bCs/>
          <w:sz w:val="28"/>
          <w:szCs w:val="28"/>
        </w:rPr>
        <w:t>Breadboard</w:t>
      </w:r>
    </w:p>
    <w:p w14:paraId="0617964A" w14:textId="0AA8CE97" w:rsidR="00155050" w:rsidRDefault="00155050" w:rsidP="00155050">
      <w:pPr>
        <w:jc w:val="right"/>
        <w:rPr>
          <w:noProof/>
        </w:rPr>
      </w:pPr>
    </w:p>
    <w:p w14:paraId="51ED5911" w14:textId="77777777" w:rsidR="00155050" w:rsidRDefault="00155050" w:rsidP="00155050">
      <w:pPr>
        <w:jc w:val="right"/>
        <w:rPr>
          <w:noProof/>
        </w:rPr>
      </w:pPr>
    </w:p>
    <w:p w14:paraId="197EC642" w14:textId="05BF14F6" w:rsidR="00155050" w:rsidRDefault="00155050" w:rsidP="00155050">
      <w:pPr>
        <w:jc w:val="right"/>
        <w:rPr>
          <w:noProof/>
        </w:rPr>
      </w:pPr>
    </w:p>
    <w:p w14:paraId="2F8886BA" w14:textId="77777777" w:rsidR="00155050" w:rsidRDefault="00155050" w:rsidP="00155050">
      <w:pPr>
        <w:jc w:val="right"/>
        <w:rPr>
          <w:noProof/>
        </w:rPr>
      </w:pPr>
    </w:p>
    <w:p w14:paraId="23A5629E" w14:textId="0B46831C" w:rsidR="00155050" w:rsidRDefault="00502CB3" w:rsidP="00155050">
      <w:pPr>
        <w:jc w:val="right"/>
        <w:rPr>
          <w:noProof/>
        </w:rPr>
      </w:pPr>
      <w:r>
        <w:rPr>
          <w:b/>
          <w:bCs/>
          <w:noProof/>
          <w:sz w:val="28"/>
          <w:szCs w:val="28"/>
        </w:rPr>
        <w:pict w14:anchorId="70352733">
          <v:shape id="_x0000_s1043" type="#_x0000_t202" style="position:absolute;left:0;text-align:left;margin-left:56.2pt;margin-top:20pt;width:23.3pt;height:21.2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3">
              <w:txbxContent>
                <w:p w14:paraId="086F1B1D" w14:textId="08A2A1F9" w:rsidR="00502CB3" w:rsidRDefault="00502CB3" w:rsidP="00502CB3">
                  <w:r>
                    <w:t>4.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D341241">
          <v:roundrect id="_x0000_s1048" style="position:absolute;left:0;text-align:left;margin-left:88.35pt;margin-top:21.95pt;width:127.3pt;height:19.25pt;z-index:-251634688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1AC50119" w14:textId="7DC35928" w:rsidR="00155050" w:rsidRDefault="00155050" w:rsidP="00155050">
      <w:pPr>
        <w:jc w:val="right"/>
        <w:rPr>
          <w:noProof/>
        </w:rPr>
      </w:pPr>
      <w:r>
        <w:rPr>
          <w:b/>
          <w:bCs/>
          <w:sz w:val="28"/>
          <w:szCs w:val="28"/>
        </w:rPr>
        <w:t>Arduino Mega 2560</w:t>
      </w:r>
    </w:p>
    <w:p w14:paraId="12C7CA51" w14:textId="77777777" w:rsidR="00155050" w:rsidRDefault="00155050" w:rsidP="00155050">
      <w:pPr>
        <w:jc w:val="right"/>
        <w:rPr>
          <w:noProof/>
        </w:rPr>
      </w:pPr>
    </w:p>
    <w:p w14:paraId="15A93BAD" w14:textId="77777777" w:rsidR="00155050" w:rsidRDefault="00155050" w:rsidP="00155050">
      <w:pPr>
        <w:jc w:val="right"/>
        <w:rPr>
          <w:noProof/>
        </w:rPr>
      </w:pPr>
    </w:p>
    <w:p w14:paraId="2E3B1333" w14:textId="77777777" w:rsidR="00155050" w:rsidRDefault="00155050" w:rsidP="00502CB3">
      <w:pPr>
        <w:rPr>
          <w:noProof/>
        </w:rPr>
      </w:pPr>
    </w:p>
    <w:p w14:paraId="2B5C679E" w14:textId="53F51433" w:rsidR="00155050" w:rsidRDefault="00155050" w:rsidP="00155050">
      <w:pPr>
        <w:jc w:val="right"/>
        <w:rPr>
          <w:noProof/>
        </w:rPr>
      </w:pPr>
    </w:p>
    <w:p w14:paraId="12FFD4F2" w14:textId="69AE884B" w:rsidR="00155050" w:rsidRDefault="00502CB3" w:rsidP="00155050">
      <w:pPr>
        <w:jc w:val="right"/>
        <w:rPr>
          <w:noProof/>
        </w:rPr>
      </w:pPr>
      <w:r>
        <w:rPr>
          <w:noProof/>
        </w:rPr>
        <w:pict w14:anchorId="70352733">
          <v:shape id="_x0000_s1044" type="#_x0000_t202" style="position:absolute;left:0;text-align:left;margin-left:56.2pt;margin-top:.3pt;width:23.3pt;height:21.2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4">
              <w:txbxContent>
                <w:p w14:paraId="66D5F532" w14:textId="609E49B2" w:rsidR="00502CB3" w:rsidRDefault="00502CB3" w:rsidP="00502CB3">
                  <w:r>
                    <w:t>5.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D341241">
          <v:roundrect id="_x0000_s1049" style="position:absolute;left:0;text-align:left;margin-left:39.2pt;margin-top:.3pt;width:86.8pt;height:19.25pt;z-index:-251633664" arcsize="10923f" fillcolor="#a5a5a5 [3206]" strokecolor="#f2f2f2 [3041]" strokeweight="3pt">
            <v:shadow on="t" type="perspective" color="#525252 [1606]" opacity=".5" offset="1pt" offset2="-1pt"/>
          </v:roundrect>
        </w:pict>
      </w:r>
      <w:r w:rsidR="00155050">
        <w:rPr>
          <w:b/>
          <w:bCs/>
          <w:sz w:val="28"/>
          <w:szCs w:val="28"/>
        </w:rPr>
        <w:t>Arduino Uno</w:t>
      </w:r>
    </w:p>
    <w:p w14:paraId="7B98F265" w14:textId="77777777" w:rsidR="00155050" w:rsidRDefault="00155050" w:rsidP="00155050">
      <w:pPr>
        <w:jc w:val="right"/>
        <w:rPr>
          <w:noProof/>
        </w:rPr>
      </w:pPr>
    </w:p>
    <w:p w14:paraId="35980C85" w14:textId="77777777" w:rsidR="00155050" w:rsidRDefault="00155050" w:rsidP="00155050">
      <w:pPr>
        <w:jc w:val="right"/>
        <w:rPr>
          <w:noProof/>
        </w:rPr>
      </w:pPr>
    </w:p>
    <w:p w14:paraId="25251FA9" w14:textId="07845418" w:rsidR="00155050" w:rsidRDefault="00155050" w:rsidP="00155050">
      <w:pPr>
        <w:jc w:val="right"/>
        <w:rPr>
          <w:noProof/>
        </w:rPr>
      </w:pPr>
    </w:p>
    <w:p w14:paraId="7A9AC6C0" w14:textId="77777777" w:rsidR="00502CB3" w:rsidRDefault="00502CB3" w:rsidP="00155050">
      <w:pPr>
        <w:jc w:val="right"/>
        <w:rPr>
          <w:noProof/>
        </w:rPr>
      </w:pPr>
    </w:p>
    <w:p w14:paraId="5506A6D7" w14:textId="4F583F61" w:rsidR="00155050" w:rsidRDefault="00502CB3" w:rsidP="00502CB3">
      <w:pPr>
        <w:rPr>
          <w:noProof/>
        </w:rPr>
      </w:pPr>
      <w:r>
        <w:rPr>
          <w:b/>
          <w:bCs/>
          <w:noProof/>
          <w:sz w:val="28"/>
          <w:szCs w:val="28"/>
        </w:rPr>
        <w:pict w14:anchorId="70352733">
          <v:shape id="_x0000_s1045" type="#_x0000_t202" style="position:absolute;margin-left:56.2pt;margin-top:21.75pt;width:23.3pt;height:21.2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5">
              <w:txbxContent>
                <w:p w14:paraId="0C784336" w14:textId="75F773DB" w:rsidR="00502CB3" w:rsidRDefault="00502CB3" w:rsidP="00502CB3">
                  <w:r>
                    <w:t>3.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</w:rPr>
        <w:pict w14:anchorId="5D341241">
          <v:roundrect id="_x0000_s1050" style="position:absolute;margin-left:86.85pt;margin-top:21.75pt;width:127.3pt;height:19.25pt;z-index:-251632640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0C70E1A2" w14:textId="188247C6" w:rsidR="00155050" w:rsidRDefault="00155050" w:rsidP="00502CB3">
      <w:pPr>
        <w:jc w:val="right"/>
        <w:rPr>
          <w:noProof/>
        </w:rPr>
        <w:sectPr w:rsidR="00155050" w:rsidSect="0015505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b/>
          <w:bCs/>
          <w:sz w:val="28"/>
          <w:szCs w:val="28"/>
        </w:rPr>
        <w:t>Ultrazvukový senzo</w:t>
      </w:r>
      <w:r w:rsidR="00502CB3">
        <w:rPr>
          <w:b/>
          <w:bCs/>
          <w:sz w:val="28"/>
          <w:szCs w:val="28"/>
        </w:rPr>
        <w:t>r</w:t>
      </w:r>
    </w:p>
    <w:p w14:paraId="2436FBF3" w14:textId="076661C1" w:rsidR="001B73F6" w:rsidRDefault="001B73F6" w:rsidP="00155050"/>
    <w:sectPr w:rsidR="001B73F6" w:rsidSect="00470C8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5CE5" w14:textId="77777777" w:rsidR="00107523" w:rsidRDefault="00107523" w:rsidP="003018B4">
      <w:pPr>
        <w:spacing w:after="0" w:line="240" w:lineRule="auto"/>
      </w:pPr>
      <w:r>
        <w:separator/>
      </w:r>
    </w:p>
  </w:endnote>
  <w:endnote w:type="continuationSeparator" w:id="0">
    <w:p w14:paraId="3F533479" w14:textId="77777777" w:rsidR="00107523" w:rsidRDefault="00107523" w:rsidP="00301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27143" w14:textId="77777777" w:rsidR="00107523" w:rsidRDefault="00107523" w:rsidP="003018B4">
      <w:pPr>
        <w:spacing w:after="0" w:line="240" w:lineRule="auto"/>
      </w:pPr>
      <w:r>
        <w:separator/>
      </w:r>
    </w:p>
  </w:footnote>
  <w:footnote w:type="continuationSeparator" w:id="0">
    <w:p w14:paraId="6E19930C" w14:textId="77777777" w:rsidR="00107523" w:rsidRDefault="00107523" w:rsidP="00301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762"/>
    <w:multiLevelType w:val="hybridMultilevel"/>
    <w:tmpl w:val="DB5861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0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2F4"/>
    <w:rsid w:val="00107523"/>
    <w:rsid w:val="00155050"/>
    <w:rsid w:val="00171C77"/>
    <w:rsid w:val="001B73F6"/>
    <w:rsid w:val="00293473"/>
    <w:rsid w:val="002A24AB"/>
    <w:rsid w:val="003018B4"/>
    <w:rsid w:val="00447A5B"/>
    <w:rsid w:val="00470C83"/>
    <w:rsid w:val="00502CB3"/>
    <w:rsid w:val="006B12F4"/>
    <w:rsid w:val="006E61C8"/>
    <w:rsid w:val="00707D25"/>
    <w:rsid w:val="007F21C1"/>
    <w:rsid w:val="0083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59777A29"/>
  <w15:chartTrackingRefBased/>
  <w15:docId w15:val="{3193869D-EE0E-4049-9045-E376D8B7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018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01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18B4"/>
  </w:style>
  <w:style w:type="paragraph" w:styleId="Pta">
    <w:name w:val="footer"/>
    <w:basedOn w:val="Normlny"/>
    <w:link w:val="PtaChar"/>
    <w:uiPriority w:val="99"/>
    <w:unhideWhenUsed/>
    <w:rsid w:val="00301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18B4"/>
  </w:style>
  <w:style w:type="paragraph" w:styleId="Odsekzoznamu">
    <w:name w:val="List Paragraph"/>
    <w:basedOn w:val="Normlny"/>
    <w:uiPriority w:val="34"/>
    <w:qFormat/>
    <w:rsid w:val="0030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6AE7-971C-4370-A6EF-6A5969D7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2022-10-16T15:36:00Z</dcterms:created>
  <dcterms:modified xsi:type="dcterms:W3CDTF">2022-10-21T17:55:00Z</dcterms:modified>
</cp:coreProperties>
</file>