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DD" w:rsidRPr="0020435F" w:rsidRDefault="0096100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</w:p>
    <w:p w:rsidR="00123258" w:rsidRPr="0020435F" w:rsidRDefault="00FD2F9A" w:rsidP="00961005">
      <w:pPr>
        <w:ind w:firstLineChars="50" w:firstLine="120"/>
        <w:rPr>
          <w:rFonts w:asciiTheme="minorEastAsia" w:hAnsiTheme="minorEastAsia"/>
        </w:rPr>
      </w:pPr>
      <w:r w:rsidRPr="0020435F">
        <w:rPr>
          <w:rFonts w:asciiTheme="minorEastAsia" w:hAnsiTheme="minorEastAsia"/>
          <w:noProof/>
        </w:rPr>
        <w:drawing>
          <wp:inline distT="0" distB="0" distL="0" distR="0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DD" w:rsidRDefault="00FD2F9A" w:rsidP="00FD2F9A">
      <w:pPr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/>
          <w:color w:val="3C3C3C"/>
          <w:shd w:val="clear" w:color="auto" w:fill="FFFFFF"/>
        </w:rPr>
        <w:t>在空载情况下，下限频率的表达式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L</m:t>
            </m:r>
          </m:sub>
        </m:sSub>
      </m:oMath>
      <w:r w:rsidRPr="0020435F">
        <w:rPr>
          <w:rFonts w:asciiTheme="minorEastAsia" w:hAnsiTheme="minorEastAsia" w:hint="eastAsia"/>
          <w:color w:val="3C3C3C"/>
          <w:shd w:val="clear" w:color="auto" w:fill="FFFFFF"/>
        </w:rPr>
        <w:t>，</w:t>
      </w:r>
      <w:r w:rsidRPr="0020435F">
        <w:rPr>
          <w:rFonts w:asciiTheme="minorEastAsia" w:hAnsiTheme="minorEastAsia"/>
          <w:color w:val="3C3C3C"/>
          <w:shd w:val="clear" w:color="auto" w:fill="FFFFFF"/>
        </w:rPr>
        <w:t>在空载情况下，若b-e间等效电容为</w:t>
      </w:r>
      <w:r w:rsidR="00961005">
        <w:rPr>
          <w:rFonts w:asciiTheme="minorEastAsia" w:hAnsiTheme="minorEastAsia"/>
          <w:noProof/>
          <w:color w:val="3C3C3C"/>
          <w:shd w:val="clear" w:color="auto" w:fill="FFFFFF"/>
        </w:rPr>
        <w:drawing>
          <wp:inline distT="0" distB="0" distL="0" distR="0">
            <wp:extent cx="226695" cy="238321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3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35F">
        <w:rPr>
          <w:rFonts w:asciiTheme="minorEastAsia" w:hAnsiTheme="minorEastAsia"/>
          <w:color w:val="3C3C3C"/>
          <w:shd w:val="clear" w:color="auto" w:fill="FFFFFF"/>
        </w:rPr>
        <w:t>，则上限频率的表达式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H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。</w:t>
      </w:r>
    </w:p>
    <w:p w:rsidR="00961005" w:rsidRDefault="00961005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961005" w:rsidRPr="00961005" w:rsidRDefault="00961005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FD2F9A" w:rsidP="00BE06DD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2.</w:t>
      </w:r>
      <w:r w:rsidR="00BE06DD" w:rsidRPr="0020435F">
        <w:rPr>
          <w:rFonts w:asciiTheme="minorEastAsia" w:hAnsiTheme="minorEastAsia" w:hint="eastAsia"/>
          <w:color w:val="3C3C3C"/>
          <w:shd w:val="clear" w:color="auto" w:fill="FFFFFF"/>
        </w:rPr>
        <w:t>已知如下图所示电路中</w:t>
      </w:r>
      <w:r w:rsidR="007B0546" w:rsidRPr="0020435F">
        <w:rPr>
          <w:rFonts w:asciiTheme="minorEastAsia" w:hAnsiTheme="minorEastAsia" w:hint="eastAsia"/>
          <w:color w:val="3C3C3C"/>
          <w:shd w:val="clear" w:color="auto" w:fill="FFFFFF"/>
        </w:rPr>
        <w:t>,</w:t>
      </w:r>
      <w:r w:rsidR="00BE06DD" w:rsidRPr="0020435F">
        <w:rPr>
          <w:rFonts w:asciiTheme="minorEastAsia" w:hAnsiTheme="minorEastAsia" w:hint="eastAsia"/>
          <w:color w:val="3C3C3C"/>
          <w:shd w:val="clear" w:color="auto" w:fill="FFFFFF"/>
        </w:rPr>
        <w:t>场效应管的转移特性和输出特性分别如图(b)(c)所示。</w:t>
      </w:r>
    </w:p>
    <w:p w:rsidR="00BE06DD" w:rsidRPr="0020435F" w:rsidRDefault="00BE06DD" w:rsidP="00BE06DD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(1)利用图解方法求解Q点；</w:t>
      </w:r>
    </w:p>
    <w:p w:rsidR="00BE06DD" w:rsidRPr="0020435F" w:rsidRDefault="00BE06DD" w:rsidP="00BE06DD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(2)利用等效电路发求解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hint="eastAsia"/>
                <w:color w:val="3C3C3C"/>
                <w:shd w:val="clear" w:color="auto" w:fill="FFFFFF"/>
              </w:rPr>
              <m:t>À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u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Theme="minorEastAsia" w:hAnsiTheme="minorEastAsia"/>
            <w:color w:val="3C3C3C"/>
            <w:shd w:val="clear" w:color="auto" w:fill="FFFFFF"/>
          </w:rPr>
          <m:t>、</m:t>
        </m:r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O</m:t>
            </m:r>
          </m:sub>
        </m:sSub>
      </m:oMath>
      <w:r w:rsidRPr="0020435F">
        <w:rPr>
          <w:rFonts w:asciiTheme="minorEastAsia" w:hAnsiTheme="minorEastAsia" w:hint="eastAsia"/>
          <w:color w:val="3C3C3C"/>
          <w:shd w:val="clear" w:color="auto" w:fill="FFFFFF"/>
        </w:rPr>
        <w:t>。</w:t>
      </w:r>
    </w:p>
    <w:p w:rsidR="00810E60" w:rsidRPr="0020435F" w:rsidRDefault="007B0546" w:rsidP="00BE06DD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noProof/>
          <w:color w:val="3C3C3C"/>
          <w:shd w:val="clear" w:color="auto" w:fill="FFFFFF"/>
        </w:rPr>
        <w:drawing>
          <wp:inline distT="0" distB="0" distL="0" distR="0">
            <wp:extent cx="5274310" cy="359548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9A" w:rsidRPr="0020435F" w:rsidRDefault="00FD2F9A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FD2F9A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FD2F9A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FD2F9A" w:rsidP="00FD2F9A">
      <w:pPr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3</w:t>
      </w:r>
      <w:r w:rsidR="00810E60" w:rsidRPr="0020435F">
        <w:rPr>
          <w:rFonts w:asciiTheme="minorEastAsia" w:hAnsiTheme="minorEastAsia" w:hint="eastAsia"/>
          <w:color w:val="3C3C3C"/>
          <w:shd w:val="clear" w:color="auto" w:fill="FFFFFF"/>
        </w:rPr>
        <w:t>、已知如下图所示电路中场效应管的转移特性如图(b)所示。求解电路中的Q点和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hint="eastAsia"/>
                <w:color w:val="3C3C3C"/>
                <w:shd w:val="clear" w:color="auto" w:fill="FFFFFF"/>
              </w:rPr>
              <m:t>À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u</m:t>
            </m:r>
          </m:sub>
        </m:sSub>
      </m:oMath>
      <w:r w:rsidR="00810E60" w:rsidRPr="0020435F">
        <w:rPr>
          <w:rFonts w:asciiTheme="minorEastAsia" w:hAnsiTheme="minorEastAsia"/>
          <w:color w:val="3C3C3C"/>
          <w:shd w:val="clear" w:color="auto" w:fill="FFFFFF"/>
        </w:rPr>
        <w:t>。</w:t>
      </w:r>
    </w:p>
    <w:p w:rsidR="00810E60" w:rsidRPr="0020435F" w:rsidRDefault="00810E60" w:rsidP="00FD2F9A">
      <w:pPr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/>
          <w:noProof/>
          <w:color w:val="3C3C3C"/>
          <w:shd w:val="clear" w:color="auto" w:fill="FFFFFF"/>
        </w:rPr>
        <w:drawing>
          <wp:inline distT="0" distB="0" distL="0" distR="0">
            <wp:extent cx="5274310" cy="212046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60" w:rsidRPr="0020435F" w:rsidRDefault="00810E60" w:rsidP="00810E60">
      <w:pPr>
        <w:pStyle w:val="a8"/>
        <w:numPr>
          <w:ilvl w:val="0"/>
          <w:numId w:val="2"/>
        </w:numPr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 xml:space="preserve">                              (b)</w:t>
      </w:r>
    </w:p>
    <w:p w:rsidR="007B0546" w:rsidRPr="0020435F" w:rsidRDefault="007B0546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7B0546" w:rsidRDefault="007B0546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20435F" w:rsidRDefault="0020435F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20435F" w:rsidRPr="0020435F" w:rsidRDefault="0020435F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pStyle w:val="a8"/>
        <w:ind w:left="2880"/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7B0546" w:rsidP="00FD2F9A">
      <w:pPr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4、电路图如下图所示，已知场效应管的低频跨导为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m</m:t>
            </m:r>
          </m:sub>
        </m:sSub>
      </m:oMath>
      <w:r w:rsidRPr="0020435F">
        <w:rPr>
          <w:rFonts w:asciiTheme="minorEastAsia" w:hAnsiTheme="minorEastAsia" w:hint="eastAsia"/>
          <w:color w:val="3C3C3C"/>
          <w:shd w:val="clear" w:color="auto" w:fill="FFFFFF"/>
        </w:rPr>
        <w:t>,试写出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 w:hint="eastAsia"/>
                <w:color w:val="3C3C3C"/>
                <w:shd w:val="clear" w:color="auto" w:fill="FFFFFF"/>
              </w:rPr>
              <m:t>À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u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Theme="minorEastAsia" w:hAnsiTheme="minorEastAsia"/>
            <w:color w:val="3C3C3C"/>
            <w:shd w:val="clear" w:color="auto" w:fill="FFFFFF"/>
          </w:rPr>
          <m:t>和</m:t>
        </m:r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O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的表达式。</w:t>
      </w:r>
    </w:p>
    <w:p w:rsidR="00FD2F9A" w:rsidRPr="0020435F" w:rsidRDefault="007B0546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/>
          <w:noProof/>
          <w:color w:val="3C3C3C"/>
          <w:shd w:val="clear" w:color="auto" w:fill="FFFFFF"/>
        </w:rPr>
        <w:drawing>
          <wp:inline distT="0" distB="0" distL="0" distR="0">
            <wp:extent cx="2952750" cy="235041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06" cy="235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546" w:rsidRPr="0020435F" w:rsidRDefault="007B0546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7B0546" w:rsidRPr="0020435F" w:rsidRDefault="007B0546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A474EF" w:rsidRPr="0020435F" w:rsidRDefault="00A474EF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A474EF" w:rsidRPr="0020435F" w:rsidRDefault="00A474EF" w:rsidP="007B0546">
      <w:pPr>
        <w:jc w:val="center"/>
        <w:rPr>
          <w:rFonts w:asciiTheme="minorEastAsia" w:hAnsiTheme="minorEastAsia"/>
          <w:color w:val="3C3C3C"/>
          <w:shd w:val="clear" w:color="auto" w:fill="FFFFFF"/>
        </w:rPr>
      </w:pPr>
    </w:p>
    <w:p w:rsidR="00FD2F9A" w:rsidRPr="0020435F" w:rsidRDefault="00FD2F9A" w:rsidP="00A474EF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5</w:t>
      </w:r>
      <w:r w:rsidR="00A474EF" w:rsidRPr="0020435F">
        <w:rPr>
          <w:rFonts w:asciiTheme="minorEastAsia" w:hAnsiTheme="minorEastAsia" w:hint="eastAsia"/>
          <w:color w:val="3C3C3C"/>
          <w:shd w:val="clear" w:color="auto" w:fill="FFFFFF"/>
        </w:rPr>
        <w:t>、稳压管稳压电路如图所示，已知稳压管稳压值为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Z</m:t>
            </m:r>
          </m:sub>
        </m:sSub>
      </m:oMath>
      <w:r w:rsidR="00A474EF" w:rsidRPr="0020435F">
        <w:rPr>
          <w:rFonts w:asciiTheme="minorEastAsia" w:hAnsiTheme="minorEastAsia" w:hint="eastAsia"/>
          <w:color w:val="3C3C3C"/>
          <w:shd w:val="clear" w:color="auto" w:fill="FFFFFF"/>
        </w:rPr>
        <w:t>=6V，稳压电流范围为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Z</m:t>
            </m:r>
          </m:sub>
        </m:sSub>
      </m:oMath>
      <w:r w:rsidR="00A474EF" w:rsidRPr="0020435F">
        <w:rPr>
          <w:rFonts w:asciiTheme="minorEastAsia" w:hAnsiTheme="minorEastAsia"/>
          <w:color w:val="3C3C3C"/>
          <w:shd w:val="clear" w:color="auto" w:fill="FFFFFF"/>
        </w:rPr>
        <w:t>=5~20</w:t>
      </w:r>
      <w:r w:rsidR="00A474EF" w:rsidRPr="0020435F">
        <w:rPr>
          <w:rFonts w:asciiTheme="minorEastAsia" w:hAnsiTheme="minorEastAsia" w:hint="eastAsia"/>
          <w:color w:val="3C3C3C"/>
          <w:shd w:val="clear" w:color="auto" w:fill="FFFFFF"/>
        </w:rPr>
        <w:t>mA，额定功率为200</w:t>
      </w:r>
      <w:r w:rsidR="00A474EF" w:rsidRPr="0020435F">
        <w:rPr>
          <w:rFonts w:asciiTheme="minorEastAsia" w:hAnsiTheme="minorEastAsia"/>
          <w:color w:val="3C3C3C"/>
          <w:shd w:val="clear" w:color="auto" w:fill="FFFFFF"/>
        </w:rPr>
        <w:t>m</w:t>
      </w:r>
      <w:r w:rsidR="00A474EF" w:rsidRPr="0020435F">
        <w:rPr>
          <w:rFonts w:asciiTheme="minorEastAsia" w:hAnsiTheme="minorEastAsia" w:hint="eastAsia"/>
          <w:color w:val="3C3C3C"/>
          <w:shd w:val="clear" w:color="auto" w:fill="FFFFFF"/>
        </w:rPr>
        <w:t>W，限流电阻R=500</w:t>
      </w:r>
      <w:r w:rsidR="00A474EF" w:rsidRPr="0020435F">
        <w:rPr>
          <w:rFonts w:asciiTheme="minorEastAsia" w:hAnsiTheme="minorEastAsia" w:hint="eastAsia"/>
          <w:b/>
          <w:color w:val="3C3C3C"/>
          <w:shd w:val="clear" w:color="auto" w:fill="FFFFFF"/>
        </w:rPr>
        <w:t>Ω</w:t>
      </w:r>
      <w:r w:rsidR="00A474EF" w:rsidRPr="0020435F">
        <w:rPr>
          <w:rFonts w:asciiTheme="minorEastAsia" w:hAnsiTheme="minorEastAsia" w:hint="eastAsia"/>
          <w:color w:val="3C3C3C"/>
          <w:shd w:val="clear" w:color="auto" w:fill="FFFFFF"/>
        </w:rPr>
        <w:t>，试求：</w:t>
      </w:r>
    </w:p>
    <w:p w:rsidR="00A474EF" w:rsidRPr="0020435F" w:rsidRDefault="00A474EF" w:rsidP="00A474EF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(1)当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i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=20</w:t>
      </w: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V，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L</m:t>
            </m:r>
          </m:sub>
        </m:sSub>
      </m:oMath>
      <w:r w:rsidRPr="0020435F">
        <w:rPr>
          <w:rFonts w:asciiTheme="minorEastAsia" w:hAnsiTheme="minorEastAsia" w:hint="eastAsia"/>
          <w:color w:val="3C3C3C"/>
          <w:shd w:val="clear" w:color="auto" w:fill="FFFFFF"/>
        </w:rPr>
        <w:t>=1K</w:t>
      </w:r>
      <w:r w:rsidRPr="0020435F">
        <w:rPr>
          <w:rFonts w:asciiTheme="minorEastAsia" w:hAnsiTheme="minorEastAsia" w:hint="eastAsia"/>
          <w:b/>
          <w:color w:val="3C3C3C"/>
          <w:shd w:val="clear" w:color="auto" w:fill="FFFFFF"/>
        </w:rPr>
        <w:t>Ω</w:t>
      </w: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时，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o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=？；</w:t>
      </w:r>
    </w:p>
    <w:p w:rsidR="00A474EF" w:rsidRPr="0020435F" w:rsidRDefault="00A474EF" w:rsidP="00A474EF">
      <w:pPr>
        <w:spacing w:line="360" w:lineRule="auto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(2)当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i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=20</w:t>
      </w: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V，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L</m:t>
            </m:r>
          </m:sub>
        </m:sSub>
      </m:oMath>
      <w:r w:rsidRPr="0020435F">
        <w:rPr>
          <w:rFonts w:asciiTheme="minorEastAsia" w:hAnsiTheme="minorEastAsia" w:hint="eastAsia"/>
          <w:color w:val="3C3C3C"/>
          <w:shd w:val="clear" w:color="auto" w:fill="FFFFFF"/>
        </w:rPr>
        <w:t>=100</w:t>
      </w:r>
      <w:r w:rsidRPr="0020435F">
        <w:rPr>
          <w:rFonts w:asciiTheme="minorEastAsia" w:hAnsiTheme="minorEastAsia" w:hint="eastAsia"/>
          <w:b/>
          <w:color w:val="3C3C3C"/>
          <w:shd w:val="clear" w:color="auto" w:fill="FFFFFF"/>
        </w:rPr>
        <w:t>Ω</w:t>
      </w:r>
      <w:r w:rsidRPr="0020435F">
        <w:rPr>
          <w:rFonts w:asciiTheme="minorEastAsia" w:hAnsiTheme="minorEastAsia" w:hint="eastAsia"/>
          <w:color w:val="3C3C3C"/>
          <w:shd w:val="clear" w:color="auto" w:fill="FFFFFF"/>
        </w:rPr>
        <w:t>时，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o</m:t>
            </m:r>
          </m:sub>
        </m:sSub>
      </m:oMath>
      <w:r w:rsidRPr="0020435F">
        <w:rPr>
          <w:rFonts w:asciiTheme="minorEastAsia" w:hAnsiTheme="minorEastAsia"/>
          <w:color w:val="3C3C3C"/>
          <w:shd w:val="clear" w:color="auto" w:fill="FFFFFF"/>
        </w:rPr>
        <w:t>=？；</w:t>
      </w:r>
    </w:p>
    <w:p w:rsidR="00A474EF" w:rsidRPr="0020435F" w:rsidRDefault="00A474EF" w:rsidP="00A474EF">
      <w:pPr>
        <w:spacing w:line="360" w:lineRule="auto"/>
        <w:jc w:val="center"/>
        <w:rPr>
          <w:rFonts w:asciiTheme="minorEastAsia" w:hAnsiTheme="minorEastAsia"/>
          <w:b/>
          <w:color w:val="3C3C3C"/>
          <w:shd w:val="clear" w:color="auto" w:fill="FFFFFF"/>
        </w:rPr>
      </w:pPr>
      <w:r w:rsidRPr="0020435F">
        <w:rPr>
          <w:rFonts w:asciiTheme="minorEastAsia" w:hAnsiTheme="minorEastAsia"/>
          <w:b/>
          <w:noProof/>
          <w:color w:val="3C3C3C"/>
          <w:shd w:val="clear" w:color="auto" w:fill="FFFFFF"/>
        </w:rPr>
        <w:drawing>
          <wp:inline distT="0" distB="0" distL="0" distR="0">
            <wp:extent cx="4124325" cy="1866900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9A" w:rsidRPr="0020435F" w:rsidRDefault="00FD2F9A" w:rsidP="00FD2F9A">
      <w:pPr>
        <w:rPr>
          <w:rFonts w:asciiTheme="minorEastAsia" w:hAnsiTheme="minorEastAsia"/>
          <w:noProof/>
        </w:rPr>
      </w:pPr>
    </w:p>
    <w:p w:rsidR="00A474EF" w:rsidRDefault="00A474EF" w:rsidP="00FD2F9A">
      <w:pPr>
        <w:rPr>
          <w:rFonts w:asciiTheme="minorEastAsia" w:hAnsiTheme="minorEastAsia"/>
          <w:noProof/>
        </w:rPr>
      </w:pPr>
    </w:p>
    <w:p w:rsidR="0020435F" w:rsidRDefault="0020435F" w:rsidP="00FD2F9A">
      <w:pPr>
        <w:rPr>
          <w:rFonts w:asciiTheme="minorEastAsia" w:hAnsiTheme="minorEastAsia"/>
          <w:noProof/>
        </w:rPr>
      </w:pPr>
    </w:p>
    <w:p w:rsidR="0020435F" w:rsidRDefault="0020435F" w:rsidP="00FD2F9A">
      <w:pPr>
        <w:rPr>
          <w:rFonts w:asciiTheme="minorEastAsia" w:hAnsiTheme="minorEastAsia"/>
          <w:noProof/>
        </w:rPr>
      </w:pPr>
    </w:p>
    <w:p w:rsidR="0020435F" w:rsidRPr="0020435F" w:rsidRDefault="0020435F" w:rsidP="00FD2F9A">
      <w:pPr>
        <w:rPr>
          <w:rFonts w:asciiTheme="minorEastAsia" w:hAnsiTheme="minorEastAsia"/>
          <w:noProof/>
        </w:rPr>
      </w:pPr>
    </w:p>
    <w:p w:rsidR="00A474EF" w:rsidRPr="0020435F" w:rsidRDefault="00A474EF" w:rsidP="00FD2F9A">
      <w:pPr>
        <w:rPr>
          <w:rFonts w:asciiTheme="minorEastAsia" w:hAnsiTheme="minorEastAsia"/>
          <w:color w:val="3C3C3C"/>
          <w:shd w:val="clear" w:color="auto" w:fill="FFFFFF"/>
        </w:rPr>
      </w:pPr>
    </w:p>
    <w:p w:rsidR="002B48DB" w:rsidRPr="0020435F" w:rsidRDefault="00FD2F9A" w:rsidP="0020435F">
      <w:pPr>
        <w:ind w:left="240" w:hangingChars="100" w:hanging="240"/>
        <w:rPr>
          <w:rFonts w:asciiTheme="minorEastAsia" w:hAnsiTheme="minorEastAsia"/>
          <w:color w:val="3C3C3C"/>
          <w:shd w:val="clear" w:color="auto" w:fill="FFFFFF"/>
        </w:rPr>
      </w:pPr>
      <w:r w:rsidRPr="00BF4D78">
        <w:rPr>
          <w:rFonts w:asciiTheme="minorEastAsia" w:hAnsiTheme="minorEastAsia" w:hint="eastAsia"/>
          <w:color w:val="3C3C3C"/>
          <w:shd w:val="clear" w:color="auto" w:fill="FFFFFF"/>
        </w:rPr>
        <w:t>6.</w:t>
      </w:r>
      <w:r w:rsidR="00BF4D78" w:rsidRPr="00BF4D78">
        <w:rPr>
          <w:rFonts w:asciiTheme="minorEastAsia" w:hAnsiTheme="minorEastAsia" w:hint="eastAsia"/>
          <w:color w:val="3C3C3C"/>
          <w:shd w:val="clear" w:color="auto" w:fill="FFFFFF"/>
        </w:rPr>
        <w:t>图示电路中已知β，</w:t>
      </w:r>
      <w:r w:rsidR="002B48DB" w:rsidRPr="00BF4D78">
        <w:rPr>
          <w:rFonts w:asciiTheme="minorEastAsia" w:hAnsiTheme="minorEastAsia"/>
          <w:color w:val="3C3C3C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C</m:t>
            </m:r>
          </m:sub>
        </m:sSub>
      </m:oMath>
      <w:r w:rsidR="002B48DB" w:rsidRPr="00BF4D78">
        <w:rPr>
          <w:rFonts w:asciiTheme="minorEastAsia" w:hAnsiTheme="minorEastAsia" w:hint="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B</m:t>
            </m:r>
            <m:r>
              <w:rPr>
                <w:rFonts w:ascii="Cambria Math" w:hAnsiTheme="minorEastAsia"/>
                <w:color w:val="3C3C3C"/>
                <w:shd w:val="clear" w:color="auto" w:fill="FFFFFF"/>
              </w:rPr>
              <m:t>1</m:t>
            </m:r>
          </m:sub>
        </m:sSub>
      </m:oMath>
      <w:r w:rsidR="002B48DB" w:rsidRPr="00BF4D78">
        <w:rPr>
          <w:rFonts w:asciiTheme="minorEastAsia" w:hAnsiTheme="minorEastAsia" w:hint="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B</m:t>
            </m:r>
            <m:r>
              <w:rPr>
                <w:rFonts w:ascii="Cambria Math" w:hAnsiTheme="minorEastAsia"/>
                <w:color w:val="3C3C3C"/>
                <w:shd w:val="clear" w:color="auto" w:fill="FFFFFF"/>
              </w:rPr>
              <m:t>2</m:t>
            </m:r>
          </m:sub>
        </m:sSub>
      </m:oMath>
      <w:r w:rsidR="002B48DB" w:rsidRPr="0020435F">
        <w:rPr>
          <w:rFonts w:asciiTheme="minorEastAsia" w:hAnsiTheme="minor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C</m:t>
            </m:r>
          </m:sub>
        </m:sSub>
      </m:oMath>
      <w:r w:rsidR="002B48DB" w:rsidRPr="0020435F">
        <w:rPr>
          <w:rFonts w:asciiTheme="minorEastAsia" w:hAnsiTheme="minorEastAsia" w:hint="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E</m:t>
            </m:r>
            <m:r>
              <w:rPr>
                <w:rFonts w:ascii="Cambria Math" w:hAnsiTheme="minorEastAsia"/>
                <w:color w:val="3C3C3C"/>
                <w:shd w:val="clear" w:color="auto" w:fill="FFFFFF"/>
              </w:rPr>
              <m:t>1</m:t>
            </m:r>
          </m:sub>
        </m:sSub>
      </m:oMath>
      <w:r w:rsidR="002B48DB" w:rsidRPr="0020435F">
        <w:rPr>
          <w:rFonts w:asciiTheme="minorEastAsia" w:hAnsiTheme="minorEastAsia" w:hint="eastAsia"/>
          <w:color w:val="3C3C3C"/>
          <w:shd w:val="clear" w:color="auto" w:fill="FFFFFF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E</m:t>
            </m:r>
            <m:r>
              <w:rPr>
                <w:rFonts w:ascii="Cambria Math" w:hAnsiTheme="minorEastAsia"/>
                <w:color w:val="3C3C3C"/>
                <w:shd w:val="clear" w:color="auto" w:fill="FFFFFF"/>
              </w:rPr>
              <m:t>1</m:t>
            </m:r>
          </m:sub>
        </m:sSub>
      </m:oMath>
      <w:r w:rsidR="002B48DB" w:rsidRPr="0020435F">
        <w:rPr>
          <w:rFonts w:asciiTheme="minorEastAsia" w:hAnsiTheme="minorEastAsia"/>
          <w:color w:val="3C3C3C"/>
          <w:shd w:val="clear" w:color="auto" w:fill="FFFFFF"/>
        </w:rPr>
        <w:t>，信号源内阻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S</m:t>
            </m:r>
          </m:sub>
        </m:sSub>
      </m:oMath>
      <w:r w:rsidR="002B48DB" w:rsidRPr="0020435F">
        <w:rPr>
          <w:rFonts w:asciiTheme="minorEastAsia" w:hAnsiTheme="minorEastAsia"/>
          <w:color w:val="3C3C3C"/>
          <w:shd w:val="clear" w:color="auto" w:fill="FFFFFF"/>
        </w:rPr>
        <w:t>，画出直流通路、交流通路和</w:t>
      </w:r>
      <w:r w:rsidR="0020435F" w:rsidRPr="0020435F">
        <w:rPr>
          <w:rFonts w:asciiTheme="minorEastAsia" w:hAnsiTheme="minorEastAsia"/>
          <w:color w:val="3C3C3C"/>
          <w:shd w:val="clear" w:color="auto" w:fill="FFFFFF"/>
        </w:rPr>
        <w:t>小信号交流等效电路。求该电路的静态工作点，放大电路的电压增益、输入电阻和输出电阻。</w:t>
      </w:r>
    </w:p>
    <w:p w:rsidR="0020435F" w:rsidRPr="0020435F" w:rsidRDefault="0020435F" w:rsidP="0020435F">
      <w:pPr>
        <w:ind w:left="240" w:hangingChars="100" w:hanging="240"/>
        <w:jc w:val="center"/>
        <w:rPr>
          <w:rFonts w:asciiTheme="minorEastAsia" w:hAnsiTheme="minorEastAsia"/>
          <w:color w:val="3C3C3C"/>
          <w:shd w:val="clear" w:color="auto" w:fill="FFFFFF"/>
        </w:rPr>
      </w:pPr>
      <w:r w:rsidRPr="0020435F">
        <w:rPr>
          <w:rFonts w:asciiTheme="minorEastAsia" w:hAnsiTheme="minorEastAsia" w:hint="eastAsia"/>
          <w:noProof/>
          <w:color w:val="3C3C3C"/>
          <w:shd w:val="clear" w:color="auto" w:fill="FFFFFF"/>
        </w:rPr>
        <w:drawing>
          <wp:inline distT="0" distB="0" distL="0" distR="0">
            <wp:extent cx="3276600" cy="321171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9A" w:rsidRPr="0020435F" w:rsidRDefault="00FD2F9A" w:rsidP="00E7690F">
      <w:pPr>
        <w:rPr>
          <w:rFonts w:asciiTheme="minorEastAsia" w:hAnsiTheme="minorEastAsia"/>
          <w:color w:val="3C3C3C"/>
          <w:shd w:val="clear" w:color="auto" w:fill="FFFFFF"/>
        </w:rPr>
      </w:pPr>
    </w:p>
    <w:p w:rsidR="0020435F" w:rsidRPr="0020435F" w:rsidRDefault="0020435F" w:rsidP="00FD2F9A">
      <w:pPr>
        <w:rPr>
          <w:rFonts w:asciiTheme="minorEastAsia" w:hAnsiTheme="minorEastAsia"/>
        </w:rPr>
      </w:pPr>
      <w:r w:rsidRPr="0020435F">
        <w:rPr>
          <w:rFonts w:asciiTheme="minorEastAsia" w:hAnsiTheme="minorEastAsia" w:hint="eastAsia"/>
        </w:rPr>
        <w:lastRenderedPageBreak/>
        <w:t>7</w:t>
      </w:r>
      <w:r w:rsidR="00FD2F9A" w:rsidRPr="0020435F">
        <w:rPr>
          <w:rFonts w:asciiTheme="minorEastAsia" w:hAnsiTheme="minorEastAsia" w:hint="eastAsia"/>
        </w:rPr>
        <w:t>、如</w:t>
      </w:r>
      <w:r w:rsidRPr="0020435F">
        <w:rPr>
          <w:rFonts w:asciiTheme="minorEastAsia" w:hAnsiTheme="minorEastAsia" w:hint="eastAsia"/>
        </w:rPr>
        <w:t>下</w:t>
      </w:r>
      <w:r w:rsidR="00FD2F9A" w:rsidRPr="0020435F">
        <w:rPr>
          <w:rFonts w:asciiTheme="minorEastAsia" w:hAnsiTheme="minorEastAsia" w:hint="eastAsia"/>
        </w:rPr>
        <w:t>图所示电路，设已知各元件参数，包括T1的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m</m:t>
            </m:r>
          </m:sub>
        </m:sSub>
      </m:oMath>
      <w:r w:rsidR="00FD2F9A" w:rsidRPr="0020435F">
        <w:rPr>
          <w:rFonts w:asciiTheme="minorEastAsia" w:hAnsiTheme="minorEastAsia" w:hint="eastAsia"/>
        </w:rPr>
        <w:t>和T2的β及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be</m:t>
            </m:r>
          </m:sub>
        </m:sSub>
      </m:oMath>
      <w:r w:rsidR="00FD2F9A" w:rsidRPr="0020435F">
        <w:rPr>
          <w:rFonts w:asciiTheme="minorEastAsia" w:hAnsiTheme="minorEastAsia" w:hint="eastAsia"/>
        </w:rPr>
        <w:t>，</w:t>
      </w:r>
    </w:p>
    <w:p w:rsidR="0020435F" w:rsidRPr="0020435F" w:rsidRDefault="0020435F" w:rsidP="00FD2F9A">
      <w:pPr>
        <w:rPr>
          <w:rFonts w:asciiTheme="minorEastAsia" w:hAnsiTheme="minorEastAsia"/>
        </w:rPr>
      </w:pPr>
      <w:r w:rsidRPr="0020435F">
        <w:rPr>
          <w:rFonts w:asciiTheme="minorEastAsia" w:hAnsiTheme="minorEastAsia" w:hint="eastAsia"/>
        </w:rPr>
        <w:t>(1)画出交流小信号模型等效电路；</w:t>
      </w:r>
    </w:p>
    <w:p w:rsidR="00FD2F9A" w:rsidRPr="0020435F" w:rsidRDefault="00FD2F9A" w:rsidP="00FD2F9A">
      <w:pPr>
        <w:rPr>
          <w:rFonts w:asciiTheme="minorEastAsia" w:hAnsiTheme="minorEastAsia"/>
        </w:rPr>
      </w:pPr>
      <w:r w:rsidRPr="0020435F">
        <w:rPr>
          <w:rFonts w:asciiTheme="minorEastAsia" w:hAnsiTheme="minorEastAsia" w:hint="eastAsia"/>
        </w:rPr>
        <w:t>(2)试求两级增益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ui</m:t>
            </m:r>
          </m:sub>
        </m:sSub>
      </m:oMath>
      <w:r w:rsidRPr="0020435F">
        <w:rPr>
          <w:rFonts w:asciiTheme="minorEastAsia" w:hAnsiTheme="minorEastAsia" w:hint="eastAsia"/>
        </w:rPr>
        <w:t>、</w:t>
      </w:r>
      <m:oMath>
        <m:sSub>
          <m:sSubPr>
            <m:ctrlPr>
              <w:rPr>
                <w:rFonts w:ascii="Cambria Math" w:hAnsiTheme="minorEastAsia"/>
                <w:color w:val="3C3C3C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Theme="minorEastAsia"/>
                <w:color w:val="3C3C3C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C3C3C"/>
                <w:shd w:val="clear" w:color="auto" w:fill="FFFFFF"/>
              </w:rPr>
              <m:t>us</m:t>
            </m:r>
          </m:sub>
        </m:sSub>
      </m:oMath>
      <w:r w:rsidRPr="0020435F">
        <w:rPr>
          <w:rFonts w:asciiTheme="minorEastAsia" w:hAnsiTheme="minorEastAsia" w:hint="eastAsia"/>
        </w:rPr>
        <w:t>、输入和输出电阻（用表达式表示）。（12分）</w:t>
      </w:r>
    </w:p>
    <w:p w:rsidR="00FD2F9A" w:rsidRPr="0020435F" w:rsidRDefault="00A10C05" w:rsidP="0020435F">
      <w:pPr>
        <w:jc w:val="center"/>
        <w:rPr>
          <w:rFonts w:asciiTheme="minorEastAsia" w:hAnsiTheme="minorEastAsia"/>
        </w:rPr>
      </w:pPr>
      <w:r w:rsidRPr="0020435F">
        <w:rPr>
          <w:rFonts w:asciiTheme="minorEastAsia" w:hAnsiTheme="minorEastAsia"/>
          <w:noProof/>
        </w:rPr>
        <w:drawing>
          <wp:inline distT="0" distB="0" distL="0" distR="0">
            <wp:extent cx="3781425" cy="2466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F9A" w:rsidRDefault="00FD2F9A" w:rsidP="00FD2F9A">
      <w:pPr>
        <w:rPr>
          <w:rFonts w:asciiTheme="minorEastAsia" w:hAnsiTheme="minorEastAsia"/>
        </w:rPr>
      </w:pPr>
    </w:p>
    <w:p w:rsidR="006E627F" w:rsidRDefault="006E627F" w:rsidP="00FD2F9A">
      <w:pPr>
        <w:rPr>
          <w:rFonts w:asciiTheme="minorEastAsia" w:hAnsiTheme="minorEastAsia"/>
        </w:rPr>
      </w:pPr>
    </w:p>
    <w:p w:rsidR="00E7690F" w:rsidRDefault="00E7690F" w:rsidP="00FD2F9A">
      <w:pPr>
        <w:rPr>
          <w:rFonts w:asciiTheme="minorEastAsia" w:hAnsiTheme="minorEastAsia"/>
        </w:rPr>
      </w:pPr>
    </w:p>
    <w:p w:rsidR="006E627F" w:rsidRPr="0020435F" w:rsidRDefault="006E627F" w:rsidP="00FD2F9A">
      <w:pPr>
        <w:rPr>
          <w:rFonts w:asciiTheme="minorEastAsia" w:hAnsiTheme="minorEastAsia"/>
        </w:rPr>
      </w:pPr>
    </w:p>
    <w:p w:rsidR="00E7690F" w:rsidRDefault="00961005" w:rsidP="00FD2F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注：第四章第五章</w:t>
      </w:r>
      <w:r w:rsidR="006E627F">
        <w:rPr>
          <w:rFonts w:asciiTheme="minorEastAsia" w:hAnsiTheme="minorEastAsia"/>
        </w:rPr>
        <w:t>老师留的</w:t>
      </w:r>
      <w:r>
        <w:rPr>
          <w:rFonts w:asciiTheme="minorEastAsia" w:hAnsiTheme="minorEastAsia"/>
        </w:rPr>
        <w:t>作业</w:t>
      </w:r>
      <w:r w:rsidR="006E627F">
        <w:rPr>
          <w:rFonts w:asciiTheme="minorEastAsia" w:hAnsiTheme="minorEastAsia"/>
        </w:rPr>
        <w:t>题一定要看透。计算题一定要自己不看答案再做一遍，重视解题方法。不会的可以看课本例题。</w:t>
      </w:r>
    </w:p>
    <w:p w:rsidR="006E627F" w:rsidRDefault="006E627F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例如：图解法求静态工作点，课本106</w:t>
      </w:r>
    </w:p>
    <w:p w:rsidR="005944CA" w:rsidRDefault="005944CA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小信号模型分析方法求静态工作点及动态参数  课本113页</w:t>
      </w:r>
    </w:p>
    <w:p w:rsidR="005944CA" w:rsidRDefault="005944CA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画小信号等效电路图</w:t>
      </w:r>
    </w:p>
    <w:p w:rsidR="006E627F" w:rsidRDefault="006E627F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静态工作点及动态指标的计算 课本115~118</w:t>
      </w:r>
    </w:p>
    <w:p w:rsidR="006E627F" w:rsidRDefault="006E627F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="00761ADA">
        <w:rPr>
          <w:rFonts w:asciiTheme="minorEastAsia" w:hAnsiTheme="minorEastAsia" w:hint="eastAsia"/>
        </w:rPr>
        <w:t>对于多级放大电路，掌握计算方法，看课本例题131页</w:t>
      </w:r>
    </w:p>
    <w:p w:rsidR="00761ADA" w:rsidRDefault="00761ADA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以上是关于MOS的，BJT的话也是相同的分析方法，第五章例题有讲</w:t>
      </w:r>
    </w:p>
    <w:p w:rsidR="00761ADA" w:rsidRDefault="00761ADA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建议多看课本例题，配合不看答案自己做作业题练习。</w:t>
      </w:r>
    </w:p>
    <w:p w:rsidR="00E7690F" w:rsidRDefault="00E7690F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</w:t>
      </w:r>
      <w:r w:rsidRPr="00E7690F">
        <w:rPr>
          <w:rFonts w:asciiTheme="minorEastAsia" w:hAnsiTheme="minorEastAsia" w:hint="eastAsia"/>
          <w:color w:val="FF0000"/>
        </w:rPr>
        <w:t xml:space="preserve"> 重要：</w:t>
      </w:r>
      <w:r>
        <w:rPr>
          <w:rFonts w:asciiTheme="minorEastAsia" w:hAnsiTheme="minorEastAsia" w:hint="eastAsia"/>
        </w:rPr>
        <w:t>画小信号等效电路的时候不要忘记接地。</w:t>
      </w:r>
    </w:p>
    <w:p w:rsidR="00E7690F" w:rsidRDefault="001009FB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例如</w:t>
      </w:r>
      <w:r w:rsidR="00E7690F">
        <w:rPr>
          <w:rFonts w:asciiTheme="minorEastAsia" w:hAnsiTheme="minorEastAsia" w:hint="eastAsia"/>
        </w:rPr>
        <w:t>各类型电路的特点，</w:t>
      </w:r>
      <w:r>
        <w:rPr>
          <w:rFonts w:asciiTheme="minorEastAsia" w:hAnsiTheme="minorEastAsia" w:hint="eastAsia"/>
        </w:rPr>
        <w:t>就</w:t>
      </w:r>
      <w:r w:rsidR="00E7690F">
        <w:rPr>
          <w:rFonts w:asciiTheme="minorEastAsia" w:hAnsiTheme="minorEastAsia" w:hint="eastAsia"/>
        </w:rPr>
        <w:t>需要自己总结</w:t>
      </w:r>
      <w:r w:rsidR="002327A7">
        <w:rPr>
          <w:rFonts w:asciiTheme="minorEastAsia" w:hAnsiTheme="minorEastAsia" w:hint="eastAsia"/>
        </w:rPr>
        <w:t>以加深</w:t>
      </w:r>
      <w:r w:rsidR="00E7690F">
        <w:rPr>
          <w:rFonts w:asciiTheme="minorEastAsia" w:hAnsiTheme="minorEastAsia" w:hint="eastAsia"/>
        </w:rPr>
        <w:t>理解。</w:t>
      </w:r>
    </w:p>
    <w:p w:rsidR="00E7690F" w:rsidRDefault="00E7690F" w:rsidP="00FD2F9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810125" cy="14478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DD" w:rsidRDefault="00E7690F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当然绪论、第一章、第三章，第六章基本概念和一些公式要理解记忆，重要的是老师留的作业和</w:t>
      </w:r>
      <w:r w:rsidR="003632B4">
        <w:rPr>
          <w:rFonts w:asciiTheme="minorEastAsia" w:hAnsiTheme="minorEastAsia" w:hint="eastAsia"/>
        </w:rPr>
        <w:t>讲过的典型</w:t>
      </w:r>
      <w:r>
        <w:rPr>
          <w:rFonts w:asciiTheme="minorEastAsia" w:hAnsiTheme="minorEastAsia" w:hint="eastAsia"/>
        </w:rPr>
        <w:t>课本例题。</w:t>
      </w:r>
    </w:p>
    <w:p w:rsidR="00FF31DD" w:rsidRPr="00E7690F" w:rsidRDefault="003632B4" w:rsidP="00FD2F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实在看不懂的可以问我们，也可以问群里的周明籁老师。</w:t>
      </w:r>
      <w:r w:rsidR="00FF31DD">
        <w:rPr>
          <w:rFonts w:asciiTheme="minorEastAsia" w:hAnsiTheme="minorEastAsia" w:hint="eastAsia"/>
        </w:rPr>
        <w:t>这张试卷没有考虑难易比例，只是我们认为重要的类型，重在解题分析方法而不是题目本身。</w:t>
      </w:r>
      <w:r w:rsidR="00BC4F28">
        <w:rPr>
          <w:rFonts w:asciiTheme="minorEastAsia" w:hAnsiTheme="minorEastAsia" w:hint="eastAsia"/>
        </w:rPr>
        <w:t>最后，同志们加油！</w:t>
      </w:r>
    </w:p>
    <w:sectPr w:rsidR="00FF31DD" w:rsidRPr="00E7690F" w:rsidSect="00A7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319" w:rsidRDefault="009D5319" w:rsidP="00FD2F9A">
      <w:r>
        <w:separator/>
      </w:r>
    </w:p>
  </w:endnote>
  <w:endnote w:type="continuationSeparator" w:id="1">
    <w:p w:rsidR="009D5319" w:rsidRDefault="009D5319" w:rsidP="00FD2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319" w:rsidRDefault="009D5319" w:rsidP="00FD2F9A">
      <w:r>
        <w:separator/>
      </w:r>
    </w:p>
  </w:footnote>
  <w:footnote w:type="continuationSeparator" w:id="1">
    <w:p w:rsidR="009D5319" w:rsidRDefault="009D5319" w:rsidP="00FD2F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1B0"/>
    <w:multiLevelType w:val="hybridMultilevel"/>
    <w:tmpl w:val="4FF28C24"/>
    <w:lvl w:ilvl="0" w:tplc="423A12DE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7C0F22A8"/>
    <w:multiLevelType w:val="hybridMultilevel"/>
    <w:tmpl w:val="E5C8BD76"/>
    <w:lvl w:ilvl="0" w:tplc="20269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70B"/>
    <w:rsid w:val="001009FB"/>
    <w:rsid w:val="00123258"/>
    <w:rsid w:val="00153A09"/>
    <w:rsid w:val="0020435F"/>
    <w:rsid w:val="002327A7"/>
    <w:rsid w:val="002B48DB"/>
    <w:rsid w:val="00342376"/>
    <w:rsid w:val="003632B4"/>
    <w:rsid w:val="003914A1"/>
    <w:rsid w:val="005944CA"/>
    <w:rsid w:val="00691CDF"/>
    <w:rsid w:val="006E627F"/>
    <w:rsid w:val="00761ADA"/>
    <w:rsid w:val="0079270B"/>
    <w:rsid w:val="007B0546"/>
    <w:rsid w:val="00810E60"/>
    <w:rsid w:val="00834F31"/>
    <w:rsid w:val="00961005"/>
    <w:rsid w:val="009D5319"/>
    <w:rsid w:val="00A10C05"/>
    <w:rsid w:val="00A474EF"/>
    <w:rsid w:val="00A76516"/>
    <w:rsid w:val="00A9376F"/>
    <w:rsid w:val="00A94EDD"/>
    <w:rsid w:val="00BC4F28"/>
    <w:rsid w:val="00BE06DD"/>
    <w:rsid w:val="00BF4D78"/>
    <w:rsid w:val="00C4459D"/>
    <w:rsid w:val="00C72CDE"/>
    <w:rsid w:val="00E7690F"/>
    <w:rsid w:val="00FD2F9A"/>
    <w:rsid w:val="00FF3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EDD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94E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4E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E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ED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ED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ED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EDD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ED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E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4E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94E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4E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4ED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4ED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94ED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94EDD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4EDD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4ED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A94E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4E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94ED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A94EDD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A94EDD"/>
    <w:rPr>
      <w:b/>
      <w:bCs/>
    </w:rPr>
  </w:style>
  <w:style w:type="character" w:styleId="a6">
    <w:name w:val="Emphasis"/>
    <w:basedOn w:val="a0"/>
    <w:uiPriority w:val="20"/>
    <w:qFormat/>
    <w:rsid w:val="00A94ED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A94EDD"/>
    <w:rPr>
      <w:szCs w:val="32"/>
    </w:rPr>
  </w:style>
  <w:style w:type="paragraph" w:styleId="a8">
    <w:name w:val="List Paragraph"/>
    <w:basedOn w:val="a"/>
    <w:uiPriority w:val="34"/>
    <w:qFormat/>
    <w:rsid w:val="00A94ED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94EDD"/>
    <w:rPr>
      <w:rFonts w:cstheme="majorBidi"/>
      <w:i/>
    </w:rPr>
  </w:style>
  <w:style w:type="character" w:customStyle="1" w:styleId="Char1">
    <w:name w:val="引用 Char"/>
    <w:basedOn w:val="a0"/>
    <w:link w:val="a9"/>
    <w:uiPriority w:val="29"/>
    <w:rsid w:val="00A94EDD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94ED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A94EDD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A94ED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A94ED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94ED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94ED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94E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94EDD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FD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FD2F9A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FD2F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FD2F9A"/>
    <w:rPr>
      <w:sz w:val="18"/>
      <w:szCs w:val="18"/>
    </w:rPr>
  </w:style>
  <w:style w:type="character" w:customStyle="1" w:styleId="mi">
    <w:name w:val="mi"/>
    <w:basedOn w:val="a0"/>
    <w:rsid w:val="00FD2F9A"/>
  </w:style>
  <w:style w:type="character" w:customStyle="1" w:styleId="mo">
    <w:name w:val="mo"/>
    <w:basedOn w:val="a0"/>
    <w:rsid w:val="00FD2F9A"/>
  </w:style>
  <w:style w:type="character" w:customStyle="1" w:styleId="apple-converted-space">
    <w:name w:val="apple-converted-space"/>
    <w:basedOn w:val="a0"/>
    <w:rsid w:val="00FD2F9A"/>
  </w:style>
  <w:style w:type="paragraph" w:styleId="af2">
    <w:name w:val="Balloon Text"/>
    <w:basedOn w:val="a"/>
    <w:link w:val="Char5"/>
    <w:uiPriority w:val="99"/>
    <w:semiHidden/>
    <w:unhideWhenUsed/>
    <w:rsid w:val="00BE06DD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BE06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DBCE-5A1F-40CC-960F-A6711A84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陈将奇</dc:creator>
  <cp:keywords/>
  <dc:description/>
  <cp:lastModifiedBy>admin</cp:lastModifiedBy>
  <cp:revision>16</cp:revision>
  <dcterms:created xsi:type="dcterms:W3CDTF">2016-11-09T15:46:00Z</dcterms:created>
  <dcterms:modified xsi:type="dcterms:W3CDTF">2016-11-10T12:17:00Z</dcterms:modified>
</cp:coreProperties>
</file>