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930" w:rsidRDefault="00B725C8" w:rsidP="00B725C8">
      <w:pPr>
        <w:ind w:firstLineChars="200" w:firstLine="420"/>
      </w:pPr>
      <w:r w:rsidRPr="00B725C8">
        <w:rPr>
          <w:rFonts w:hint="eastAsia"/>
        </w:rPr>
        <w:t>习近平总书记强调，生态文明建设功在当代、利在千秋。党的十九届四中全会提出，坚持和完善生态文明制度体系，促进人与自然和谐共生。生态文明是基础，是前提。</w:t>
      </w:r>
      <w:r w:rsidRPr="00B725C8">
        <w:rPr>
          <w:rFonts w:hint="eastAsia"/>
        </w:rPr>
        <w:t xml:space="preserve"> </w:t>
      </w:r>
      <w:r w:rsidRPr="00B725C8">
        <w:rPr>
          <w:rFonts w:hint="eastAsia"/>
        </w:rPr>
        <w:t>生态文明成果在其他文明过程中体现与获得。生态文明，推动人类社会发展，价值目标实现现实目标、理想境界：生态可以成为文明，且只有生态文明才是真正人类文明</w:t>
      </w:r>
      <w:r w:rsidRPr="00B725C8">
        <w:rPr>
          <w:rFonts w:hint="eastAsia"/>
        </w:rPr>
        <w:t xml:space="preserve"> </w:t>
      </w:r>
      <w:r w:rsidRPr="00B725C8">
        <w:rPr>
          <w:rFonts w:hint="eastAsia"/>
        </w:rPr>
        <w:t>生态文明是人类文明理想境界，生态文明核心协调人与自然关系，生态文明是人类发展必由之路与高级阶段。</w:t>
      </w:r>
      <w:r>
        <w:rPr>
          <w:rStyle w:val="bjh-p"/>
        </w:rPr>
        <w:t>生态是统一的自然系统，是相互依存、紧密联系的有机链条。人的命脉在田，田的命脉在水，水的命脉在山，山的命脉在土，土的命脉在林和草，这个生命共同体是人类生存发展的物质基础。人因自然而生，人与自然是一种共生关系，对自然的伤害最终会伤及人类自身。我们要建设的现代化是人与自然和谐共生的现代化，既要创造更多物质财富和精神财富以满足人民日益增长的美好生活需要，也要提供更多优质生态产品以满足人民日益增长的优美生态环境需要。党的十九大强调</w:t>
      </w:r>
      <w:r>
        <w:rPr>
          <w:rStyle w:val="bjh-p"/>
        </w:rPr>
        <w:t>“</w:t>
      </w:r>
      <w:r>
        <w:rPr>
          <w:rStyle w:val="bjh-p"/>
        </w:rPr>
        <w:t>坚持人与自然和谐共生</w:t>
      </w:r>
      <w:r>
        <w:rPr>
          <w:rStyle w:val="bjh-p"/>
        </w:rPr>
        <w:t>”</w:t>
      </w:r>
      <w:r>
        <w:rPr>
          <w:rStyle w:val="bjh-p"/>
        </w:rPr>
        <w:t>，就是要求我们在整个发展过程中，坚持节约优先、保护优先、自然恢复为主的方针，多谋打基础、利长远的善事，多干保护自然、修复生态的实事，多做治山理水、显山露水的好事，让群众望得见山、看得见水、记得住乡愁，让自然生态美景永驻人间，还自然以宁静、和谐、美丽。</w:t>
      </w:r>
      <w:bookmarkStart w:id="0" w:name="_GoBack"/>
      <w:bookmarkEnd w:id="0"/>
    </w:p>
    <w:sectPr w:rsidR="00447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C8"/>
    <w:rsid w:val="00447930"/>
    <w:rsid w:val="00B7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71D8A-B5F6-4766-9EC2-707E8E24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B7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2021-04-14T16:24:00Z</dcterms:created>
  <dcterms:modified xsi:type="dcterms:W3CDTF">2021-04-14T16:26:00Z</dcterms:modified>
</cp:coreProperties>
</file>