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22" w:rsidRDefault="001E2822" w:rsidP="001E2822">
      <w:pPr>
        <w:ind w:firstLine="420"/>
        <w:rPr>
          <w:rFonts w:hint="eastAsia"/>
        </w:rPr>
      </w:pPr>
      <w:r>
        <w:rPr>
          <w:rFonts w:hint="eastAsia"/>
        </w:rPr>
        <w:t>我国实施可持续发展战略的指导思想是：坚持以人为本，以人与自然和谐为主线，以经济发展为核心，以提高人民群众生活质量为根本出发点，以科技和体制创新为突破口，坚持不懈地全面推进经济社会与人口、资源和生态环境的协调，不断提高我国的综合国力和竞争力，为实现第三步战略目标奠定坚实的基础。</w:t>
      </w:r>
    </w:p>
    <w:p w:rsidR="00D66069" w:rsidRPr="001E2822" w:rsidRDefault="00772C36" w:rsidP="00772C36">
      <w:pPr>
        <w:ind w:firstLineChars="200" w:firstLine="420"/>
      </w:pPr>
      <w:r w:rsidRPr="00772C36">
        <w:rPr>
          <w:rFonts w:hint="eastAsia"/>
        </w:rPr>
        <w:t>“以人民为中心”的理论</w:t>
      </w:r>
      <w:r>
        <w:rPr>
          <w:rFonts w:hint="eastAsia"/>
        </w:rPr>
        <w:t>是我国可持续发展的基本理论，其</w:t>
      </w:r>
      <w:bookmarkStart w:id="0" w:name="_GoBack"/>
      <w:bookmarkEnd w:id="0"/>
      <w:r w:rsidRPr="00772C36">
        <w:rPr>
          <w:rFonts w:hint="eastAsia"/>
        </w:rPr>
        <w:t>内涵包括三个方面：一是发展出发点是为了人民。发展为了人民，是人民历史主体地位所决定的。人民作为历史的创造者，既是实践主体，又是价值主体。所以，发展的对象不是少数先富者，而是全体人民。这也意味着强调人的尊严和价值，而不是盲目追求</w:t>
      </w:r>
      <w:r w:rsidRPr="00772C36">
        <w:rPr>
          <w:rFonts w:hint="eastAsia"/>
        </w:rPr>
        <w:t>GDP</w:t>
      </w:r>
      <w:r w:rsidRPr="00772C36">
        <w:rPr>
          <w:rFonts w:hint="eastAsia"/>
        </w:rPr>
        <w:t>数量增加和速度增长。二是发展动力只能来源于人民。人民是社会财富的创造者，也是社会变革的决定性力量，社会发展动力只能来自于人民群众的实践活动。发展意味着破旧立新，而创新意识只能根植于人民生活实践。发展充满着风险和挑战，只能依靠人民最持久、最伟大的创造力来解决。三是发展归属是人民共享成果。人民共享是全民共享和全面共享的统一，是分配正义和制度正义的统一。</w:t>
      </w:r>
    </w:p>
    <w:sectPr w:rsidR="00D66069" w:rsidRPr="001E2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2"/>
    <w:rsid w:val="001E2822"/>
    <w:rsid w:val="00772C36"/>
    <w:rsid w:val="00D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4C00F-9C83-44D6-B00F-BDE70832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2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6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330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6292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2021-06-05T14:47:00Z</dcterms:created>
  <dcterms:modified xsi:type="dcterms:W3CDTF">2021-06-05T15:09:00Z</dcterms:modified>
</cp:coreProperties>
</file>