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提交说明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: 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(1)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对各种图或表格，大家可以纸上写好，贴到相应的地方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(2) </w:t>
      </w:r>
      <w:r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提交时，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请提交</w:t>
      </w:r>
      <w:r w:rsidRPr="00F43FCA">
        <w:rPr>
          <w:rFonts w:ascii="Times New Roman" w:eastAsia="宋体" w:hAnsi="Times New Roman" w:cs="Times New Roman"/>
          <w:color w:val="FF0000"/>
          <w:sz w:val="21"/>
          <w:szCs w:val="21"/>
          <w:lang w:eastAsia="zh-CN"/>
        </w:rPr>
        <w:t>pdf</w:t>
      </w:r>
      <w:r w:rsidRPr="00F43FCA">
        <w:rPr>
          <w:rFonts w:ascii="Times New Roman" w:eastAsia="宋体" w:hAnsi="Times New Roman" w:cs="Times New Roman" w:hint="eastAsia"/>
          <w:color w:val="FF0000"/>
          <w:sz w:val="21"/>
          <w:szCs w:val="21"/>
          <w:lang w:eastAsia="zh-CN"/>
        </w:rPr>
        <w:t>文件</w:t>
      </w:r>
      <w:r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620194" w:rsidRPr="00F43FCA" w:rsidRDefault="00620194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F43FCA" w:rsidRDefault="00530601" w:rsidP="0062019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第六</w:t>
      </w:r>
      <w:r w:rsidR="00620194" w:rsidRPr="00F43FCA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次练习</w:t>
      </w:r>
      <w:r w:rsidR="00620194" w:rsidRPr="00F43FCA"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737344" w:rsidRDefault="007373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B75817" w:rsidRDefault="00B75817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分析表的构造</w:t>
      </w:r>
    </w:p>
    <w:p w:rsidR="00B75817" w:rsidRDefault="00B75817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分析表是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分析器的重要组成部分，它是总控程序分析动作的依据。</w:t>
      </w:r>
    </w:p>
    <w:p w:rsidR="00B75817" w:rsidRDefault="00B75817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首先设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GO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是一个状态转换函数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:</w:t>
      </w:r>
    </w:p>
    <w:p w:rsidR="00B75817" w:rsidRDefault="00166A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                        GO(I</w:t>
      </w:r>
      <w:r w:rsidR="00B75817" w:rsidRPr="00B75817">
        <w:rPr>
          <w:rFonts w:ascii="Times New Roman" w:eastAsia="宋体" w:hAnsi="Times New Roman" w:cs="Times New Roman"/>
          <w:sz w:val="21"/>
          <w:szCs w:val="21"/>
          <w:vertAlign w:val="subscript"/>
          <w:lang w:eastAsia="zh-CN"/>
        </w:rPr>
        <w:t>i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, X) = I</w:t>
      </w:r>
      <w:r w:rsidR="00B75817" w:rsidRPr="00B75817">
        <w:rPr>
          <w:rFonts w:ascii="Times New Roman" w:eastAsia="宋体" w:hAnsi="Times New Roman" w:cs="Times New Roman"/>
          <w:sz w:val="21"/>
          <w:szCs w:val="21"/>
          <w:vertAlign w:val="subscript"/>
          <w:lang w:eastAsia="zh-CN"/>
        </w:rPr>
        <w:t>j</w:t>
      </w:r>
    </w:p>
    <w:p w:rsidR="00B75817" w:rsidRDefault="00B75817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B75817" w:rsidRDefault="00522671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其中，</w:t>
      </w:r>
      <w:r w:rsidR="00166A44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I</w:t>
      </w:r>
      <w:r w:rsidRPr="00166A44">
        <w:rPr>
          <w:rFonts w:ascii="Times New Roman" w:eastAsia="宋体" w:hAnsi="Times New Roman" w:cs="Times New Roman" w:hint="eastAsia"/>
          <w:sz w:val="21"/>
          <w:szCs w:val="21"/>
          <w:vertAlign w:val="subscript"/>
          <w:lang w:eastAsia="zh-CN"/>
        </w:rPr>
        <w:t>i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为包含某一个项目集的状态；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X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为某一文法符号；</w:t>
      </w:r>
      <w:r w:rsidR="00166A44">
        <w:rPr>
          <w:rFonts w:ascii="Times New Roman" w:eastAsia="宋体" w:hAnsi="Times New Roman" w:cs="Times New Roman"/>
          <w:sz w:val="21"/>
          <w:szCs w:val="21"/>
          <w:lang w:eastAsia="zh-CN"/>
        </w:rPr>
        <w:t>I</w:t>
      </w:r>
      <w:r w:rsidRPr="00166A44">
        <w:rPr>
          <w:rFonts w:ascii="Times New Roman" w:eastAsia="宋体" w:hAnsi="Times New Roman" w:cs="Times New Roman"/>
          <w:sz w:val="21"/>
          <w:szCs w:val="21"/>
          <w:vertAlign w:val="subscript"/>
          <w:lang w:eastAsia="zh-CN"/>
        </w:rPr>
        <w:t>j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为</w:t>
      </w:r>
      <w:r w:rsidR="00166A44">
        <w:rPr>
          <w:rFonts w:ascii="Times New Roman" w:eastAsia="宋体" w:hAnsi="Times New Roman" w:cs="Times New Roman"/>
          <w:sz w:val="21"/>
          <w:szCs w:val="21"/>
          <w:lang w:eastAsia="zh-CN"/>
        </w:rPr>
        <w:t>I</w:t>
      </w:r>
      <w:r w:rsidRPr="00166A44">
        <w:rPr>
          <w:rFonts w:ascii="Times New Roman" w:eastAsia="宋体" w:hAnsi="Times New Roman" w:cs="Times New Roman"/>
          <w:sz w:val="21"/>
          <w:szCs w:val="21"/>
          <w:vertAlign w:val="subscript"/>
          <w:lang w:eastAsia="zh-CN"/>
        </w:rPr>
        <w:t>i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关于文法符号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X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的后续状态，即</w:t>
      </w:r>
    </w:p>
    <w:p w:rsidR="00522671" w:rsidRDefault="006661A0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/>
          <w:sz w:val="21"/>
          <w:szCs w:val="21"/>
          <w:lang w:eastAsia="zh-CN"/>
        </w:rPr>
        <w:t>I</w:t>
      </w:r>
      <w:r w:rsidRPr="006661A0">
        <w:rPr>
          <w:rFonts w:ascii="Times New Roman" w:eastAsia="宋体" w:hAnsi="Times New Roman" w:cs="Times New Roman"/>
          <w:sz w:val="21"/>
          <w:szCs w:val="21"/>
          <w:vertAlign w:val="subscript"/>
          <w:lang w:eastAsia="zh-CN"/>
        </w:rPr>
        <w:t>j</w:t>
      </w:r>
      <w:r w:rsidR="00522671">
        <w:rPr>
          <w:rFonts w:ascii="Times New Roman" w:eastAsia="宋体" w:hAnsi="Times New Roman" w:cs="Times New Roman"/>
          <w:sz w:val="21"/>
          <w:szCs w:val="21"/>
          <w:lang w:eastAsia="zh-CN"/>
        </w:rPr>
        <w:t>= {</w:t>
      </w:r>
      <w:r w:rsidR="00522671"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任何形如</w:t>
      </w:r>
      <w:r w:rsidR="00522671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A </w:t>
      </w:r>
      <w:r w:rsidR="00522671"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  <w:lang w:eastAsia="zh-CN"/>
        </w:rPr>
        <w:t>→</w:t>
      </w:r>
      <w:r w:rsidR="00522671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  <w:lang w:eastAsia="zh-CN"/>
        </w:rPr>
        <w:t xml:space="preserve"> </w:t>
      </w:r>
      <w:r w:rsidR="008C6431">
        <w:rPr>
          <w:rFonts w:ascii="Times New Roman" w:eastAsia="宋体" w:hAnsi="Times New Roman" w:cs="Times New Roman"/>
          <w:lang w:eastAsia="zh-CN"/>
        </w:rPr>
        <w:sym w:font="Symbol" w:char="F061"/>
      </w:r>
      <w:r w:rsidR="008C6431">
        <w:rPr>
          <w:rFonts w:ascii="Times New Roman" w:eastAsia="宋体" w:hAnsi="Times New Roman" w:cs="Times New Roman"/>
          <w:lang w:eastAsia="zh-CN"/>
        </w:rPr>
        <w:t>X•</w:t>
      </w:r>
      <w:r w:rsidR="008C6431">
        <w:rPr>
          <w:rFonts w:ascii="Times New Roman" w:eastAsia="宋体" w:hAnsi="Times New Roman" w:cs="Times New Roman"/>
          <w:lang w:eastAsia="zh-CN"/>
        </w:rPr>
        <w:sym w:font="Symbol" w:char="F062"/>
      </w:r>
      <w:r w:rsidR="008C6431">
        <w:rPr>
          <w:rFonts w:ascii="Times New Roman" w:eastAsia="宋体" w:hAnsi="Times New Roman" w:cs="Times New Roman" w:hint="eastAsia"/>
          <w:lang w:eastAsia="zh-CN"/>
        </w:rPr>
        <w:t>的项</w:t>
      </w:r>
      <w:r w:rsidR="008C6431">
        <w:rPr>
          <w:rFonts w:ascii="Times New Roman" w:eastAsia="宋体" w:hAnsi="Times New Roman" w:cs="Times New Roman" w:hint="eastAsia"/>
          <w:lang w:eastAsia="zh-CN"/>
        </w:rPr>
        <w:t xml:space="preserve"> | </w:t>
      </w:r>
      <w:r w:rsidR="008C6431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 </w:t>
      </w:r>
      <w:r w:rsidR="008C6431" w:rsidRPr="001060F5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  <w:lang w:eastAsia="zh-CN"/>
        </w:rPr>
        <w:t>→</w:t>
      </w:r>
      <w:r w:rsidR="008C6431">
        <w:rPr>
          <w:rFonts w:ascii="Times New Roman" w:hAnsi="Times New Roman"/>
          <w:i/>
          <w:iCs/>
          <w:color w:val="000000" w:themeColor="text1"/>
          <w:kern w:val="24"/>
          <w:sz w:val="21"/>
          <w:szCs w:val="21"/>
          <w:lang w:eastAsia="zh-CN"/>
        </w:rPr>
        <w:t xml:space="preserve"> </w:t>
      </w:r>
      <w:r w:rsidR="008C6431">
        <w:rPr>
          <w:rFonts w:ascii="Times New Roman" w:eastAsia="宋体" w:hAnsi="Times New Roman" w:cs="Times New Roman"/>
          <w:lang w:eastAsia="zh-CN"/>
        </w:rPr>
        <w:sym w:font="Symbol" w:char="F061"/>
      </w:r>
      <w:r w:rsidR="008C6431">
        <w:rPr>
          <w:rFonts w:ascii="Times New Roman" w:eastAsia="宋体" w:hAnsi="Times New Roman" w:cs="Times New Roman"/>
          <w:lang w:eastAsia="zh-CN"/>
        </w:rPr>
        <w:t>•X</w:t>
      </w:r>
      <w:r w:rsidR="008C6431">
        <w:rPr>
          <w:rFonts w:ascii="Times New Roman" w:eastAsia="宋体" w:hAnsi="Times New Roman" w:cs="Times New Roman"/>
          <w:lang w:eastAsia="zh-CN"/>
        </w:rPr>
        <w:sym w:font="Symbol" w:char="F062"/>
      </w:r>
      <w:r w:rsidR="008C6431">
        <w:rPr>
          <w:rFonts w:ascii="Times New Roman" w:eastAsia="宋体" w:hAnsi="Times New Roman" w:cs="Times New Roman"/>
          <w:lang w:eastAsia="zh-CN"/>
        </w:rPr>
        <w:t xml:space="preserve"> </w:t>
      </w:r>
      <w:r w:rsidR="00166A44">
        <w:rPr>
          <w:rFonts w:ascii="宋体" w:eastAsia="宋体" w:hAnsi="宋体" w:cs="Times New Roman" w:hint="eastAsia"/>
          <w:lang w:eastAsia="zh-CN"/>
        </w:rPr>
        <w:t>∈</w:t>
      </w:r>
      <w:r>
        <w:rPr>
          <w:rFonts w:ascii="宋体" w:eastAsia="宋体" w:hAnsi="宋体" w:cs="Times New Roman" w:hint="eastAsia"/>
          <w:lang w:eastAsia="zh-CN"/>
        </w:rPr>
        <w:t>I</w:t>
      </w:r>
      <w:r w:rsidRPr="006661A0">
        <w:rPr>
          <w:rFonts w:ascii="宋体" w:eastAsia="宋体" w:hAnsi="宋体" w:cs="Times New Roman" w:hint="eastAsia"/>
          <w:vertAlign w:val="subscript"/>
          <w:lang w:eastAsia="zh-CN"/>
        </w:rPr>
        <w:t>i</w:t>
      </w:r>
      <w:r w:rsidR="00522671">
        <w:rPr>
          <w:rFonts w:ascii="Times New Roman" w:eastAsia="宋体" w:hAnsi="Times New Roman" w:cs="Times New Roman"/>
          <w:sz w:val="21"/>
          <w:szCs w:val="21"/>
          <w:lang w:eastAsia="zh-CN"/>
        </w:rPr>
        <w:t>}</w:t>
      </w:r>
    </w:p>
    <w:p w:rsidR="002A3E24" w:rsidRDefault="002A3E2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对于一个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文法，可直接从它的项目集规范族和状态转换函数构造出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分析表。下面是构造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分析表的算法。</w:t>
      </w:r>
    </w:p>
    <w:p w:rsidR="002A3E24" w:rsidRDefault="002A3E2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2A3E24" w:rsidRPr="002A3E24" w:rsidRDefault="002A3E24" w:rsidP="00737344">
      <w:pPr>
        <w:rPr>
          <w:rFonts w:ascii="Times New Roman" w:eastAsia="宋体" w:hAnsi="Times New Roman" w:cs="Times New Roman"/>
          <w:b/>
          <w:sz w:val="21"/>
          <w:szCs w:val="21"/>
          <w:lang w:eastAsia="zh-CN"/>
        </w:rPr>
      </w:pPr>
      <w:r w:rsidRPr="002A3E24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LR(0)</w:t>
      </w:r>
      <w:r w:rsidRPr="002A3E24">
        <w:rPr>
          <w:rFonts w:ascii="Times New Roman" w:eastAsia="宋体" w:hAnsi="Times New Roman" w:cs="Times New Roman" w:hint="eastAsia"/>
          <w:b/>
          <w:sz w:val="21"/>
          <w:szCs w:val="21"/>
          <w:lang w:eastAsia="zh-CN"/>
        </w:rPr>
        <w:t>分析表构造算法</w:t>
      </w:r>
      <w:r w:rsidRPr="002A3E24">
        <w:rPr>
          <w:rFonts w:ascii="Times New Roman" w:eastAsia="宋体" w:hAnsi="Times New Roman" w:cs="Times New Roman"/>
          <w:b/>
          <w:sz w:val="21"/>
          <w:szCs w:val="21"/>
          <w:lang w:eastAsia="zh-CN"/>
        </w:rPr>
        <w:t>:</w:t>
      </w:r>
    </w:p>
    <w:p w:rsidR="002A3E24" w:rsidRDefault="002A3E2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2A3E24" w:rsidRPr="004F40A9" w:rsidRDefault="002A3E24" w:rsidP="00737344">
      <w:pPr>
        <w:rPr>
          <w:rFonts w:ascii="Times New Roman" w:eastAsia="宋体" w:hAnsi="Times New Roman" w:cs="Times New Roman"/>
          <w:lang w:eastAsia="zh-CN"/>
        </w:rPr>
      </w:pP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1) 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>对于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 A </w:t>
      </w:r>
      <w:r w:rsidRPr="004F40A9">
        <w:rPr>
          <w:rFonts w:ascii="Times New Roman" w:eastAsia="宋体" w:hAnsi="Times New Roman" w:cs="Times New Roman"/>
          <w:i/>
          <w:iCs/>
          <w:color w:val="000000" w:themeColor="text1"/>
          <w:kern w:val="24"/>
          <w:sz w:val="21"/>
          <w:szCs w:val="21"/>
        </w:rPr>
        <w:t xml:space="preserve">→ </w:t>
      </w:r>
      <w:r w:rsidRPr="004F40A9">
        <w:rPr>
          <w:rFonts w:ascii="Times New Roman" w:eastAsia="宋体" w:hAnsi="Times New Roman" w:cs="Times New Roman"/>
          <w:lang w:eastAsia="zh-CN"/>
        </w:rPr>
        <w:sym w:font="Symbol" w:char="F061"/>
      </w:r>
      <w:r w:rsidR="00F42475" w:rsidRPr="004F40A9">
        <w:rPr>
          <w:rFonts w:ascii="Times New Roman" w:eastAsia="宋体" w:hAnsi="Times New Roman" w:cs="Times New Roman"/>
          <w:lang w:eastAsia="zh-CN"/>
        </w:rPr>
        <w:t>•</w:t>
      </w:r>
      <w:r w:rsidRPr="004F40A9">
        <w:rPr>
          <w:rFonts w:ascii="Times New Roman" w:eastAsia="宋体" w:hAnsi="Times New Roman" w:cs="Times New Roman"/>
          <w:lang w:eastAsia="zh-CN"/>
        </w:rPr>
        <w:t>X</w:t>
      </w:r>
      <w:r w:rsidRPr="004F40A9">
        <w:rPr>
          <w:rFonts w:ascii="Times New Roman" w:eastAsia="宋体" w:hAnsi="Times New Roman" w:cs="Times New Roman"/>
          <w:lang w:eastAsia="zh-CN"/>
        </w:rPr>
        <w:sym w:font="Symbol" w:char="F062"/>
      </w:r>
      <w:r w:rsidR="00F42475" w:rsidRPr="004F40A9">
        <w:rPr>
          <w:rFonts w:ascii="宋体" w:eastAsia="宋体" w:hAnsi="宋体" w:cs="宋体" w:hint="eastAsia"/>
          <w:lang w:eastAsia="zh-CN"/>
        </w:rPr>
        <w:t>∈</w:t>
      </w:r>
      <w:r w:rsidR="00F42475" w:rsidRPr="004F40A9">
        <w:rPr>
          <w:rFonts w:ascii="Times New Roman" w:eastAsia="宋体" w:hAnsi="Times New Roman" w:cs="Times New Roman"/>
          <w:lang w:eastAsia="zh-CN"/>
        </w:rPr>
        <w:t>I</w:t>
      </w:r>
      <w:r w:rsidR="00F42475"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="0084099B" w:rsidRPr="004F40A9">
        <w:rPr>
          <w:rFonts w:ascii="Times New Roman" w:eastAsia="宋体" w:hAnsi="Times New Roman" w:cs="Times New Roman"/>
          <w:lang w:eastAsia="zh-CN"/>
        </w:rPr>
        <w:t>，且</w:t>
      </w:r>
      <w:r w:rsidR="0084099B" w:rsidRPr="004F40A9">
        <w:rPr>
          <w:rFonts w:ascii="Times New Roman" w:eastAsia="宋体" w:hAnsi="Times New Roman" w:cs="Times New Roman"/>
          <w:lang w:eastAsia="zh-CN"/>
        </w:rPr>
        <w:t>GO(I</w:t>
      </w:r>
      <w:r w:rsidR="0084099B"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="0084099B" w:rsidRPr="004F40A9">
        <w:rPr>
          <w:rFonts w:ascii="Times New Roman" w:eastAsia="宋体" w:hAnsi="Times New Roman" w:cs="Times New Roman"/>
          <w:lang w:eastAsia="zh-CN"/>
        </w:rPr>
        <w:t>, X) = I</w:t>
      </w:r>
      <w:r w:rsidR="0084099B" w:rsidRPr="004F40A9">
        <w:rPr>
          <w:rFonts w:ascii="Times New Roman" w:eastAsia="宋体" w:hAnsi="Times New Roman" w:cs="Times New Roman"/>
          <w:vertAlign w:val="subscript"/>
          <w:lang w:eastAsia="zh-CN"/>
        </w:rPr>
        <w:t>j</w:t>
      </w:r>
      <w:r w:rsidR="0084099B" w:rsidRPr="004F40A9">
        <w:rPr>
          <w:rFonts w:ascii="Times New Roman" w:eastAsia="宋体" w:hAnsi="Times New Roman" w:cs="Times New Roman"/>
          <w:lang w:eastAsia="zh-CN"/>
        </w:rPr>
        <w:t xml:space="preserve">, </w:t>
      </w:r>
      <w:r w:rsidR="000752D7" w:rsidRPr="004F40A9">
        <w:rPr>
          <w:rFonts w:ascii="Times New Roman" w:eastAsia="宋体" w:hAnsi="Times New Roman" w:cs="Times New Roman"/>
          <w:lang w:eastAsia="zh-CN"/>
        </w:rPr>
        <w:t>X</w:t>
      </w:r>
      <w:r w:rsidR="000752D7" w:rsidRPr="004F40A9">
        <w:rPr>
          <w:rFonts w:ascii="Times New Roman" w:eastAsia="宋体" w:hAnsi="Times New Roman" w:cs="Times New Roman"/>
          <w:lang w:eastAsia="zh-CN"/>
        </w:rPr>
        <w:t>是非终极符，</w:t>
      </w:r>
      <w:r w:rsidR="0084099B" w:rsidRPr="004F40A9">
        <w:rPr>
          <w:rFonts w:ascii="Times New Roman" w:eastAsia="宋体" w:hAnsi="Times New Roman" w:cs="Times New Roman"/>
          <w:lang w:eastAsia="zh-CN"/>
        </w:rPr>
        <w:t>则置</w:t>
      </w:r>
      <w:r w:rsidR="000752D7" w:rsidRPr="004F40A9">
        <w:rPr>
          <w:rFonts w:ascii="Times New Roman" w:eastAsia="宋体" w:hAnsi="Times New Roman" w:cs="Times New Roman"/>
          <w:lang w:eastAsia="zh-CN"/>
        </w:rPr>
        <w:t>GOTO[I</w:t>
      </w:r>
      <w:r w:rsidR="000752D7"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="000752D7" w:rsidRPr="004F40A9">
        <w:rPr>
          <w:rFonts w:ascii="Times New Roman" w:eastAsia="宋体" w:hAnsi="Times New Roman" w:cs="Times New Roman"/>
          <w:lang w:eastAsia="zh-CN"/>
        </w:rPr>
        <w:t>, X] = j</w:t>
      </w:r>
    </w:p>
    <w:p w:rsidR="000752D7" w:rsidRPr="004F40A9" w:rsidRDefault="000752D7" w:rsidP="00737344">
      <w:pPr>
        <w:rPr>
          <w:rFonts w:ascii="Times New Roman" w:eastAsia="宋体" w:hAnsi="Times New Roman" w:cs="Times New Roman"/>
          <w:lang w:eastAsia="zh-CN"/>
        </w:rPr>
      </w:pPr>
      <w:r w:rsidRPr="004F40A9">
        <w:rPr>
          <w:rFonts w:ascii="Times New Roman" w:eastAsia="宋体" w:hAnsi="Times New Roman" w:cs="Times New Roman"/>
          <w:lang w:eastAsia="zh-CN"/>
        </w:rPr>
        <w:t xml:space="preserve">2) </w:t>
      </w:r>
      <w:r w:rsidRPr="004F40A9">
        <w:rPr>
          <w:rFonts w:ascii="Times New Roman" w:eastAsia="宋体" w:hAnsi="Times New Roman" w:cs="Times New Roman"/>
          <w:lang w:eastAsia="zh-CN"/>
        </w:rPr>
        <w:t>对于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 </w:t>
      </w:r>
      <w:r w:rsidRPr="004F40A9">
        <w:rPr>
          <w:rFonts w:ascii="Times New Roman" w:eastAsia="宋体" w:hAnsi="Times New Roman" w:cs="Times New Roman"/>
          <w:i/>
          <w:iCs/>
          <w:color w:val="000000" w:themeColor="text1"/>
          <w:kern w:val="24"/>
          <w:sz w:val="21"/>
          <w:szCs w:val="21"/>
        </w:rPr>
        <w:t xml:space="preserve">→ </w:t>
      </w:r>
      <w:r w:rsidRPr="004F40A9">
        <w:rPr>
          <w:rFonts w:ascii="Times New Roman" w:eastAsia="宋体" w:hAnsi="Times New Roman" w:cs="Times New Roman"/>
          <w:lang w:eastAsia="zh-CN"/>
        </w:rPr>
        <w:sym w:font="Symbol" w:char="F061"/>
      </w:r>
      <w:r w:rsidRPr="004F40A9">
        <w:rPr>
          <w:rFonts w:ascii="Times New Roman" w:eastAsia="宋体" w:hAnsi="Times New Roman" w:cs="Times New Roman"/>
          <w:lang w:eastAsia="zh-CN"/>
        </w:rPr>
        <w:t>•a</w:t>
      </w:r>
      <w:r w:rsidRPr="004F40A9">
        <w:rPr>
          <w:rFonts w:ascii="Times New Roman" w:eastAsia="宋体" w:hAnsi="Times New Roman" w:cs="Times New Roman"/>
          <w:lang w:eastAsia="zh-CN"/>
        </w:rPr>
        <w:sym w:font="Symbol" w:char="F062"/>
      </w:r>
      <w:r w:rsidRPr="004F40A9">
        <w:rPr>
          <w:rFonts w:ascii="宋体" w:eastAsia="宋体" w:hAnsi="宋体" w:cs="宋体" w:hint="eastAsia"/>
          <w:lang w:eastAsia="zh-CN"/>
        </w:rPr>
        <w:t>∈</w:t>
      </w:r>
      <w:r w:rsidRPr="004F40A9">
        <w:rPr>
          <w:rFonts w:ascii="Times New Roman" w:eastAsia="宋体" w:hAnsi="Times New Roman" w:cs="Times New Roman"/>
          <w:lang w:eastAsia="zh-CN"/>
        </w:rPr>
        <w:t>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，且</w:t>
      </w:r>
      <w:r w:rsidRPr="004F40A9">
        <w:rPr>
          <w:rFonts w:ascii="Times New Roman" w:eastAsia="宋体" w:hAnsi="Times New Roman" w:cs="Times New Roman"/>
          <w:lang w:eastAsia="zh-CN"/>
        </w:rPr>
        <w:t>GO(</w:t>
      </w:r>
      <w:r w:rsidR="001D57F6" w:rsidRPr="004F40A9">
        <w:rPr>
          <w:rFonts w:ascii="Times New Roman" w:eastAsia="宋体" w:hAnsi="Times New Roman" w:cs="Times New Roman"/>
          <w:lang w:eastAsia="zh-CN"/>
        </w:rPr>
        <w:t>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, a) = 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j</w:t>
      </w:r>
      <w:r w:rsidRPr="004F40A9">
        <w:rPr>
          <w:rFonts w:ascii="Times New Roman" w:eastAsia="宋体" w:hAnsi="Times New Roman" w:cs="Times New Roman"/>
          <w:lang w:eastAsia="zh-CN"/>
        </w:rPr>
        <w:t>, a</w:t>
      </w:r>
      <w:r w:rsidRPr="004F40A9">
        <w:rPr>
          <w:rFonts w:ascii="Times New Roman" w:eastAsia="宋体" w:hAnsi="Times New Roman" w:cs="Times New Roman"/>
          <w:lang w:eastAsia="zh-CN"/>
        </w:rPr>
        <w:t>是终极符，则置</w:t>
      </w:r>
      <w:r w:rsidRPr="004F40A9">
        <w:rPr>
          <w:rFonts w:ascii="Times New Roman" w:eastAsia="宋体" w:hAnsi="Times New Roman" w:cs="Times New Roman"/>
          <w:lang w:eastAsia="zh-CN"/>
        </w:rPr>
        <w:t>ACTION[I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, a] = s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j</w:t>
      </w:r>
    </w:p>
    <w:p w:rsidR="000752D7" w:rsidRPr="004F40A9" w:rsidRDefault="001D57F6" w:rsidP="00737344">
      <w:pPr>
        <w:rPr>
          <w:rFonts w:ascii="Times New Roman" w:eastAsia="宋体" w:hAnsi="Times New Roman" w:cs="Times New Roman"/>
          <w:lang w:eastAsia="zh-CN"/>
        </w:rPr>
      </w:pP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3) 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>对于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 </w:t>
      </w:r>
      <w:r w:rsidRPr="004F40A9">
        <w:rPr>
          <w:rFonts w:ascii="Times New Roman" w:eastAsia="宋体" w:hAnsi="Times New Roman" w:cs="Times New Roman"/>
          <w:i/>
          <w:iCs/>
          <w:color w:val="000000" w:themeColor="text1"/>
          <w:kern w:val="24"/>
          <w:sz w:val="21"/>
          <w:szCs w:val="21"/>
          <w:lang w:eastAsia="zh-CN"/>
        </w:rPr>
        <w:t xml:space="preserve">→ </w:t>
      </w:r>
      <w:r w:rsidRPr="004F40A9">
        <w:rPr>
          <w:rFonts w:ascii="Times New Roman" w:eastAsia="宋体" w:hAnsi="Times New Roman" w:cs="Times New Roman"/>
          <w:lang w:eastAsia="zh-CN"/>
        </w:rPr>
        <w:sym w:font="Symbol" w:char="F061"/>
      </w:r>
      <w:r w:rsidRPr="004F40A9">
        <w:rPr>
          <w:rFonts w:ascii="Times New Roman" w:eastAsia="宋体" w:hAnsi="Times New Roman" w:cs="Times New Roman"/>
          <w:lang w:eastAsia="zh-CN"/>
        </w:rPr>
        <w:t>•</w:t>
      </w:r>
      <w:r w:rsidRPr="004F40A9">
        <w:rPr>
          <w:rFonts w:ascii="宋体" w:eastAsia="宋体" w:hAnsi="宋体" w:cs="宋体" w:hint="eastAsia"/>
          <w:lang w:eastAsia="zh-CN"/>
        </w:rPr>
        <w:t>∈</w:t>
      </w:r>
      <w:r w:rsidRPr="004F40A9">
        <w:rPr>
          <w:rFonts w:ascii="Times New Roman" w:eastAsia="宋体" w:hAnsi="Times New Roman" w:cs="Times New Roman"/>
          <w:lang w:eastAsia="zh-CN"/>
        </w:rPr>
        <w:t>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，且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A </w:t>
      </w:r>
      <w:r w:rsidRPr="004F40A9">
        <w:rPr>
          <w:rFonts w:ascii="Times New Roman" w:eastAsia="宋体" w:hAnsi="Times New Roman" w:cs="Times New Roman"/>
          <w:i/>
          <w:iCs/>
          <w:color w:val="000000" w:themeColor="text1"/>
          <w:kern w:val="24"/>
          <w:sz w:val="21"/>
          <w:szCs w:val="21"/>
          <w:lang w:eastAsia="zh-CN"/>
        </w:rPr>
        <w:t xml:space="preserve">→ </w:t>
      </w:r>
      <w:r w:rsidRPr="004F40A9">
        <w:rPr>
          <w:rFonts w:ascii="Times New Roman" w:eastAsia="宋体" w:hAnsi="Times New Roman" w:cs="Times New Roman"/>
          <w:lang w:eastAsia="zh-CN"/>
        </w:rPr>
        <w:sym w:font="Symbol" w:char="F061"/>
      </w:r>
      <w:r w:rsidRPr="004F40A9">
        <w:rPr>
          <w:rFonts w:ascii="Times New Roman" w:eastAsia="宋体" w:hAnsi="Times New Roman" w:cs="Times New Roman"/>
          <w:lang w:eastAsia="zh-CN"/>
        </w:rPr>
        <w:t>是文法的第</w:t>
      </w:r>
      <w:r w:rsidRPr="004F40A9">
        <w:rPr>
          <w:rFonts w:ascii="Times New Roman" w:eastAsia="宋体" w:hAnsi="Times New Roman" w:cs="Times New Roman"/>
          <w:lang w:eastAsia="zh-CN"/>
        </w:rPr>
        <w:t>j</w:t>
      </w:r>
      <w:r w:rsidRPr="004F40A9">
        <w:rPr>
          <w:rFonts w:ascii="Times New Roman" w:eastAsia="宋体" w:hAnsi="Times New Roman" w:cs="Times New Roman"/>
          <w:lang w:eastAsia="zh-CN"/>
        </w:rPr>
        <w:t>个产生式，则对文法中任何终极符</w:t>
      </w:r>
      <w:r w:rsidRPr="004F40A9">
        <w:rPr>
          <w:rFonts w:ascii="Times New Roman" w:eastAsia="宋体" w:hAnsi="Times New Roman" w:cs="Times New Roman"/>
          <w:lang w:eastAsia="zh-CN"/>
        </w:rPr>
        <w:t>a(</w:t>
      </w:r>
      <w:r w:rsidRPr="004F40A9">
        <w:rPr>
          <w:rFonts w:ascii="Times New Roman" w:eastAsia="宋体" w:hAnsi="Times New Roman" w:cs="Times New Roman"/>
          <w:lang w:eastAsia="zh-CN"/>
        </w:rPr>
        <w:t>包括结束符号</w:t>
      </w:r>
      <w:r w:rsidRPr="004F40A9">
        <w:rPr>
          <w:rFonts w:ascii="Times New Roman" w:eastAsia="宋体" w:hAnsi="Times New Roman" w:cs="Times New Roman"/>
          <w:lang w:eastAsia="zh-CN"/>
        </w:rPr>
        <w:t>$)</w:t>
      </w:r>
      <w:r w:rsidRPr="004F40A9">
        <w:rPr>
          <w:rFonts w:ascii="Times New Roman" w:eastAsia="宋体" w:hAnsi="Times New Roman" w:cs="Times New Roman"/>
          <w:lang w:eastAsia="zh-CN"/>
        </w:rPr>
        <w:t>，置</w:t>
      </w:r>
      <w:r w:rsidRPr="004F40A9">
        <w:rPr>
          <w:rFonts w:ascii="Times New Roman" w:eastAsia="宋体" w:hAnsi="Times New Roman" w:cs="Times New Roman"/>
          <w:lang w:eastAsia="zh-CN"/>
        </w:rPr>
        <w:t>ACTION[I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, a] = r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j</w:t>
      </w:r>
    </w:p>
    <w:p w:rsidR="001D57F6" w:rsidRPr="004F40A9" w:rsidRDefault="004F40A9" w:rsidP="00737344">
      <w:pPr>
        <w:rPr>
          <w:rFonts w:ascii="Times New Roman" w:eastAsia="宋体" w:hAnsi="Times New Roman" w:cs="Times New Roman"/>
          <w:lang w:eastAsia="zh-CN"/>
        </w:rPr>
      </w:pP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4) 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>对于</w:t>
      </w:r>
      <w:r w:rsidRPr="004F40A9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S' </w:t>
      </w:r>
      <w:r w:rsidRPr="004F40A9">
        <w:rPr>
          <w:rFonts w:ascii="Times New Roman" w:eastAsia="宋体" w:hAnsi="Times New Roman" w:cs="Times New Roman"/>
          <w:i/>
          <w:iCs/>
          <w:color w:val="000000" w:themeColor="text1"/>
          <w:kern w:val="24"/>
          <w:sz w:val="21"/>
          <w:szCs w:val="21"/>
          <w:lang w:eastAsia="zh-CN"/>
        </w:rPr>
        <w:t xml:space="preserve">→ </w:t>
      </w:r>
      <w:r w:rsidRPr="004F40A9">
        <w:rPr>
          <w:rFonts w:ascii="Times New Roman" w:eastAsia="宋体" w:hAnsi="Times New Roman" w:cs="Times New Roman"/>
          <w:lang w:eastAsia="zh-CN"/>
        </w:rPr>
        <w:t xml:space="preserve">S• </w:t>
      </w:r>
      <w:r w:rsidRPr="004F40A9">
        <w:rPr>
          <w:rFonts w:ascii="宋体" w:eastAsia="宋体" w:hAnsi="宋体" w:cs="宋体" w:hint="eastAsia"/>
          <w:lang w:eastAsia="zh-CN"/>
        </w:rPr>
        <w:t>∈</w:t>
      </w:r>
      <w:r w:rsidRPr="004F40A9">
        <w:rPr>
          <w:rFonts w:ascii="Times New Roman" w:eastAsia="宋体" w:hAnsi="Times New Roman" w:cs="Times New Roman"/>
          <w:lang w:eastAsia="zh-CN"/>
        </w:rPr>
        <w:t>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，则置</w:t>
      </w:r>
      <w:r w:rsidRPr="004F40A9">
        <w:rPr>
          <w:rFonts w:ascii="Times New Roman" w:eastAsia="宋体" w:hAnsi="Times New Roman" w:cs="Times New Roman"/>
          <w:lang w:eastAsia="zh-CN"/>
        </w:rPr>
        <w:t>ACTION[I</w:t>
      </w:r>
      <w:r w:rsidRPr="004F40A9">
        <w:rPr>
          <w:rFonts w:ascii="Times New Roman" w:eastAsia="宋体" w:hAnsi="Times New Roman" w:cs="Times New Roman"/>
          <w:vertAlign w:val="subscript"/>
          <w:lang w:eastAsia="zh-CN"/>
        </w:rPr>
        <w:t>i</w:t>
      </w:r>
      <w:r w:rsidRPr="004F40A9">
        <w:rPr>
          <w:rFonts w:ascii="Times New Roman" w:eastAsia="宋体" w:hAnsi="Times New Roman" w:cs="Times New Roman"/>
          <w:lang w:eastAsia="zh-CN"/>
        </w:rPr>
        <w:t>, $] = acc</w:t>
      </w:r>
    </w:p>
    <w:p w:rsidR="004F40A9" w:rsidRPr="004F40A9" w:rsidRDefault="004F40A9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 w:rsidRPr="004F40A9">
        <w:rPr>
          <w:rFonts w:ascii="Times New Roman" w:eastAsia="宋体" w:hAnsi="Times New Roman" w:cs="Times New Roman"/>
          <w:lang w:eastAsia="zh-CN"/>
        </w:rPr>
        <w:t xml:space="preserve">5) </w:t>
      </w:r>
      <w:r w:rsidRPr="004F40A9">
        <w:rPr>
          <w:rFonts w:ascii="Times New Roman" w:eastAsia="宋体" w:hAnsi="Times New Roman" w:cs="Times New Roman"/>
          <w:lang w:eastAsia="zh-CN"/>
        </w:rPr>
        <w:t>其他情况均置出错</w:t>
      </w:r>
    </w:p>
    <w:p w:rsidR="00B75817" w:rsidRPr="004F40A9" w:rsidRDefault="00B75817" w:rsidP="00737344">
      <w:pPr>
        <w:rPr>
          <w:rFonts w:ascii="宋体" w:eastAsia="宋体" w:hAnsi="宋体" w:cs="Times New Roman"/>
          <w:sz w:val="21"/>
          <w:szCs w:val="21"/>
          <w:lang w:eastAsia="zh-CN"/>
        </w:rPr>
      </w:pPr>
    </w:p>
    <w:p w:rsidR="004F40A9" w:rsidRDefault="004F40A9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4F40A9" w:rsidRDefault="005B4070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 xml:space="preserve">1. 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分别给出下列文法牟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分析表和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SLR(1)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分析表，并说明该文法不是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LR(0)</w:t>
      </w:r>
      <w:r>
        <w:rPr>
          <w:rFonts w:ascii="Times New Roman" w:eastAsia="宋体" w:hAnsi="Times New Roman" w:cs="Times New Roman" w:hint="eastAsia"/>
          <w:sz w:val="21"/>
          <w:szCs w:val="21"/>
          <w:lang w:eastAsia="zh-CN"/>
        </w:rPr>
        <w:t>文法</w:t>
      </w:r>
      <w:r>
        <w:rPr>
          <w:rFonts w:ascii="Times New Roman" w:eastAsia="宋体" w:hAnsi="Times New Roman" w:cs="Times New Roman"/>
          <w:sz w:val="21"/>
          <w:szCs w:val="21"/>
          <w:lang w:eastAsia="zh-CN"/>
        </w:rPr>
        <w:t>.</w:t>
      </w:r>
    </w:p>
    <w:p w:rsidR="005B4070" w:rsidRPr="00743164" w:rsidRDefault="005B4070" w:rsidP="00737344">
      <w:pPr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</w:pPr>
      <w:r w:rsidRPr="00743164">
        <w:rPr>
          <w:rFonts w:ascii="Times New Roman" w:eastAsia="宋体" w:hAnsi="Times New Roman" w:cs="Times New Roman"/>
          <w:sz w:val="21"/>
          <w:szCs w:val="21"/>
          <w:lang w:eastAsia="zh-CN"/>
        </w:rPr>
        <w:t xml:space="preserve">S </w:t>
      </w:r>
      <w:r w:rsidRPr="00743164"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  <w:t>→ A</w:t>
      </w:r>
    </w:p>
    <w:p w:rsidR="005B4070" w:rsidRPr="00743164" w:rsidRDefault="005B4070" w:rsidP="00737344">
      <w:pPr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</w:pPr>
      <w:r w:rsidRPr="00743164"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  <w:t>A → A b | b B a</w:t>
      </w:r>
    </w:p>
    <w:p w:rsidR="005B4070" w:rsidRPr="00743164" w:rsidRDefault="005B4070" w:rsidP="00737344">
      <w:pPr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</w:pPr>
      <w:r w:rsidRPr="00743164"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  <w:t>B → a A c | a A b</w:t>
      </w:r>
    </w:p>
    <w:p w:rsidR="00BB053C" w:rsidRPr="00743164" w:rsidRDefault="00587B30" w:rsidP="00737344">
      <w:pPr>
        <w:rPr>
          <w:rFonts w:ascii="Times New Roman" w:eastAsia="宋体" w:hAnsi="Times New Roman" w:cs="Times New Roman"/>
          <w:iCs/>
          <w:color w:val="000000" w:themeColor="text1"/>
          <w:kern w:val="24"/>
          <w:sz w:val="21"/>
          <w:szCs w:val="21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3A363E8E" wp14:editId="4E0AAD1E">
            <wp:simplePos x="0" y="0"/>
            <wp:positionH relativeFrom="column">
              <wp:posOffset>-362821</wp:posOffset>
            </wp:positionH>
            <wp:positionV relativeFrom="paragraph">
              <wp:posOffset>364286</wp:posOffset>
            </wp:positionV>
            <wp:extent cx="2886548" cy="2164911"/>
            <wp:effectExtent l="0" t="1270" r="8255" b="8255"/>
            <wp:wrapNone/>
            <wp:docPr id="1" name="图片 1" descr="D:\Users\Administrator\Documents\Tencent Files\1316832321\Image\C2C\C9BF72D97A4AA7EB1EA0AAF5EEE7B2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dministrator\Documents\Tencent Files\1316832321\Image\C2C\C9BF72D97A4AA7EB1EA0AAF5EEE7B2B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6548" cy="216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B053C" w:rsidRPr="00743164" w:rsidRDefault="00587B30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1" locked="0" layoutInCell="1" allowOverlap="1" wp14:anchorId="44AE7824" wp14:editId="7443C9BA">
            <wp:simplePos x="0" y="0"/>
            <wp:positionH relativeFrom="column">
              <wp:posOffset>1953212</wp:posOffset>
            </wp:positionH>
            <wp:positionV relativeFrom="paragraph">
              <wp:posOffset>161193</wp:posOffset>
            </wp:positionV>
            <wp:extent cx="2882117" cy="2161588"/>
            <wp:effectExtent l="0" t="1905" r="0" b="0"/>
            <wp:wrapNone/>
            <wp:docPr id="2" name="图片 2" descr="D:\Users\Administrator\Documents\Tencent Files\1316832321\Image\C2C\E4729E3B802CC1487B42CEEEFFE6C7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dministrator\Documents\Tencent Files\1316832321\Image\C2C\E4729E3B802CC1487B42CEEEFFE6C7F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82117" cy="216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6844" w:rsidRDefault="003B68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3B6844" w:rsidRDefault="003B6844" w:rsidP="00737344">
      <w:pPr>
        <w:rPr>
          <w:rFonts w:ascii="Times New Roman" w:eastAsia="宋体" w:hAnsi="Times New Roman" w:cs="Times New Roman"/>
          <w:sz w:val="21"/>
          <w:szCs w:val="21"/>
          <w:lang w:eastAsia="zh-CN"/>
        </w:rPr>
      </w:pPr>
    </w:p>
    <w:p w:rsidR="00620194" w:rsidRPr="00737344" w:rsidRDefault="00620194">
      <w:pPr>
        <w:rPr>
          <w:sz w:val="21"/>
          <w:szCs w:val="21"/>
          <w:lang w:eastAsia="zh-CN"/>
        </w:rPr>
      </w:pPr>
      <w:bookmarkStart w:id="0" w:name="_GoBack"/>
      <w:bookmarkEnd w:id="0"/>
    </w:p>
    <w:sectPr w:rsidR="00620194" w:rsidRPr="00737344" w:rsidSect="00620194">
      <w:pgSz w:w="11900" w:h="16840" w:code="9"/>
      <w:pgMar w:top="720" w:right="720" w:bottom="720" w:left="720" w:header="0" w:footer="0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008" w:rsidRDefault="00A60008" w:rsidP="006079E4">
      <w:r>
        <w:separator/>
      </w:r>
    </w:p>
  </w:endnote>
  <w:endnote w:type="continuationSeparator" w:id="0">
    <w:p w:rsidR="00A60008" w:rsidRDefault="00A60008" w:rsidP="00607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008" w:rsidRDefault="00A60008" w:rsidP="006079E4">
      <w:r>
        <w:separator/>
      </w:r>
    </w:p>
  </w:footnote>
  <w:footnote w:type="continuationSeparator" w:id="0">
    <w:p w:rsidR="00A60008" w:rsidRDefault="00A60008" w:rsidP="006079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94"/>
    <w:rsid w:val="00031E19"/>
    <w:rsid w:val="000752D7"/>
    <w:rsid w:val="000F18F3"/>
    <w:rsid w:val="001060F5"/>
    <w:rsid w:val="001173B1"/>
    <w:rsid w:val="001625EA"/>
    <w:rsid w:val="00166A44"/>
    <w:rsid w:val="00195DA3"/>
    <w:rsid w:val="001D26D1"/>
    <w:rsid w:val="001D57F6"/>
    <w:rsid w:val="002A3E24"/>
    <w:rsid w:val="002A5CC5"/>
    <w:rsid w:val="003506F5"/>
    <w:rsid w:val="00356BDD"/>
    <w:rsid w:val="00367482"/>
    <w:rsid w:val="003B6844"/>
    <w:rsid w:val="0042338C"/>
    <w:rsid w:val="0043230F"/>
    <w:rsid w:val="00444C6C"/>
    <w:rsid w:val="004F40A9"/>
    <w:rsid w:val="00502BA8"/>
    <w:rsid w:val="00522671"/>
    <w:rsid w:val="00530601"/>
    <w:rsid w:val="00587B30"/>
    <w:rsid w:val="00594AAC"/>
    <w:rsid w:val="005B4070"/>
    <w:rsid w:val="006079E4"/>
    <w:rsid w:val="00620194"/>
    <w:rsid w:val="00634522"/>
    <w:rsid w:val="006661A0"/>
    <w:rsid w:val="00683E43"/>
    <w:rsid w:val="00737344"/>
    <w:rsid w:val="00743164"/>
    <w:rsid w:val="007460CA"/>
    <w:rsid w:val="0084099B"/>
    <w:rsid w:val="00852250"/>
    <w:rsid w:val="008C6431"/>
    <w:rsid w:val="00930BD8"/>
    <w:rsid w:val="00A2167A"/>
    <w:rsid w:val="00A60008"/>
    <w:rsid w:val="00A93374"/>
    <w:rsid w:val="00B75817"/>
    <w:rsid w:val="00B92AC8"/>
    <w:rsid w:val="00BB053C"/>
    <w:rsid w:val="00D8587F"/>
    <w:rsid w:val="00DA1B53"/>
    <w:rsid w:val="00DE7162"/>
    <w:rsid w:val="00E13A83"/>
    <w:rsid w:val="00F2668C"/>
    <w:rsid w:val="00F42475"/>
    <w:rsid w:val="00F4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19031C-447E-4292-9B70-A47A81E60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0194"/>
    <w:rPr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66A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nlp404</dc:creator>
  <cp:keywords/>
  <dc:description/>
  <cp:lastModifiedBy>Microsoft 帐户</cp:lastModifiedBy>
  <cp:revision>4</cp:revision>
  <cp:lastPrinted>2021-05-25T12:17:00Z</cp:lastPrinted>
  <dcterms:created xsi:type="dcterms:W3CDTF">2021-05-24T14:00:00Z</dcterms:created>
  <dcterms:modified xsi:type="dcterms:W3CDTF">2021-05-25T12:17:00Z</dcterms:modified>
</cp:coreProperties>
</file>