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5334E" w14:textId="560934AC" w:rsidR="0058442A" w:rsidRDefault="001E6EF2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 </w:t>
      </w:r>
      <w:r w:rsidR="00011C9B">
        <w:rPr>
          <w:rFonts w:hint="eastAsia"/>
          <w:lang w:val="en-US"/>
        </w:rPr>
        <w:t>现代</w:t>
      </w:r>
      <w:r>
        <w:rPr>
          <w:rFonts w:hint="eastAsia"/>
          <w:lang w:val="en-US"/>
        </w:rPr>
        <w:t>计</w:t>
      </w:r>
      <w:r>
        <w:rPr>
          <w:lang w:val="en-US"/>
        </w:rPr>
        <w:t>算机硬件由哪几部分组成</w:t>
      </w:r>
      <w:r>
        <w:rPr>
          <w:rFonts w:hint="eastAsia"/>
          <w:lang w:val="en-US"/>
        </w:rPr>
        <w:t>？画出</w:t>
      </w:r>
      <w:r w:rsidR="00011C9B">
        <w:rPr>
          <w:rFonts w:hint="eastAsia"/>
          <w:lang w:val="en-US"/>
        </w:rPr>
        <w:t>结构</w:t>
      </w:r>
      <w:r>
        <w:rPr>
          <w:rFonts w:hint="eastAsia"/>
          <w:lang w:val="en-US"/>
        </w:rPr>
        <w:t>示意图。</w:t>
      </w:r>
    </w:p>
    <w:p w14:paraId="4E2E0B68" w14:textId="42D08AFC" w:rsidR="0058442A" w:rsidRDefault="001E6EF2">
      <w:r>
        <w:rPr>
          <w:rFonts w:hint="eastAsia"/>
          <w:lang w:val="en-US"/>
        </w:rPr>
        <w:t>2</w:t>
      </w:r>
      <w:r>
        <w:rPr>
          <w:lang w:val="en-US"/>
        </w:rPr>
        <w:t>. 计算机系统可分为哪几个</w:t>
      </w:r>
      <w:r>
        <w:rPr>
          <w:rFonts w:hint="eastAsia"/>
          <w:lang w:val="en-US"/>
        </w:rPr>
        <w:t>层次？</w:t>
      </w:r>
    </w:p>
    <w:p w14:paraId="5778727A" w14:textId="77777777" w:rsidR="0058442A" w:rsidRDefault="001E6EF2">
      <w:pPr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 xml:space="preserve">. </w:t>
      </w:r>
      <w:r>
        <w:rPr>
          <w:rFonts w:hint="eastAsia"/>
          <w:lang w:val="en-US"/>
        </w:rPr>
        <w:t>冯</w:t>
      </w:r>
      <w:r>
        <w:rPr>
          <w:lang w:val="en-US"/>
        </w:rPr>
        <w:t>诺依曼型计算机的结构特点是什么</w:t>
      </w:r>
      <w:r>
        <w:rPr>
          <w:rFonts w:hint="eastAsia"/>
          <w:lang w:val="en-US"/>
        </w:rPr>
        <w:t>？</w:t>
      </w:r>
    </w:p>
    <w:p w14:paraId="42CCA4D0" w14:textId="77777777" w:rsidR="0058442A" w:rsidRDefault="001E6EF2">
      <w:pPr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>. 画出逻辑图：用2个有3输入8输出译码器功能的芯片组成具有16输出的译码器</w:t>
      </w:r>
      <w:r>
        <w:rPr>
          <w:rFonts w:hint="eastAsia"/>
          <w:lang w:val="en-US"/>
        </w:rPr>
        <w:t>。</w:t>
      </w:r>
    </w:p>
    <w:p w14:paraId="1D803550" w14:textId="5E9E9C3B" w:rsidR="000C015E" w:rsidRDefault="001E6EF2">
      <w:pPr>
        <w:rPr>
          <w:lang w:val="en-US"/>
        </w:rPr>
      </w:pPr>
      <w:r>
        <w:rPr>
          <w:lang w:val="en-US"/>
        </w:rPr>
        <w:t>5.</w:t>
      </w:r>
      <w:r w:rsidR="000C015E">
        <w:rPr>
          <w:rFonts w:hint="eastAsia"/>
          <w:lang w:val="en-US"/>
        </w:rPr>
        <w:t xml:space="preserve"> </w:t>
      </w:r>
      <w:r w:rsidR="000C015E" w:rsidRPr="000C015E">
        <w:rPr>
          <w:rFonts w:hint="eastAsia"/>
          <w:lang w:val="en-US"/>
        </w:rPr>
        <w:t>设4位超前进位加法器从低位到高位的输入为X</w:t>
      </w:r>
      <w:r w:rsidR="000C015E" w:rsidRPr="000C015E">
        <w:rPr>
          <w:rFonts w:hint="eastAsia"/>
          <w:vertAlign w:val="subscript"/>
          <w:lang w:val="en-US"/>
        </w:rPr>
        <w:t>i</w:t>
      </w:r>
      <w:r w:rsidR="000C015E" w:rsidRPr="000C015E">
        <w:rPr>
          <w:rFonts w:hint="eastAsia"/>
          <w:lang w:val="en-US"/>
        </w:rPr>
        <w:t>，Y</w:t>
      </w:r>
      <w:r w:rsidR="000C015E" w:rsidRPr="000C015E">
        <w:rPr>
          <w:rFonts w:hint="eastAsia"/>
          <w:vertAlign w:val="subscript"/>
          <w:lang w:val="en-US"/>
        </w:rPr>
        <w:t>i</w:t>
      </w:r>
      <w:r w:rsidR="000C015E" w:rsidRPr="000C015E">
        <w:rPr>
          <w:rFonts w:hint="eastAsia"/>
          <w:lang w:val="en-US"/>
        </w:rPr>
        <w:t>（i = 0，1，2，3），最低位的进位输入C</w:t>
      </w:r>
      <w:r w:rsidR="000C015E" w:rsidRPr="000C015E">
        <w:rPr>
          <w:rFonts w:hint="eastAsia"/>
          <w:vertAlign w:val="subscript"/>
          <w:lang w:val="en-US"/>
        </w:rPr>
        <w:t>0</w:t>
      </w:r>
      <w:r w:rsidR="000C015E" w:rsidRPr="000C015E">
        <w:rPr>
          <w:rFonts w:hint="eastAsia"/>
          <w:lang w:val="en-US"/>
        </w:rPr>
        <w:t>，各进位信号为C</w:t>
      </w:r>
      <w:r w:rsidR="000C015E" w:rsidRPr="002D2F7F">
        <w:rPr>
          <w:rFonts w:hint="eastAsia"/>
          <w:vertAlign w:val="subscript"/>
          <w:lang w:val="en-US"/>
        </w:rPr>
        <w:t>4</w:t>
      </w:r>
      <w:r w:rsidR="000C015E" w:rsidRPr="000C015E">
        <w:rPr>
          <w:rFonts w:hint="eastAsia"/>
          <w:lang w:val="en-US"/>
        </w:rPr>
        <w:t>、C</w:t>
      </w:r>
      <w:r w:rsidR="000C015E" w:rsidRPr="002D2F7F">
        <w:rPr>
          <w:rFonts w:hint="eastAsia"/>
          <w:vertAlign w:val="subscript"/>
          <w:lang w:val="en-US"/>
        </w:rPr>
        <w:t>3</w:t>
      </w:r>
      <w:r w:rsidR="000C015E" w:rsidRPr="000C015E">
        <w:rPr>
          <w:rFonts w:hint="eastAsia"/>
          <w:lang w:val="en-US"/>
        </w:rPr>
        <w:t>、C</w:t>
      </w:r>
      <w:r w:rsidR="000C015E" w:rsidRPr="002D2F7F">
        <w:rPr>
          <w:rFonts w:hint="eastAsia"/>
          <w:vertAlign w:val="subscript"/>
          <w:lang w:val="en-US"/>
        </w:rPr>
        <w:t>2</w:t>
      </w:r>
      <w:r w:rsidR="000C015E" w:rsidRPr="000C015E">
        <w:rPr>
          <w:rFonts w:hint="eastAsia"/>
          <w:lang w:val="en-US"/>
        </w:rPr>
        <w:t>、C</w:t>
      </w:r>
      <w:r w:rsidR="000C015E" w:rsidRPr="002D2F7F">
        <w:rPr>
          <w:rFonts w:hint="eastAsia"/>
          <w:vertAlign w:val="subscript"/>
          <w:lang w:val="en-US"/>
        </w:rPr>
        <w:t>1</w:t>
      </w:r>
      <w:r w:rsidR="000C015E" w:rsidRPr="000C015E">
        <w:rPr>
          <w:rFonts w:hint="eastAsia"/>
          <w:lang w:val="en-US"/>
        </w:rPr>
        <w:t>。写出各超前进位的表达式。引入进位产生函数G</w:t>
      </w:r>
      <w:r w:rsidR="000C015E" w:rsidRPr="002D2F7F">
        <w:rPr>
          <w:rFonts w:hint="eastAsia"/>
          <w:vertAlign w:val="subscript"/>
          <w:lang w:val="en-US"/>
        </w:rPr>
        <w:t>i</w:t>
      </w:r>
      <w:r w:rsidR="000C015E" w:rsidRPr="000C015E">
        <w:rPr>
          <w:rFonts w:hint="eastAsia"/>
          <w:lang w:val="en-US"/>
        </w:rPr>
        <w:t>=X</w:t>
      </w:r>
      <w:r w:rsidR="000C015E" w:rsidRPr="002D2F7F">
        <w:rPr>
          <w:rFonts w:hint="eastAsia"/>
          <w:vertAlign w:val="subscript"/>
          <w:lang w:val="en-US"/>
        </w:rPr>
        <w:t>i</w:t>
      </w:r>
      <w:r w:rsidR="000C015E" w:rsidRPr="000C015E">
        <w:rPr>
          <w:rFonts w:hint="eastAsia"/>
          <w:lang w:val="en-US"/>
        </w:rPr>
        <w:t>·Y</w:t>
      </w:r>
      <w:r w:rsidR="000C015E" w:rsidRPr="002D2F7F">
        <w:rPr>
          <w:rFonts w:hint="eastAsia"/>
          <w:vertAlign w:val="subscript"/>
          <w:lang w:val="en-US"/>
        </w:rPr>
        <w:t>i</w:t>
      </w:r>
      <w:r w:rsidR="000C015E" w:rsidRPr="000C015E">
        <w:rPr>
          <w:rFonts w:hint="eastAsia"/>
          <w:lang w:val="en-US"/>
        </w:rPr>
        <w:t>和进位传递函数P</w:t>
      </w:r>
      <w:r w:rsidR="000C015E" w:rsidRPr="002D2F7F">
        <w:rPr>
          <w:rFonts w:hint="eastAsia"/>
          <w:vertAlign w:val="subscript"/>
          <w:lang w:val="en-US"/>
        </w:rPr>
        <w:t>i</w:t>
      </w:r>
      <w:r w:rsidR="000C015E" w:rsidRPr="000C015E">
        <w:rPr>
          <w:rFonts w:hint="eastAsia"/>
          <w:lang w:val="en-US"/>
        </w:rPr>
        <w:t>=X</w:t>
      </w:r>
      <w:r w:rsidR="000C015E" w:rsidRPr="002D2F7F">
        <w:rPr>
          <w:rFonts w:hint="eastAsia"/>
          <w:vertAlign w:val="subscript"/>
          <w:lang w:val="en-US"/>
        </w:rPr>
        <w:t>i</w:t>
      </w:r>
      <w:r w:rsidR="00F12734" w:rsidRPr="001E6EF2">
        <w:rPr>
          <w:noProof/>
          <w:lang w:val="en-US"/>
        </w:rPr>
        <w:object w:dxaOrig="240" w:dyaOrig="260" w14:anchorId="196553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pt;height:13.2pt;mso-width-percent:0;mso-height-percent:0;mso-width-percent:0;mso-height-percent:0" o:ole="">
            <v:imagedata r:id="rId5" o:title=""/>
          </v:shape>
          <o:OLEObject Type="Embed" ProgID="Equation.3" ShapeID="_x0000_i1025" DrawAspect="Content" ObjectID="_1679512228" r:id="rId6"/>
        </w:object>
      </w:r>
      <w:r w:rsidR="000C015E" w:rsidRPr="000C015E">
        <w:rPr>
          <w:rFonts w:hint="eastAsia"/>
          <w:lang w:val="en-US"/>
        </w:rPr>
        <w:t>Y</w:t>
      </w:r>
      <w:r w:rsidR="000C015E" w:rsidRPr="002D2F7F">
        <w:rPr>
          <w:rFonts w:hint="eastAsia"/>
          <w:vertAlign w:val="subscript"/>
          <w:lang w:val="en-US"/>
        </w:rPr>
        <w:t>i</w:t>
      </w:r>
      <w:r w:rsidR="000C015E" w:rsidRPr="000C015E">
        <w:rPr>
          <w:rFonts w:hint="eastAsia"/>
          <w:lang w:val="en-US"/>
        </w:rPr>
        <w:t>。</w:t>
      </w:r>
    </w:p>
    <w:p w14:paraId="1951EF9B" w14:textId="77777777" w:rsidR="00C50E7D" w:rsidRDefault="00C50E7D">
      <w:pPr>
        <w:rPr>
          <w:lang w:val="en-US"/>
        </w:rPr>
      </w:pPr>
    </w:p>
    <w:p w14:paraId="7761C9FF" w14:textId="2871FCC7" w:rsidR="00C50E7D" w:rsidRPr="00C50E7D" w:rsidRDefault="00C50E7D">
      <w:pPr>
        <w:rPr>
          <w:rFonts w:hint="eastAsia"/>
          <w:lang w:val="en-US"/>
        </w:rPr>
      </w:pPr>
      <w:bookmarkStart w:id="0" w:name="_GoBack"/>
      <w:r w:rsidRPr="00C50E7D">
        <w:rPr>
          <w:noProof/>
          <w:lang w:val="en-US"/>
        </w:rPr>
        <w:drawing>
          <wp:inline distT="0" distB="0" distL="0" distR="0" wp14:anchorId="78C4CA9D" wp14:editId="53DD90EA">
            <wp:extent cx="4257675" cy="5676900"/>
            <wp:effectExtent l="0" t="0" r="9525" b="0"/>
            <wp:docPr id="1" name="图片 1" descr="D:\Users\Administrator\Documents\Tencent Files\1316832321\FileRecv\MobileFile\IMG_20210407_2344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Administrator\Documents\Tencent Files\1316832321\FileRecv\MobileFile\IMG_20210407_23445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147" cy="567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50E7D" w:rsidRPr="00C50E7D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0B"/>
    <w:rsid w:val="FBF31ED6"/>
    <w:rsid w:val="00011C9B"/>
    <w:rsid w:val="000C015E"/>
    <w:rsid w:val="001E6EF2"/>
    <w:rsid w:val="002D2F7F"/>
    <w:rsid w:val="003E267A"/>
    <w:rsid w:val="00451677"/>
    <w:rsid w:val="0058442A"/>
    <w:rsid w:val="00624468"/>
    <w:rsid w:val="008A21ED"/>
    <w:rsid w:val="00983E0B"/>
    <w:rsid w:val="00AF270E"/>
    <w:rsid w:val="00C50E7D"/>
    <w:rsid w:val="00EC4425"/>
    <w:rsid w:val="00F1202B"/>
    <w:rsid w:val="00F12734"/>
    <w:rsid w:val="00F36096"/>
    <w:rsid w:val="7FFBE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131D"/>
  <w15:docId w15:val="{76A47024-050F-D546-882D-05223C57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 juncheng</dc:creator>
  <cp:lastModifiedBy>Microsoft 帐户</cp:lastModifiedBy>
  <cp:revision>6</cp:revision>
  <dcterms:created xsi:type="dcterms:W3CDTF">2020-02-24T16:17:00Z</dcterms:created>
  <dcterms:modified xsi:type="dcterms:W3CDTF">2021-04-09T14:24:00Z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